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80761" w14:textId="77777777" w:rsidR="002956F4" w:rsidRDefault="002956F4">
      <w:pPr>
        <w:spacing w:before="8"/>
      </w:pPr>
      <w:bookmarkStart w:id="0" w:name="_GoBack"/>
      <w:bookmarkEnd w:id="0"/>
    </w:p>
    <w:p w14:paraId="5BDFE3BC" w14:textId="77777777" w:rsidR="002956F4" w:rsidRDefault="002956F4">
      <w:pPr>
        <w:ind w:left="100"/>
      </w:pPr>
    </w:p>
    <w:p w14:paraId="373098C9" w14:textId="77777777" w:rsidR="002956F4" w:rsidRDefault="002956F4"/>
    <w:p w14:paraId="5E6229AA" w14:textId="77777777" w:rsidR="002956F4" w:rsidRDefault="0076412E">
      <w:pPr>
        <w:jc w:val="center"/>
      </w:pPr>
      <w:r>
        <w:rPr>
          <w:noProof/>
        </w:rPr>
        <w:drawing>
          <wp:inline distT="0" distB="0" distL="0" distR="0" wp14:anchorId="6FCC6CC7" wp14:editId="10760B80">
            <wp:extent cx="5943600" cy="3962396"/>
            <wp:effectExtent l="0" t="0" r="0" b="4"/>
            <wp:docPr id="1" name="Picture 2" descr="http://cloudfront.sproutfund.org/files/2014/10/WLU-we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943600" cy="3962396"/>
                    </a:xfrm>
                    <a:prstGeom prst="rect">
                      <a:avLst/>
                    </a:prstGeom>
                    <a:noFill/>
                    <a:ln>
                      <a:noFill/>
                      <a:prstDash/>
                    </a:ln>
                  </pic:spPr>
                </pic:pic>
              </a:graphicData>
            </a:graphic>
          </wp:inline>
        </w:drawing>
      </w:r>
    </w:p>
    <w:p w14:paraId="76E54602" w14:textId="77777777" w:rsidR="002956F4" w:rsidRDefault="002956F4">
      <w:pPr>
        <w:jc w:val="center"/>
      </w:pPr>
    </w:p>
    <w:p w14:paraId="54BBA01B" w14:textId="77777777" w:rsidR="002956F4" w:rsidRDefault="0076412E">
      <w:pPr>
        <w:jc w:val="center"/>
        <w:rPr>
          <w:rFonts w:ascii="Bell MT" w:hAnsi="Bell MT"/>
          <w:b/>
          <w:sz w:val="40"/>
          <w:szCs w:val="40"/>
        </w:rPr>
      </w:pPr>
      <w:r>
        <w:rPr>
          <w:rFonts w:ascii="Bell MT" w:hAnsi="Bell MT"/>
          <w:b/>
          <w:sz w:val="40"/>
          <w:szCs w:val="40"/>
        </w:rPr>
        <w:t>College of Liberal Arts</w:t>
      </w:r>
    </w:p>
    <w:p w14:paraId="3CF9FC82" w14:textId="77777777" w:rsidR="002956F4" w:rsidRDefault="0076412E">
      <w:pPr>
        <w:jc w:val="center"/>
        <w:rPr>
          <w:rFonts w:ascii="Bell MT" w:hAnsi="Bell MT"/>
          <w:b/>
          <w:sz w:val="40"/>
          <w:szCs w:val="40"/>
        </w:rPr>
      </w:pPr>
      <w:r>
        <w:rPr>
          <w:rFonts w:ascii="Bell MT" w:hAnsi="Bell MT"/>
          <w:b/>
          <w:sz w:val="40"/>
          <w:szCs w:val="40"/>
        </w:rPr>
        <w:t>Department of Social Work</w:t>
      </w:r>
    </w:p>
    <w:p w14:paraId="5D58D2C1" w14:textId="77777777" w:rsidR="002956F4" w:rsidRDefault="002956F4">
      <w:pPr>
        <w:jc w:val="center"/>
      </w:pPr>
    </w:p>
    <w:p w14:paraId="339A138D" w14:textId="77777777" w:rsidR="002956F4" w:rsidRDefault="002956F4">
      <w:pPr>
        <w:jc w:val="center"/>
      </w:pPr>
    </w:p>
    <w:p w14:paraId="38ECCF1B" w14:textId="77777777" w:rsidR="002956F4" w:rsidRDefault="002956F4">
      <w:pPr>
        <w:jc w:val="center"/>
      </w:pPr>
    </w:p>
    <w:p w14:paraId="6FD21234" w14:textId="77777777" w:rsidR="002956F4" w:rsidRDefault="002956F4">
      <w:pPr>
        <w:jc w:val="center"/>
      </w:pPr>
    </w:p>
    <w:p w14:paraId="69113519" w14:textId="77777777" w:rsidR="002956F4" w:rsidRDefault="002956F4">
      <w:pPr>
        <w:jc w:val="center"/>
      </w:pPr>
    </w:p>
    <w:p w14:paraId="542EE29D" w14:textId="77777777" w:rsidR="002956F4" w:rsidRDefault="002956F4">
      <w:pPr>
        <w:jc w:val="center"/>
      </w:pPr>
    </w:p>
    <w:p w14:paraId="25B87568" w14:textId="77777777" w:rsidR="002956F4" w:rsidRDefault="002956F4">
      <w:pPr>
        <w:jc w:val="center"/>
      </w:pPr>
    </w:p>
    <w:p w14:paraId="307CDE7D" w14:textId="77777777" w:rsidR="002956F4" w:rsidRDefault="002956F4">
      <w:pPr>
        <w:jc w:val="center"/>
      </w:pPr>
    </w:p>
    <w:p w14:paraId="417034BB" w14:textId="77777777" w:rsidR="002956F4" w:rsidRDefault="0076412E">
      <w:pPr>
        <w:ind w:hanging="1455"/>
        <w:jc w:val="center"/>
        <w:rPr>
          <w:b/>
          <w:color w:val="0D0D0D"/>
          <w:sz w:val="48"/>
        </w:rPr>
      </w:pPr>
      <w:r>
        <w:rPr>
          <w:b/>
          <w:color w:val="0D0D0D"/>
          <w:sz w:val="48"/>
        </w:rPr>
        <w:t xml:space="preserve">            Field Education Manual</w:t>
      </w:r>
    </w:p>
    <w:p w14:paraId="08A3C32D" w14:textId="77777777" w:rsidR="002956F4" w:rsidRDefault="00A6364B">
      <w:pPr>
        <w:ind w:hanging="1455"/>
        <w:jc w:val="center"/>
      </w:pPr>
      <w:r>
        <w:rPr>
          <w:b/>
          <w:color w:val="0D0D0D"/>
          <w:sz w:val="48"/>
        </w:rPr>
        <w:t xml:space="preserve">          201</w:t>
      </w:r>
      <w:r w:rsidR="005B0992">
        <w:rPr>
          <w:b/>
          <w:color w:val="0D0D0D"/>
          <w:sz w:val="48"/>
        </w:rPr>
        <w:t>8-2019</w:t>
      </w:r>
    </w:p>
    <w:p w14:paraId="0D8355A4" w14:textId="77777777" w:rsidR="002956F4" w:rsidRDefault="002956F4">
      <w:pPr>
        <w:jc w:val="center"/>
      </w:pPr>
    </w:p>
    <w:p w14:paraId="02792237" w14:textId="77777777" w:rsidR="002956F4" w:rsidRDefault="002956F4">
      <w:pPr>
        <w:jc w:val="center"/>
      </w:pPr>
    </w:p>
    <w:p w14:paraId="7C223CD8" w14:textId="77777777" w:rsidR="002956F4" w:rsidRDefault="002956F4">
      <w:pPr>
        <w:jc w:val="center"/>
      </w:pPr>
    </w:p>
    <w:p w14:paraId="48851265" w14:textId="77777777" w:rsidR="002956F4" w:rsidRDefault="002956F4">
      <w:pPr>
        <w:jc w:val="center"/>
      </w:pPr>
    </w:p>
    <w:p w14:paraId="341F9B10" w14:textId="77777777" w:rsidR="002956F4" w:rsidRDefault="002956F4">
      <w:pPr>
        <w:jc w:val="center"/>
        <w:rPr>
          <w:rFonts w:eastAsia="Calibri" w:cs="Calibri"/>
          <w:b/>
          <w:sz w:val="24"/>
        </w:rPr>
      </w:pPr>
    </w:p>
    <w:p w14:paraId="3B8C7DA5" w14:textId="77777777" w:rsidR="002956F4" w:rsidRDefault="002956F4">
      <w:pPr>
        <w:pageBreakBefore/>
        <w:rPr>
          <w:rFonts w:eastAsia="Calibri" w:cs="Calibri"/>
          <w:b/>
          <w:sz w:val="24"/>
        </w:rPr>
      </w:pPr>
    </w:p>
    <w:p w14:paraId="17BCEBB3" w14:textId="77777777" w:rsidR="002956F4" w:rsidRDefault="0076412E">
      <w:r>
        <w:rPr>
          <w:rFonts w:eastAsia="Calibri" w:cs="Calibri"/>
          <w:b/>
          <w:sz w:val="24"/>
        </w:rPr>
        <w:t>College and Department Administration:</w:t>
      </w:r>
    </w:p>
    <w:p w14:paraId="45AAF3D0" w14:textId="77777777" w:rsidR="002956F4" w:rsidRDefault="0076412E">
      <w:r>
        <w:rPr>
          <w:rFonts w:eastAsia="Calibri" w:cs="Calibri"/>
          <w:sz w:val="24"/>
          <w:szCs w:val="24"/>
        </w:rPr>
        <w:t xml:space="preserve">Dr. </w:t>
      </w:r>
      <w:r w:rsidR="005B0992">
        <w:rPr>
          <w:rFonts w:eastAsia="Calibri" w:cs="Calibri"/>
          <w:sz w:val="24"/>
          <w:szCs w:val="24"/>
        </w:rPr>
        <w:t>Gerard NeCastro</w:t>
      </w:r>
    </w:p>
    <w:p w14:paraId="4A585ED5" w14:textId="77777777" w:rsidR="002956F4" w:rsidRDefault="005B0992">
      <w:pPr>
        <w:rPr>
          <w:rFonts w:eastAsia="Calibri" w:cs="Calibri"/>
          <w:sz w:val="24"/>
          <w:szCs w:val="24"/>
        </w:rPr>
      </w:pPr>
      <w:r>
        <w:rPr>
          <w:rFonts w:eastAsia="Calibri" w:cs="Calibri"/>
          <w:sz w:val="24"/>
          <w:szCs w:val="24"/>
        </w:rPr>
        <w:t xml:space="preserve">Dean, </w:t>
      </w:r>
      <w:r w:rsidR="0076412E">
        <w:rPr>
          <w:rFonts w:eastAsia="Calibri" w:cs="Calibri"/>
          <w:sz w:val="24"/>
          <w:szCs w:val="24"/>
        </w:rPr>
        <w:t>College of Liberal Arts</w:t>
      </w:r>
    </w:p>
    <w:p w14:paraId="3B3AFD47" w14:textId="77777777" w:rsidR="005B0992" w:rsidRDefault="006E3CDC">
      <w:pPr>
        <w:rPr>
          <w:rFonts w:eastAsia="Calibri" w:cs="Calibri"/>
          <w:sz w:val="24"/>
          <w:szCs w:val="24"/>
        </w:rPr>
      </w:pPr>
      <w:r>
        <w:rPr>
          <w:rFonts w:eastAsia="Calibri" w:cs="Calibri"/>
          <w:sz w:val="24"/>
          <w:szCs w:val="24"/>
        </w:rPr>
        <w:t>Elbin Library 20A</w:t>
      </w:r>
    </w:p>
    <w:p w14:paraId="611355D9" w14:textId="77777777" w:rsidR="002956F4" w:rsidRDefault="006E3CDC">
      <w:pPr>
        <w:rPr>
          <w:rFonts w:eastAsia="Calibri" w:cs="Calibri"/>
          <w:sz w:val="24"/>
          <w:szCs w:val="24"/>
        </w:rPr>
      </w:pPr>
      <w:r>
        <w:rPr>
          <w:rFonts w:eastAsia="Calibri" w:cs="Calibri"/>
          <w:sz w:val="24"/>
          <w:szCs w:val="24"/>
        </w:rPr>
        <w:t>Office Phone: 304-336-8089</w:t>
      </w:r>
    </w:p>
    <w:p w14:paraId="3DD1437E" w14:textId="77777777" w:rsidR="006E3CDC" w:rsidRPr="006E3CDC" w:rsidRDefault="00334FB0">
      <w:pPr>
        <w:rPr>
          <w:rFonts w:eastAsia="Calibri" w:cs="Calibri"/>
          <w:sz w:val="24"/>
          <w:szCs w:val="24"/>
          <w:u w:val="single"/>
        </w:rPr>
      </w:pPr>
      <w:r>
        <w:rPr>
          <w:rFonts w:eastAsia="Calibri" w:cs="Calibri"/>
          <w:sz w:val="24"/>
          <w:szCs w:val="24"/>
          <w:u w:val="single"/>
        </w:rPr>
        <w:t>gerard.</w:t>
      </w:r>
      <w:r w:rsidR="006E3CDC" w:rsidRPr="006E3CDC">
        <w:rPr>
          <w:rFonts w:eastAsia="Calibri" w:cs="Calibri"/>
          <w:sz w:val="24"/>
          <w:szCs w:val="24"/>
          <w:u w:val="single"/>
        </w:rPr>
        <w:t>necastro@westliberty.edu</w:t>
      </w:r>
    </w:p>
    <w:p w14:paraId="20171490" w14:textId="77777777" w:rsidR="002956F4" w:rsidRDefault="002956F4"/>
    <w:p w14:paraId="307C9F59" w14:textId="77777777" w:rsidR="002956F4" w:rsidRDefault="0076412E">
      <w:r>
        <w:rPr>
          <w:rFonts w:eastAsia="Calibri" w:cs="Calibri"/>
          <w:b/>
          <w:sz w:val="24"/>
        </w:rPr>
        <w:t>Social Work Program Faculty:</w:t>
      </w:r>
    </w:p>
    <w:p w14:paraId="37F9D44D" w14:textId="77777777" w:rsidR="002956F4" w:rsidRDefault="0076412E">
      <w:r>
        <w:rPr>
          <w:rFonts w:eastAsia="Calibri" w:cs="Calibri"/>
          <w:sz w:val="24"/>
          <w:szCs w:val="24"/>
        </w:rPr>
        <w:t>Dr. Sylvia Hawranick Senften</w:t>
      </w:r>
    </w:p>
    <w:p w14:paraId="065265F1" w14:textId="77777777" w:rsidR="002956F4" w:rsidRDefault="0076412E">
      <w:pPr>
        <w:rPr>
          <w:rFonts w:eastAsia="Calibri" w:cs="Calibri"/>
          <w:sz w:val="24"/>
          <w:szCs w:val="24"/>
        </w:rPr>
      </w:pPr>
      <w:r>
        <w:rPr>
          <w:rFonts w:eastAsia="Calibri" w:cs="Calibri"/>
          <w:sz w:val="24"/>
          <w:szCs w:val="24"/>
        </w:rPr>
        <w:t xml:space="preserve">Social Work Program Director and Professor of Social Work </w:t>
      </w:r>
    </w:p>
    <w:p w14:paraId="221D8B78" w14:textId="77777777" w:rsidR="002956F4" w:rsidRDefault="0076412E">
      <w:r>
        <w:rPr>
          <w:rFonts w:eastAsia="Calibri" w:cs="Calibri"/>
          <w:sz w:val="24"/>
          <w:szCs w:val="24"/>
        </w:rPr>
        <w:t>Office Phone: 304-336-8089</w:t>
      </w:r>
    </w:p>
    <w:p w14:paraId="627C47EB" w14:textId="77777777" w:rsidR="002956F4" w:rsidRDefault="007525F2">
      <w:hyperlink r:id="rId8" w:history="1">
        <w:r w:rsidR="0076412E">
          <w:rPr>
            <w:rFonts w:eastAsia="Calibri" w:cs="Calibri"/>
            <w:color w:val="0070C0"/>
            <w:sz w:val="24"/>
            <w:szCs w:val="24"/>
            <w:u w:val="single"/>
          </w:rPr>
          <w:t>sha</w:t>
        </w:r>
        <w:r w:rsidR="0076412E">
          <w:rPr>
            <w:rFonts w:eastAsia="Calibri" w:cs="Calibri"/>
            <w:vanish/>
            <w:color w:val="0070C0"/>
            <w:sz w:val="24"/>
            <w:szCs w:val="24"/>
            <w:u w:val="single"/>
          </w:rPr>
          <w:t>HYPERLINK "mailto:shawranick@westliberty.edu"</w:t>
        </w:r>
        <w:r w:rsidR="0076412E">
          <w:rPr>
            <w:rFonts w:eastAsia="Calibri" w:cs="Calibri"/>
            <w:color w:val="0070C0"/>
            <w:sz w:val="24"/>
            <w:szCs w:val="24"/>
            <w:u w:val="single"/>
          </w:rPr>
          <w:t>w</w:t>
        </w:r>
        <w:r w:rsidR="0076412E">
          <w:rPr>
            <w:rFonts w:eastAsia="Calibri" w:cs="Calibri"/>
            <w:vanish/>
            <w:color w:val="0070C0"/>
            <w:sz w:val="24"/>
            <w:szCs w:val="24"/>
            <w:u w:val="single"/>
          </w:rPr>
          <w:t>HYPERLINK "mailto:shawranick@westliberty.edu"</w:t>
        </w:r>
        <w:r w:rsidR="0076412E">
          <w:rPr>
            <w:rFonts w:eastAsia="Calibri" w:cs="Calibri"/>
            <w:color w:val="0070C0"/>
            <w:sz w:val="24"/>
            <w:szCs w:val="24"/>
            <w:u w:val="single"/>
          </w:rPr>
          <w:t>ra</w:t>
        </w:r>
        <w:r w:rsidR="0076412E">
          <w:rPr>
            <w:rFonts w:eastAsia="Calibri" w:cs="Calibri"/>
            <w:vanish/>
            <w:color w:val="0070C0"/>
            <w:sz w:val="24"/>
            <w:szCs w:val="24"/>
            <w:u w:val="single"/>
          </w:rPr>
          <w:t>HYPERLINK "mailto:shawranick@westliberty.edu"</w:t>
        </w:r>
        <w:r w:rsidR="0076412E">
          <w:rPr>
            <w:rFonts w:eastAsia="Calibri" w:cs="Calibri"/>
            <w:color w:val="0070C0"/>
            <w:sz w:val="24"/>
            <w:szCs w:val="24"/>
            <w:u w:val="single"/>
          </w:rPr>
          <w:t>n</w:t>
        </w:r>
        <w:r w:rsidR="0076412E">
          <w:rPr>
            <w:rFonts w:eastAsia="Calibri" w:cs="Calibri"/>
            <w:vanish/>
            <w:color w:val="0070C0"/>
            <w:sz w:val="24"/>
            <w:szCs w:val="24"/>
            <w:u w:val="single"/>
          </w:rPr>
          <w:t>HYPERLINK "mailto:shawranick@westliberty.edu"</w:t>
        </w:r>
        <w:r w:rsidR="0076412E">
          <w:rPr>
            <w:rFonts w:eastAsia="Calibri" w:cs="Calibri"/>
            <w:color w:val="0070C0"/>
            <w:sz w:val="24"/>
            <w:szCs w:val="24"/>
            <w:u w:val="single"/>
          </w:rPr>
          <w:t>i</w:t>
        </w:r>
        <w:r w:rsidR="0076412E">
          <w:rPr>
            <w:rFonts w:eastAsia="Calibri" w:cs="Calibri"/>
            <w:vanish/>
            <w:color w:val="0070C0"/>
            <w:sz w:val="24"/>
            <w:szCs w:val="24"/>
            <w:u w:val="single"/>
          </w:rPr>
          <w:t>HYPERLINK "mailto:shawranick@westliberty.edu"</w:t>
        </w:r>
        <w:r w:rsidR="0076412E">
          <w:rPr>
            <w:rFonts w:eastAsia="Calibri" w:cs="Calibri"/>
            <w:color w:val="0070C0"/>
            <w:sz w:val="24"/>
            <w:szCs w:val="24"/>
            <w:u w:val="single"/>
          </w:rPr>
          <w:t>c</w:t>
        </w:r>
        <w:r w:rsidR="0076412E">
          <w:rPr>
            <w:rFonts w:eastAsia="Calibri" w:cs="Calibri"/>
            <w:vanish/>
            <w:color w:val="0070C0"/>
            <w:sz w:val="24"/>
            <w:szCs w:val="24"/>
            <w:u w:val="single"/>
          </w:rPr>
          <w:t>HYPERLINK "mailto:shawranick@westliberty.edu"</w:t>
        </w:r>
        <w:r w:rsidR="0076412E">
          <w:rPr>
            <w:rFonts w:eastAsia="Calibri" w:cs="Calibri"/>
            <w:color w:val="0070C0"/>
            <w:sz w:val="24"/>
            <w:szCs w:val="24"/>
            <w:u w:val="single"/>
          </w:rPr>
          <w:t>k</w:t>
        </w:r>
        <w:r w:rsidR="0076412E">
          <w:rPr>
            <w:rFonts w:eastAsia="Calibri" w:cs="Calibri"/>
            <w:vanish/>
            <w:color w:val="0070C0"/>
            <w:sz w:val="24"/>
            <w:szCs w:val="24"/>
            <w:u w:val="single"/>
          </w:rPr>
          <w:t>HYPERLINK "mailto:shawranick@westliberty.edu"</w:t>
        </w:r>
        <w:r w:rsidR="0076412E">
          <w:rPr>
            <w:rFonts w:eastAsia="Calibri" w:cs="Calibri"/>
            <w:color w:val="0070C0"/>
            <w:sz w:val="24"/>
            <w:szCs w:val="24"/>
            <w:u w:val="single"/>
          </w:rPr>
          <w:t>@</w:t>
        </w:r>
        <w:r w:rsidR="0076412E">
          <w:rPr>
            <w:rFonts w:eastAsia="Calibri" w:cs="Calibri"/>
            <w:vanish/>
            <w:color w:val="0070C0"/>
            <w:sz w:val="24"/>
            <w:szCs w:val="24"/>
            <w:u w:val="single"/>
          </w:rPr>
          <w:t>HYPERLINK "mailto:shawranick@westliberty.edu"</w:t>
        </w:r>
        <w:r w:rsidR="0076412E">
          <w:rPr>
            <w:rFonts w:eastAsia="Calibri" w:cs="Calibri"/>
            <w:color w:val="0070C0"/>
            <w:sz w:val="24"/>
            <w:szCs w:val="24"/>
            <w:u w:val="single"/>
          </w:rPr>
          <w:t>w</w:t>
        </w:r>
        <w:r w:rsidR="0076412E">
          <w:rPr>
            <w:rFonts w:eastAsia="Calibri" w:cs="Calibri"/>
            <w:vanish/>
            <w:color w:val="0070C0"/>
            <w:sz w:val="24"/>
            <w:szCs w:val="24"/>
            <w:u w:val="single"/>
          </w:rPr>
          <w:t>HYPERLINK "mailto:shawranick@westliberty.edu"</w:t>
        </w:r>
        <w:r w:rsidR="0076412E">
          <w:rPr>
            <w:rFonts w:eastAsia="Calibri" w:cs="Calibri"/>
            <w:color w:val="0070C0"/>
            <w:sz w:val="24"/>
            <w:szCs w:val="24"/>
            <w:u w:val="single"/>
          </w:rPr>
          <w:t>es</w:t>
        </w:r>
        <w:r w:rsidR="0076412E">
          <w:rPr>
            <w:rFonts w:eastAsia="Calibri" w:cs="Calibri"/>
            <w:vanish/>
            <w:color w:val="0070C0"/>
            <w:sz w:val="24"/>
            <w:szCs w:val="24"/>
            <w:u w:val="single"/>
          </w:rPr>
          <w:t>HYPERLINK "mailto:shawranick@westliberty.edu"</w:t>
        </w:r>
        <w:r w:rsidR="0076412E">
          <w:rPr>
            <w:rFonts w:eastAsia="Calibri" w:cs="Calibri"/>
            <w:color w:val="0070C0"/>
            <w:sz w:val="24"/>
            <w:szCs w:val="24"/>
            <w:u w:val="single"/>
          </w:rPr>
          <w:t>t</w:t>
        </w:r>
        <w:r w:rsidR="0076412E">
          <w:rPr>
            <w:rFonts w:eastAsia="Calibri" w:cs="Calibri"/>
            <w:vanish/>
            <w:color w:val="0070C0"/>
            <w:sz w:val="24"/>
            <w:szCs w:val="24"/>
            <w:u w:val="single"/>
          </w:rPr>
          <w:t>HYPERLINK "mailto:shawranick@westliberty.edu"</w:t>
        </w:r>
        <w:r w:rsidR="0076412E">
          <w:rPr>
            <w:rFonts w:eastAsia="Calibri" w:cs="Calibri"/>
            <w:color w:val="0070C0"/>
            <w:sz w:val="24"/>
            <w:szCs w:val="24"/>
            <w:u w:val="single"/>
          </w:rPr>
          <w:t>li</w:t>
        </w:r>
        <w:r w:rsidR="0076412E">
          <w:rPr>
            <w:rFonts w:eastAsia="Calibri" w:cs="Calibri"/>
            <w:vanish/>
            <w:color w:val="0070C0"/>
            <w:sz w:val="24"/>
            <w:szCs w:val="24"/>
            <w:u w:val="single"/>
          </w:rPr>
          <w:t>HYPERLINK "mailto:shawranick@westliberty.edu"</w:t>
        </w:r>
        <w:r w:rsidR="0076412E">
          <w:rPr>
            <w:rFonts w:eastAsia="Calibri" w:cs="Calibri"/>
            <w:color w:val="0070C0"/>
            <w:sz w:val="24"/>
            <w:szCs w:val="24"/>
            <w:u w:val="single"/>
          </w:rPr>
          <w:t>b</w:t>
        </w:r>
        <w:r w:rsidR="0076412E">
          <w:rPr>
            <w:rFonts w:eastAsia="Calibri" w:cs="Calibri"/>
            <w:vanish/>
            <w:color w:val="0070C0"/>
            <w:sz w:val="24"/>
            <w:szCs w:val="24"/>
            <w:u w:val="single"/>
          </w:rPr>
          <w:t>HYPERLINK "mailto:shawranick@westliberty.edu"</w:t>
        </w:r>
        <w:r w:rsidR="0076412E">
          <w:rPr>
            <w:rFonts w:eastAsia="Calibri" w:cs="Calibri"/>
            <w:color w:val="0070C0"/>
            <w:sz w:val="24"/>
            <w:szCs w:val="24"/>
            <w:u w:val="single"/>
          </w:rPr>
          <w:t>er</w:t>
        </w:r>
        <w:r w:rsidR="0076412E">
          <w:rPr>
            <w:rFonts w:eastAsia="Calibri" w:cs="Calibri"/>
            <w:vanish/>
            <w:color w:val="0070C0"/>
            <w:sz w:val="24"/>
            <w:szCs w:val="24"/>
            <w:u w:val="single"/>
          </w:rPr>
          <w:t>HYPERLINK "mailto:shawranick@westliberty.edu"</w:t>
        </w:r>
        <w:r w:rsidR="0076412E">
          <w:rPr>
            <w:rFonts w:eastAsia="Calibri" w:cs="Calibri"/>
            <w:color w:val="0070C0"/>
            <w:sz w:val="24"/>
            <w:szCs w:val="24"/>
            <w:u w:val="single"/>
          </w:rPr>
          <w:t>t</w:t>
        </w:r>
        <w:r w:rsidR="0076412E">
          <w:rPr>
            <w:rFonts w:eastAsia="Calibri" w:cs="Calibri"/>
            <w:vanish/>
            <w:color w:val="0070C0"/>
            <w:sz w:val="24"/>
            <w:szCs w:val="24"/>
            <w:u w:val="single"/>
          </w:rPr>
          <w:t>HYPERLINK "mailto:shawranick@westliberty.edu"</w:t>
        </w:r>
        <w:r w:rsidR="0076412E">
          <w:rPr>
            <w:rFonts w:eastAsia="Calibri" w:cs="Calibri"/>
            <w:color w:val="0070C0"/>
            <w:sz w:val="24"/>
            <w:szCs w:val="24"/>
            <w:u w:val="single"/>
          </w:rPr>
          <w:t>y</w:t>
        </w:r>
        <w:r w:rsidR="0076412E">
          <w:rPr>
            <w:rFonts w:eastAsia="Calibri" w:cs="Calibri"/>
            <w:vanish/>
            <w:color w:val="0070C0"/>
            <w:sz w:val="24"/>
            <w:szCs w:val="24"/>
            <w:u w:val="single"/>
          </w:rPr>
          <w:t>HYPERLINK "mailto:shawranick@westliberty.edu"</w:t>
        </w:r>
        <w:r w:rsidR="0076412E">
          <w:rPr>
            <w:rFonts w:eastAsia="Calibri" w:cs="Calibri"/>
            <w:color w:val="0070C0"/>
            <w:sz w:val="24"/>
            <w:szCs w:val="24"/>
            <w:u w:val="single"/>
          </w:rPr>
          <w:t>.edu</w:t>
        </w:r>
      </w:hyperlink>
    </w:p>
    <w:p w14:paraId="54DFED98" w14:textId="77777777" w:rsidR="002956F4" w:rsidRDefault="002956F4">
      <w:pPr>
        <w:rPr>
          <w:sz w:val="24"/>
          <w:szCs w:val="24"/>
        </w:rPr>
      </w:pPr>
    </w:p>
    <w:p w14:paraId="2DAAB749" w14:textId="77777777" w:rsidR="002956F4" w:rsidRDefault="0076412E">
      <w:pPr>
        <w:rPr>
          <w:rFonts w:eastAsia="Calibri" w:cs="Calibri"/>
          <w:sz w:val="24"/>
          <w:szCs w:val="24"/>
        </w:rPr>
      </w:pPr>
      <w:r>
        <w:rPr>
          <w:rFonts w:eastAsia="Calibri" w:cs="Calibri"/>
          <w:sz w:val="24"/>
          <w:szCs w:val="24"/>
        </w:rPr>
        <w:t xml:space="preserve">Professor Brenda Rinkes, MSW </w:t>
      </w:r>
    </w:p>
    <w:p w14:paraId="094647E9" w14:textId="77777777" w:rsidR="002956F4" w:rsidRDefault="0076412E">
      <w:pPr>
        <w:rPr>
          <w:rFonts w:eastAsia="Calibri" w:cs="Calibri"/>
          <w:sz w:val="24"/>
          <w:szCs w:val="24"/>
        </w:rPr>
      </w:pPr>
      <w:r>
        <w:rPr>
          <w:rFonts w:eastAsia="Calibri" w:cs="Calibri"/>
          <w:sz w:val="24"/>
          <w:szCs w:val="24"/>
        </w:rPr>
        <w:t xml:space="preserve">Field Education Coordinator and Instructor of Social Work </w:t>
      </w:r>
    </w:p>
    <w:p w14:paraId="684167B2" w14:textId="77777777" w:rsidR="002956F4" w:rsidRDefault="0076412E">
      <w:r>
        <w:rPr>
          <w:rFonts w:eastAsia="Calibri" w:cs="Calibri"/>
          <w:sz w:val="24"/>
          <w:szCs w:val="24"/>
        </w:rPr>
        <w:t>Office Phone: 304- 336- 8280</w:t>
      </w:r>
    </w:p>
    <w:p w14:paraId="3033FE64" w14:textId="77777777" w:rsidR="002956F4" w:rsidRDefault="007525F2">
      <w:hyperlink r:id="rId9" w:history="1">
        <w:r w:rsidR="0076412E">
          <w:rPr>
            <w:rFonts w:eastAsia="Calibri" w:cs="Calibri"/>
            <w:color w:val="0070C0"/>
            <w:sz w:val="24"/>
            <w:szCs w:val="24"/>
            <w:u w:val="single"/>
          </w:rPr>
          <w:t>B</w:t>
        </w:r>
        <w:r w:rsidR="0076412E">
          <w:rPr>
            <w:rFonts w:eastAsia="Calibri" w:cs="Calibri"/>
            <w:vanish/>
            <w:color w:val="0070C0"/>
            <w:sz w:val="24"/>
            <w:szCs w:val="24"/>
            <w:u w:val="single"/>
          </w:rPr>
          <w:t>HYPERLINK "mailto:Brenda.rinkes@westliberty.edu"</w:t>
        </w:r>
        <w:r w:rsidR="0076412E">
          <w:rPr>
            <w:rFonts w:eastAsia="Calibri" w:cs="Calibri"/>
            <w:color w:val="0070C0"/>
            <w:sz w:val="24"/>
            <w:szCs w:val="24"/>
            <w:u w:val="single"/>
          </w:rPr>
          <w:t>renda.rin</w:t>
        </w:r>
        <w:r w:rsidR="0076412E">
          <w:rPr>
            <w:rFonts w:eastAsia="Calibri" w:cs="Calibri"/>
            <w:vanish/>
            <w:color w:val="0070C0"/>
            <w:sz w:val="24"/>
            <w:szCs w:val="24"/>
            <w:u w:val="single"/>
          </w:rPr>
          <w:t>HYPERLINK "mailto:Brenda.rinkes@westliberty.edu"</w:t>
        </w:r>
        <w:r w:rsidR="0076412E">
          <w:rPr>
            <w:rFonts w:eastAsia="Calibri" w:cs="Calibri"/>
            <w:color w:val="0070C0"/>
            <w:sz w:val="24"/>
            <w:szCs w:val="24"/>
            <w:u w:val="single"/>
          </w:rPr>
          <w:t>k</w:t>
        </w:r>
        <w:r w:rsidR="0076412E">
          <w:rPr>
            <w:rFonts w:eastAsia="Calibri" w:cs="Calibri"/>
            <w:vanish/>
            <w:color w:val="0070C0"/>
            <w:sz w:val="24"/>
            <w:szCs w:val="24"/>
            <w:u w:val="single"/>
          </w:rPr>
          <w:t>HYPERLINK "mailto:Brenda.rinkes@westliberty.edu"</w:t>
        </w:r>
        <w:r w:rsidR="0076412E">
          <w:rPr>
            <w:rFonts w:eastAsia="Calibri" w:cs="Calibri"/>
            <w:color w:val="0070C0"/>
            <w:sz w:val="24"/>
            <w:szCs w:val="24"/>
            <w:u w:val="single"/>
          </w:rPr>
          <w:t>es</w:t>
        </w:r>
        <w:r w:rsidR="0076412E">
          <w:rPr>
            <w:rFonts w:eastAsia="Calibri" w:cs="Calibri"/>
            <w:vanish/>
            <w:color w:val="0070C0"/>
            <w:sz w:val="24"/>
            <w:szCs w:val="24"/>
            <w:u w:val="single"/>
          </w:rPr>
          <w:t>HYPERLINK "mailto:Brenda.rinkes@westliberty.edu"</w:t>
        </w:r>
        <w:r w:rsidR="0076412E">
          <w:rPr>
            <w:rFonts w:eastAsia="Calibri" w:cs="Calibri"/>
            <w:color w:val="0070C0"/>
            <w:sz w:val="24"/>
            <w:szCs w:val="24"/>
            <w:u w:val="single"/>
          </w:rPr>
          <w:t>@</w:t>
        </w:r>
        <w:r w:rsidR="0076412E">
          <w:rPr>
            <w:rFonts w:eastAsia="Calibri" w:cs="Calibri"/>
            <w:vanish/>
            <w:color w:val="0070C0"/>
            <w:sz w:val="24"/>
            <w:szCs w:val="24"/>
            <w:u w:val="single"/>
          </w:rPr>
          <w:t>HYPERLINK "mailto:Brenda.rinkes@westliberty.edu"</w:t>
        </w:r>
        <w:r w:rsidR="0076412E">
          <w:rPr>
            <w:rFonts w:eastAsia="Calibri" w:cs="Calibri"/>
            <w:color w:val="0070C0"/>
            <w:sz w:val="24"/>
            <w:szCs w:val="24"/>
            <w:u w:val="single"/>
          </w:rPr>
          <w:t>w</w:t>
        </w:r>
        <w:r w:rsidR="0076412E">
          <w:rPr>
            <w:rFonts w:eastAsia="Calibri" w:cs="Calibri"/>
            <w:vanish/>
            <w:color w:val="0070C0"/>
            <w:sz w:val="24"/>
            <w:szCs w:val="24"/>
            <w:u w:val="single"/>
          </w:rPr>
          <w:t>HYPERLINK "mailto:Brenda.rinkes@westliberty.edu"</w:t>
        </w:r>
        <w:r w:rsidR="0076412E">
          <w:rPr>
            <w:rFonts w:eastAsia="Calibri" w:cs="Calibri"/>
            <w:color w:val="0070C0"/>
            <w:sz w:val="24"/>
            <w:szCs w:val="24"/>
            <w:u w:val="single"/>
          </w:rPr>
          <w:t>es</w:t>
        </w:r>
        <w:r w:rsidR="0076412E">
          <w:rPr>
            <w:rFonts w:eastAsia="Calibri" w:cs="Calibri"/>
            <w:vanish/>
            <w:color w:val="0070C0"/>
            <w:sz w:val="24"/>
            <w:szCs w:val="24"/>
            <w:u w:val="single"/>
          </w:rPr>
          <w:t>HYPERLINK "mailto:Brenda.rinkes@westliberty.edu"</w:t>
        </w:r>
        <w:r w:rsidR="0076412E">
          <w:rPr>
            <w:rFonts w:eastAsia="Calibri" w:cs="Calibri"/>
            <w:color w:val="0070C0"/>
            <w:sz w:val="24"/>
            <w:szCs w:val="24"/>
            <w:u w:val="single"/>
          </w:rPr>
          <w:t>t</w:t>
        </w:r>
        <w:r w:rsidR="0076412E">
          <w:rPr>
            <w:rFonts w:eastAsia="Calibri" w:cs="Calibri"/>
            <w:vanish/>
            <w:color w:val="0070C0"/>
            <w:sz w:val="24"/>
            <w:szCs w:val="24"/>
            <w:u w:val="single"/>
          </w:rPr>
          <w:t>HYPERLINK "mailto:Brenda.rinkes@westliberty.edu"</w:t>
        </w:r>
        <w:r w:rsidR="0076412E">
          <w:rPr>
            <w:rFonts w:eastAsia="Calibri" w:cs="Calibri"/>
            <w:color w:val="0070C0"/>
            <w:sz w:val="24"/>
            <w:szCs w:val="24"/>
            <w:u w:val="single"/>
          </w:rPr>
          <w:t>li</w:t>
        </w:r>
        <w:r w:rsidR="0076412E">
          <w:rPr>
            <w:rFonts w:eastAsia="Calibri" w:cs="Calibri"/>
            <w:vanish/>
            <w:color w:val="0070C0"/>
            <w:sz w:val="24"/>
            <w:szCs w:val="24"/>
            <w:u w:val="single"/>
          </w:rPr>
          <w:t>HYPERLINK "mailto:Brenda.rinkes@westliberty.edu"</w:t>
        </w:r>
        <w:r w:rsidR="0076412E">
          <w:rPr>
            <w:rFonts w:eastAsia="Calibri" w:cs="Calibri"/>
            <w:color w:val="0070C0"/>
            <w:sz w:val="24"/>
            <w:szCs w:val="24"/>
            <w:u w:val="single"/>
          </w:rPr>
          <w:t>be</w:t>
        </w:r>
        <w:r w:rsidR="0076412E">
          <w:rPr>
            <w:rFonts w:eastAsia="Calibri" w:cs="Calibri"/>
            <w:vanish/>
            <w:color w:val="0070C0"/>
            <w:sz w:val="24"/>
            <w:szCs w:val="24"/>
            <w:u w:val="single"/>
          </w:rPr>
          <w:t>HYPERLINK "mailto:Brenda.rinkes@westliberty.edu"</w:t>
        </w:r>
        <w:r w:rsidR="0076412E">
          <w:rPr>
            <w:rFonts w:eastAsia="Calibri" w:cs="Calibri"/>
            <w:color w:val="0070C0"/>
            <w:sz w:val="24"/>
            <w:szCs w:val="24"/>
            <w:u w:val="single"/>
          </w:rPr>
          <w:t>r</w:t>
        </w:r>
        <w:r w:rsidR="0076412E">
          <w:rPr>
            <w:rFonts w:eastAsia="Calibri" w:cs="Calibri"/>
            <w:vanish/>
            <w:color w:val="0070C0"/>
            <w:sz w:val="24"/>
            <w:szCs w:val="24"/>
            <w:u w:val="single"/>
          </w:rPr>
          <w:t>HYPERLINK "mailto:Brenda.rinkes@westliberty.edu"</w:t>
        </w:r>
        <w:r w:rsidR="0076412E">
          <w:rPr>
            <w:rFonts w:eastAsia="Calibri" w:cs="Calibri"/>
            <w:color w:val="0070C0"/>
            <w:sz w:val="24"/>
            <w:szCs w:val="24"/>
            <w:u w:val="single"/>
          </w:rPr>
          <w:t>t</w:t>
        </w:r>
        <w:r w:rsidR="0076412E">
          <w:rPr>
            <w:rFonts w:eastAsia="Calibri" w:cs="Calibri"/>
            <w:vanish/>
            <w:color w:val="0070C0"/>
            <w:sz w:val="24"/>
            <w:szCs w:val="24"/>
            <w:u w:val="single"/>
          </w:rPr>
          <w:t>HYPERLINK "mailto:Brenda.rinkes@westliberty.edu"</w:t>
        </w:r>
        <w:r w:rsidR="0076412E">
          <w:rPr>
            <w:rFonts w:eastAsia="Calibri" w:cs="Calibri"/>
            <w:color w:val="0070C0"/>
            <w:sz w:val="24"/>
            <w:szCs w:val="24"/>
            <w:u w:val="single"/>
          </w:rPr>
          <w:t>y</w:t>
        </w:r>
        <w:r w:rsidR="0076412E">
          <w:rPr>
            <w:rFonts w:eastAsia="Calibri" w:cs="Calibri"/>
            <w:vanish/>
            <w:color w:val="0070C0"/>
            <w:sz w:val="24"/>
            <w:szCs w:val="24"/>
            <w:u w:val="single"/>
          </w:rPr>
          <w:t>HYPERLINK "mailto:Brenda.rinkes@westliberty.edu"</w:t>
        </w:r>
        <w:r w:rsidR="0076412E">
          <w:rPr>
            <w:rFonts w:eastAsia="Calibri" w:cs="Calibri"/>
            <w:color w:val="0070C0"/>
            <w:sz w:val="24"/>
            <w:szCs w:val="24"/>
            <w:u w:val="single"/>
          </w:rPr>
          <w:t>.</w:t>
        </w:r>
        <w:r w:rsidR="0076412E">
          <w:rPr>
            <w:rFonts w:eastAsia="Calibri" w:cs="Calibri"/>
            <w:vanish/>
            <w:color w:val="0070C0"/>
            <w:sz w:val="24"/>
            <w:szCs w:val="24"/>
            <w:u w:val="single"/>
          </w:rPr>
          <w:t>HYPERLINK "mailto:Brenda.rinkes@westliberty.edu"</w:t>
        </w:r>
        <w:r w:rsidR="0076412E">
          <w:rPr>
            <w:rFonts w:eastAsia="Calibri" w:cs="Calibri"/>
            <w:color w:val="0070C0"/>
            <w:sz w:val="24"/>
            <w:szCs w:val="24"/>
            <w:u w:val="single"/>
          </w:rPr>
          <w:t>e</w:t>
        </w:r>
        <w:r w:rsidR="0076412E">
          <w:rPr>
            <w:rFonts w:eastAsia="Calibri" w:cs="Calibri"/>
            <w:vanish/>
            <w:color w:val="0070C0"/>
            <w:sz w:val="24"/>
            <w:szCs w:val="24"/>
            <w:u w:val="single"/>
          </w:rPr>
          <w:t>HYPERLINK "mailto:Brenda.rinkes@westliberty.edu"</w:t>
        </w:r>
        <w:r w:rsidR="0076412E">
          <w:rPr>
            <w:rFonts w:eastAsia="Calibri" w:cs="Calibri"/>
            <w:color w:val="0070C0"/>
            <w:sz w:val="24"/>
            <w:szCs w:val="24"/>
            <w:u w:val="single"/>
          </w:rPr>
          <w:t>d</w:t>
        </w:r>
        <w:r w:rsidR="0076412E">
          <w:rPr>
            <w:rFonts w:eastAsia="Calibri" w:cs="Calibri"/>
            <w:vanish/>
            <w:color w:val="0070C0"/>
            <w:sz w:val="24"/>
            <w:szCs w:val="24"/>
            <w:u w:val="single"/>
          </w:rPr>
          <w:t>HYPERLINK "mailto:Brenda.rinkes@westliberty.edu"</w:t>
        </w:r>
        <w:r w:rsidR="0076412E">
          <w:rPr>
            <w:rFonts w:eastAsia="Calibri" w:cs="Calibri"/>
            <w:color w:val="0070C0"/>
            <w:sz w:val="24"/>
            <w:szCs w:val="24"/>
            <w:u w:val="single"/>
          </w:rPr>
          <w:t>u</w:t>
        </w:r>
      </w:hyperlink>
    </w:p>
    <w:p w14:paraId="55B31D4A" w14:textId="77777777" w:rsidR="002956F4" w:rsidRDefault="002956F4"/>
    <w:p w14:paraId="53778D5A" w14:textId="77777777" w:rsidR="002956F4" w:rsidRDefault="006E3CDC">
      <w:pPr>
        <w:rPr>
          <w:rFonts w:eastAsia="Calibri" w:cs="Calibri"/>
          <w:sz w:val="24"/>
          <w:szCs w:val="24"/>
        </w:rPr>
      </w:pPr>
      <w:r>
        <w:rPr>
          <w:rFonts w:eastAsia="Calibri" w:cs="Calibri"/>
          <w:sz w:val="24"/>
          <w:szCs w:val="24"/>
        </w:rPr>
        <w:t>Dr. Eveldora Wheeler</w:t>
      </w:r>
      <w:r w:rsidR="0076412E">
        <w:rPr>
          <w:rFonts w:eastAsia="Calibri" w:cs="Calibri"/>
          <w:sz w:val="24"/>
          <w:szCs w:val="24"/>
        </w:rPr>
        <w:t xml:space="preserve"> </w:t>
      </w:r>
    </w:p>
    <w:p w14:paraId="2C769DFF" w14:textId="77777777" w:rsidR="006E3CDC" w:rsidRPr="006E3CDC" w:rsidRDefault="0076412E">
      <w:pPr>
        <w:rPr>
          <w:rFonts w:eastAsia="Calibri" w:cs="Calibri"/>
          <w:sz w:val="24"/>
          <w:szCs w:val="24"/>
        </w:rPr>
      </w:pPr>
      <w:r>
        <w:rPr>
          <w:rFonts w:eastAsia="Calibri" w:cs="Calibri"/>
          <w:sz w:val="24"/>
          <w:szCs w:val="24"/>
        </w:rPr>
        <w:t>Professor of Social Work</w:t>
      </w:r>
      <w:r w:rsidR="006E3CDC">
        <w:t xml:space="preserve"> </w:t>
      </w:r>
    </w:p>
    <w:p w14:paraId="5D98137B" w14:textId="77777777" w:rsidR="002956F4" w:rsidRDefault="0076412E">
      <w:pPr>
        <w:rPr>
          <w:rFonts w:eastAsia="Calibri" w:cs="Calibri"/>
          <w:sz w:val="24"/>
          <w:szCs w:val="24"/>
        </w:rPr>
      </w:pPr>
      <w:r>
        <w:rPr>
          <w:rFonts w:eastAsia="Calibri" w:cs="Calibri"/>
          <w:sz w:val="24"/>
          <w:szCs w:val="24"/>
        </w:rPr>
        <w:t>Office Phone: 304-336-8</w:t>
      </w:r>
      <w:r w:rsidR="006E3CDC">
        <w:rPr>
          <w:rFonts w:eastAsia="Calibri" w:cs="Calibri"/>
          <w:sz w:val="24"/>
          <w:szCs w:val="24"/>
        </w:rPr>
        <w:t>482</w:t>
      </w:r>
    </w:p>
    <w:p w14:paraId="2E303957" w14:textId="77777777" w:rsidR="006E3CDC" w:rsidRDefault="007525F2">
      <w:pPr>
        <w:rPr>
          <w:rFonts w:eastAsia="Calibri" w:cs="Calibri"/>
          <w:sz w:val="24"/>
          <w:szCs w:val="24"/>
          <w:u w:val="single"/>
        </w:rPr>
      </w:pPr>
      <w:hyperlink r:id="rId10" w:history="1">
        <w:r w:rsidR="00334FB0" w:rsidRPr="007A1A30">
          <w:rPr>
            <w:rStyle w:val="Hyperlink"/>
            <w:rFonts w:eastAsia="Calibri" w:cs="Calibri"/>
            <w:sz w:val="24"/>
            <w:szCs w:val="24"/>
          </w:rPr>
          <w:t>eveldora.wheeler@westlberty.edu</w:t>
        </w:r>
      </w:hyperlink>
    </w:p>
    <w:p w14:paraId="0B14886A" w14:textId="77777777" w:rsidR="006E3CDC" w:rsidRDefault="006E3CDC">
      <w:pPr>
        <w:rPr>
          <w:rFonts w:eastAsia="Calibri" w:cs="Calibri"/>
          <w:sz w:val="24"/>
          <w:szCs w:val="24"/>
          <w:u w:val="single"/>
        </w:rPr>
      </w:pPr>
    </w:p>
    <w:p w14:paraId="2DC1FAC3" w14:textId="77777777" w:rsidR="006E3CDC" w:rsidRDefault="006E3CDC">
      <w:pPr>
        <w:rPr>
          <w:rFonts w:eastAsia="Calibri" w:cs="Calibri"/>
          <w:sz w:val="24"/>
          <w:szCs w:val="24"/>
        </w:rPr>
      </w:pPr>
      <w:r>
        <w:rPr>
          <w:rFonts w:eastAsia="Calibri" w:cs="Calibri"/>
          <w:sz w:val="24"/>
          <w:szCs w:val="24"/>
        </w:rPr>
        <w:t>Rhonda Hayes, MSW</w:t>
      </w:r>
    </w:p>
    <w:p w14:paraId="05BDE3C9" w14:textId="77777777" w:rsidR="006E3CDC" w:rsidRDefault="006E3CDC">
      <w:pPr>
        <w:rPr>
          <w:rFonts w:eastAsia="Calibri" w:cs="Calibri"/>
          <w:sz w:val="24"/>
          <w:szCs w:val="24"/>
        </w:rPr>
      </w:pPr>
      <w:r>
        <w:rPr>
          <w:rFonts w:eastAsia="Calibri" w:cs="Calibri"/>
          <w:sz w:val="24"/>
          <w:szCs w:val="24"/>
        </w:rPr>
        <w:t>Instructor of Social Work</w:t>
      </w:r>
    </w:p>
    <w:p w14:paraId="60D83A6F" w14:textId="77777777" w:rsidR="006E3CDC" w:rsidRPr="006E3CDC" w:rsidRDefault="00C810E8">
      <w:pPr>
        <w:rPr>
          <w:rFonts w:eastAsia="Calibri" w:cs="Calibri"/>
          <w:sz w:val="24"/>
          <w:szCs w:val="24"/>
          <w:u w:val="single"/>
        </w:rPr>
      </w:pPr>
      <w:r>
        <w:rPr>
          <w:rFonts w:eastAsia="Calibri" w:cs="Calibri"/>
          <w:sz w:val="24"/>
          <w:szCs w:val="24"/>
          <w:u w:val="single"/>
        </w:rPr>
        <w:t>Rhonda.</w:t>
      </w:r>
      <w:r w:rsidR="006E3CDC" w:rsidRPr="006E3CDC">
        <w:rPr>
          <w:rFonts w:eastAsia="Calibri" w:cs="Calibri"/>
          <w:sz w:val="24"/>
          <w:szCs w:val="24"/>
          <w:u w:val="single"/>
        </w:rPr>
        <w:t>hayes@westliberty.edu</w:t>
      </w:r>
    </w:p>
    <w:p w14:paraId="624698CD" w14:textId="77777777" w:rsidR="002956F4" w:rsidRDefault="002956F4"/>
    <w:p w14:paraId="4960E091" w14:textId="77777777" w:rsidR="002956F4" w:rsidRDefault="0076412E" w:rsidP="006E3CDC">
      <w:pPr>
        <w:tabs>
          <w:tab w:val="center" w:pos="5120"/>
        </w:tabs>
      </w:pPr>
      <w:r>
        <w:rPr>
          <w:rFonts w:eastAsia="Calibri" w:cs="Calibri"/>
          <w:b/>
          <w:sz w:val="24"/>
          <w:u w:val="single"/>
        </w:rPr>
        <w:t>Staff:</w:t>
      </w:r>
    </w:p>
    <w:p w14:paraId="2493EA54" w14:textId="77777777" w:rsidR="002956F4" w:rsidRDefault="0076412E">
      <w:pPr>
        <w:rPr>
          <w:rFonts w:eastAsia="Calibri" w:cs="Calibri"/>
          <w:sz w:val="24"/>
          <w:szCs w:val="24"/>
        </w:rPr>
      </w:pPr>
      <w:r>
        <w:rPr>
          <w:rFonts w:eastAsia="Calibri" w:cs="Calibri"/>
          <w:sz w:val="24"/>
          <w:szCs w:val="24"/>
        </w:rPr>
        <w:t xml:space="preserve">Mrs. </w:t>
      </w:r>
      <w:r w:rsidR="006E3CDC">
        <w:rPr>
          <w:rFonts w:eastAsia="Calibri" w:cs="Calibri"/>
          <w:sz w:val="24"/>
          <w:szCs w:val="24"/>
        </w:rPr>
        <w:t>Dawn Swiger</w:t>
      </w:r>
    </w:p>
    <w:p w14:paraId="59914F36" w14:textId="77777777" w:rsidR="002956F4" w:rsidRDefault="0076412E">
      <w:pPr>
        <w:rPr>
          <w:rFonts w:eastAsia="Calibri" w:cs="Calibri"/>
          <w:sz w:val="24"/>
          <w:szCs w:val="24"/>
        </w:rPr>
      </w:pPr>
      <w:r>
        <w:rPr>
          <w:rFonts w:eastAsia="Calibri" w:cs="Calibri"/>
          <w:sz w:val="24"/>
          <w:szCs w:val="24"/>
        </w:rPr>
        <w:t>Administrative Assistant</w:t>
      </w:r>
    </w:p>
    <w:p w14:paraId="3698BB63" w14:textId="77777777" w:rsidR="002956F4" w:rsidRDefault="0076412E">
      <w:pPr>
        <w:rPr>
          <w:rFonts w:eastAsia="Calibri" w:cs="Calibri"/>
          <w:sz w:val="24"/>
          <w:szCs w:val="24"/>
        </w:rPr>
      </w:pPr>
      <w:r>
        <w:rPr>
          <w:rFonts w:eastAsia="Calibri" w:cs="Calibri"/>
          <w:sz w:val="24"/>
          <w:szCs w:val="24"/>
        </w:rPr>
        <w:t>Office Phone: 304-336-8061</w:t>
      </w:r>
    </w:p>
    <w:p w14:paraId="1C59869B" w14:textId="77777777" w:rsidR="002956F4" w:rsidRPr="006E3CDC" w:rsidRDefault="006E3CDC">
      <w:pPr>
        <w:rPr>
          <w:u w:val="single"/>
        </w:rPr>
      </w:pPr>
      <w:r w:rsidRPr="006E3CDC">
        <w:rPr>
          <w:rFonts w:eastAsia="Calibri" w:cs="Calibri"/>
          <w:color w:val="0070C0"/>
          <w:sz w:val="24"/>
          <w:szCs w:val="24"/>
          <w:u w:val="single"/>
        </w:rPr>
        <w:t>dswiger@westliberty.edu</w:t>
      </w:r>
    </w:p>
    <w:p w14:paraId="318DA048" w14:textId="77777777" w:rsidR="002956F4" w:rsidRDefault="002956F4"/>
    <w:p w14:paraId="214AB7EF" w14:textId="77777777" w:rsidR="002956F4" w:rsidRDefault="0076412E">
      <w:r>
        <w:rPr>
          <w:rFonts w:eastAsia="Calibri" w:cs="Calibri"/>
          <w:b/>
          <w:color w:val="0D0D0D"/>
          <w:sz w:val="24"/>
          <w:u w:val="single"/>
        </w:rPr>
        <w:t>Mailing Address:</w:t>
      </w:r>
    </w:p>
    <w:p w14:paraId="4A7F1421" w14:textId="77777777" w:rsidR="002956F4" w:rsidRDefault="0076412E">
      <w:r>
        <w:rPr>
          <w:rFonts w:eastAsia="Calibri" w:cs="Calibri"/>
          <w:color w:val="0D0D0D"/>
          <w:sz w:val="24"/>
          <w:szCs w:val="24"/>
        </w:rPr>
        <w:t>West Liberty University</w:t>
      </w:r>
    </w:p>
    <w:p w14:paraId="08341AB2" w14:textId="77777777" w:rsidR="002956F4" w:rsidRDefault="0076412E">
      <w:pPr>
        <w:rPr>
          <w:rFonts w:eastAsia="Calibri" w:cs="Calibri"/>
          <w:sz w:val="24"/>
          <w:szCs w:val="24"/>
        </w:rPr>
      </w:pPr>
      <w:r>
        <w:rPr>
          <w:rFonts w:eastAsia="Calibri" w:cs="Calibri"/>
          <w:sz w:val="24"/>
          <w:szCs w:val="24"/>
        </w:rPr>
        <w:t xml:space="preserve">208 University Drive College Campus Box 134 </w:t>
      </w:r>
    </w:p>
    <w:p w14:paraId="51F0D6EF" w14:textId="77777777" w:rsidR="002956F4" w:rsidRDefault="0076412E">
      <w:pPr>
        <w:rPr>
          <w:rFonts w:eastAsia="Calibri" w:cs="Calibri"/>
          <w:sz w:val="24"/>
          <w:szCs w:val="24"/>
        </w:rPr>
      </w:pPr>
      <w:r>
        <w:rPr>
          <w:rFonts w:eastAsia="Calibri" w:cs="Calibri"/>
          <w:sz w:val="24"/>
          <w:szCs w:val="24"/>
        </w:rPr>
        <w:t>West Liberty, WV 26074</w:t>
      </w:r>
    </w:p>
    <w:p w14:paraId="1F72787A" w14:textId="77777777" w:rsidR="002956F4" w:rsidRDefault="0076412E">
      <w:r>
        <w:rPr>
          <w:rFonts w:eastAsia="Calibri" w:cs="Calibri"/>
          <w:sz w:val="24"/>
          <w:szCs w:val="24"/>
        </w:rPr>
        <w:t>Fax: 304-336-8014</w:t>
      </w:r>
    </w:p>
    <w:p w14:paraId="05849825" w14:textId="77777777" w:rsidR="002956F4" w:rsidRDefault="002956F4">
      <w:pPr>
        <w:rPr>
          <w:sz w:val="24"/>
          <w:szCs w:val="24"/>
        </w:rPr>
      </w:pPr>
    </w:p>
    <w:p w14:paraId="4ACD8348" w14:textId="77777777" w:rsidR="002956F4" w:rsidRDefault="002956F4">
      <w:pPr>
        <w:rPr>
          <w:sz w:val="24"/>
          <w:szCs w:val="24"/>
        </w:rPr>
      </w:pPr>
    </w:p>
    <w:p w14:paraId="493231B4" w14:textId="77777777" w:rsidR="002956F4" w:rsidRDefault="002956F4"/>
    <w:p w14:paraId="25A9AA59" w14:textId="77777777" w:rsidR="002956F4" w:rsidRDefault="002956F4"/>
    <w:p w14:paraId="78F8D7A5" w14:textId="77777777" w:rsidR="002956F4" w:rsidRDefault="002956F4"/>
    <w:p w14:paraId="7D75C16F" w14:textId="77777777" w:rsidR="002956F4" w:rsidRDefault="002956F4"/>
    <w:p w14:paraId="298AC021" w14:textId="77777777" w:rsidR="002956F4" w:rsidRDefault="0076412E">
      <w:pPr>
        <w:spacing w:before="51"/>
        <w:rPr>
          <w:rFonts w:eastAsia="Calibri" w:cs="Calibri"/>
          <w:sz w:val="20"/>
        </w:rPr>
      </w:pPr>
      <w:r>
        <w:rPr>
          <w:rFonts w:eastAsia="Calibri" w:cs="Calibri"/>
          <w:sz w:val="20"/>
        </w:rPr>
        <w:t xml:space="preserve">  </w:t>
      </w:r>
    </w:p>
    <w:p w14:paraId="4AF96EC1" w14:textId="77777777" w:rsidR="002956F4" w:rsidRDefault="002956F4">
      <w:pPr>
        <w:pageBreakBefore/>
        <w:rPr>
          <w:rFonts w:eastAsia="Calibri" w:cs="Calibri"/>
          <w:sz w:val="20"/>
        </w:rPr>
      </w:pPr>
    </w:p>
    <w:p w14:paraId="5E1AC7DD" w14:textId="77777777" w:rsidR="002956F4" w:rsidRDefault="008D512C">
      <w:pPr>
        <w:spacing w:before="51"/>
      </w:pPr>
      <w:r>
        <w:rPr>
          <w:rFonts w:eastAsia="Calibri" w:cs="Calibri"/>
          <w:color w:val="0D0D0D"/>
          <w:sz w:val="24"/>
        </w:rPr>
        <w:t>Aug. 27, 2018</w:t>
      </w:r>
    </w:p>
    <w:p w14:paraId="44725CC0" w14:textId="77777777" w:rsidR="002956F4" w:rsidRDefault="002956F4">
      <w:pPr>
        <w:spacing w:before="13"/>
      </w:pPr>
    </w:p>
    <w:p w14:paraId="725D0811" w14:textId="77777777" w:rsidR="002956F4" w:rsidRDefault="0076412E">
      <w:pPr>
        <w:ind w:left="100"/>
      </w:pPr>
      <w:r>
        <w:rPr>
          <w:rFonts w:eastAsia="Calibri" w:cs="Calibri"/>
          <w:color w:val="0D0D0D"/>
          <w:sz w:val="24"/>
        </w:rPr>
        <w:t>Dear Field Instructors, Task Supervisors, and Students:</w:t>
      </w:r>
    </w:p>
    <w:p w14:paraId="760B579A" w14:textId="77777777" w:rsidR="002956F4" w:rsidRDefault="002956F4">
      <w:pPr>
        <w:spacing w:before="15"/>
      </w:pPr>
    </w:p>
    <w:p w14:paraId="2C2CB0A6" w14:textId="77777777" w:rsidR="002956F4" w:rsidRDefault="0076412E">
      <w:pPr>
        <w:ind w:left="100"/>
      </w:pPr>
      <w:r>
        <w:rPr>
          <w:rFonts w:eastAsia="Calibri" w:cs="Calibri"/>
          <w:color w:val="0D0D0D"/>
          <w:sz w:val="24"/>
        </w:rPr>
        <w:t>We are excited to begin this professional partnership between the social work program, the field agencies, and students. West Liberty University has made a commitment to the education and professional training of social workers.  Field Education is a critical part of the educational process. In fact, the internship is part of what makes the social work curriculum different from other disciplines.</w:t>
      </w:r>
    </w:p>
    <w:p w14:paraId="498193F7" w14:textId="77777777" w:rsidR="002956F4" w:rsidRDefault="002956F4">
      <w:pPr>
        <w:spacing w:before="13"/>
      </w:pPr>
    </w:p>
    <w:p w14:paraId="0B164566" w14:textId="77777777" w:rsidR="002956F4" w:rsidRDefault="0076412E">
      <w:pPr>
        <w:ind w:left="100" w:right="166"/>
      </w:pPr>
      <w:r>
        <w:rPr>
          <w:rFonts w:eastAsia="Calibri" w:cs="Calibri"/>
          <w:color w:val="0D0D0D"/>
          <w:sz w:val="24"/>
        </w:rPr>
        <w:t xml:space="preserve">We have developed this Field Education Manual to assist all parties with understanding the importance of the field components of social work education, the field selection process, expectations of student learning outcomes related to field, and the variety of expectations of the various individuals of the social work program at WLU and also at field agencies. </w:t>
      </w:r>
    </w:p>
    <w:p w14:paraId="70710549" w14:textId="77777777" w:rsidR="002956F4" w:rsidRDefault="002956F4">
      <w:pPr>
        <w:spacing w:before="13"/>
      </w:pPr>
    </w:p>
    <w:p w14:paraId="3AE4BA4E" w14:textId="77777777" w:rsidR="002956F4" w:rsidRDefault="0076412E">
      <w:pPr>
        <w:ind w:left="100" w:right="495"/>
      </w:pPr>
      <w:r w:rsidRPr="008D512C">
        <w:rPr>
          <w:rFonts w:eastAsia="Calibri" w:cs="Calibri"/>
          <w:b/>
          <w:color w:val="0D0D0D"/>
          <w:sz w:val="24"/>
        </w:rPr>
        <w:t>Thank you</w:t>
      </w:r>
      <w:r>
        <w:rPr>
          <w:rFonts w:eastAsia="Calibri" w:cs="Calibri"/>
          <w:color w:val="0D0D0D"/>
          <w:sz w:val="24"/>
        </w:rPr>
        <w:t xml:space="preserve"> for being part of our program.  We appreciate your commitment to the social work profession and to a positive learning experience.</w:t>
      </w:r>
    </w:p>
    <w:p w14:paraId="73CC14AE" w14:textId="77777777" w:rsidR="002956F4" w:rsidRDefault="002956F4">
      <w:pPr>
        <w:spacing w:before="11"/>
      </w:pPr>
    </w:p>
    <w:p w14:paraId="774248F3" w14:textId="77777777" w:rsidR="002956F4" w:rsidRDefault="0076412E">
      <w:pPr>
        <w:ind w:left="100"/>
      </w:pPr>
      <w:r>
        <w:rPr>
          <w:rFonts w:eastAsia="Calibri" w:cs="Calibri"/>
          <w:color w:val="0D0D0D"/>
          <w:sz w:val="24"/>
        </w:rPr>
        <w:t>Sincerely,</w:t>
      </w:r>
    </w:p>
    <w:p w14:paraId="44F5884A" w14:textId="77777777" w:rsidR="002956F4" w:rsidRDefault="002956F4">
      <w:pPr>
        <w:spacing w:before="1"/>
      </w:pPr>
    </w:p>
    <w:p w14:paraId="1A7A5C05" w14:textId="77777777" w:rsidR="002956F4" w:rsidRDefault="002956F4"/>
    <w:p w14:paraId="6328FD30" w14:textId="77777777" w:rsidR="002956F4" w:rsidRDefault="002956F4"/>
    <w:p w14:paraId="3685FE51" w14:textId="77777777" w:rsidR="002956F4" w:rsidRDefault="002956F4"/>
    <w:p w14:paraId="4D7A4822" w14:textId="77777777" w:rsidR="002956F4" w:rsidRDefault="002956F4"/>
    <w:p w14:paraId="672E30F7" w14:textId="77777777" w:rsidR="002956F4" w:rsidRDefault="002956F4"/>
    <w:p w14:paraId="72197428" w14:textId="77777777" w:rsidR="002956F4" w:rsidRDefault="0076412E">
      <w:pPr>
        <w:ind w:left="100" w:right="5004"/>
      </w:pPr>
      <w:r>
        <w:rPr>
          <w:rFonts w:eastAsia="Calibri" w:cs="Calibri"/>
          <w:color w:val="0D0D0D"/>
          <w:sz w:val="24"/>
        </w:rPr>
        <w:t>Sylvia Hawranick Senften, Ed.D., MSW Social Work Program Director</w:t>
      </w:r>
    </w:p>
    <w:p w14:paraId="558A091B" w14:textId="77777777" w:rsidR="002956F4" w:rsidRDefault="002956F4">
      <w:pPr>
        <w:spacing w:before="1"/>
      </w:pPr>
    </w:p>
    <w:p w14:paraId="2B8C4446" w14:textId="77777777" w:rsidR="002956F4" w:rsidRDefault="002956F4"/>
    <w:p w14:paraId="3F2407BF" w14:textId="77777777" w:rsidR="002956F4" w:rsidRDefault="002956F4"/>
    <w:p w14:paraId="644A0DD1" w14:textId="77777777" w:rsidR="002956F4" w:rsidRDefault="002956F4"/>
    <w:p w14:paraId="0800E631" w14:textId="77777777" w:rsidR="002956F4" w:rsidRDefault="002956F4"/>
    <w:p w14:paraId="258BA26B" w14:textId="77777777" w:rsidR="002956F4" w:rsidRDefault="002956F4"/>
    <w:p w14:paraId="78E2BAAF" w14:textId="77777777" w:rsidR="002956F4" w:rsidRDefault="0076412E">
      <w:pPr>
        <w:ind w:left="100"/>
      </w:pPr>
      <w:r>
        <w:rPr>
          <w:rFonts w:eastAsia="Calibri" w:cs="Calibri"/>
          <w:color w:val="0D0D0D"/>
          <w:sz w:val="24"/>
        </w:rPr>
        <w:t>Brenda Rinkes, MSW</w:t>
      </w:r>
    </w:p>
    <w:p w14:paraId="2D20C748" w14:textId="77777777" w:rsidR="002956F4" w:rsidRDefault="0076412E">
      <w:pPr>
        <w:spacing w:before="3"/>
        <w:ind w:left="100"/>
      </w:pPr>
      <w:r>
        <w:rPr>
          <w:rFonts w:eastAsia="Calibri" w:cs="Calibri"/>
          <w:color w:val="0D0D0D"/>
          <w:sz w:val="24"/>
        </w:rPr>
        <w:t>Field Education Coordinator</w:t>
      </w:r>
    </w:p>
    <w:p w14:paraId="5D89EACC" w14:textId="77777777" w:rsidR="002956F4" w:rsidRDefault="002956F4"/>
    <w:p w14:paraId="0F01858E" w14:textId="77777777" w:rsidR="002956F4" w:rsidRDefault="002956F4">
      <w:pPr>
        <w:spacing w:before="7"/>
      </w:pPr>
    </w:p>
    <w:p w14:paraId="486D4C36" w14:textId="77777777" w:rsidR="002956F4" w:rsidRDefault="002956F4"/>
    <w:p w14:paraId="2411933A" w14:textId="77777777" w:rsidR="002956F4" w:rsidRDefault="002956F4"/>
    <w:p w14:paraId="5149E938" w14:textId="77777777" w:rsidR="002956F4" w:rsidRDefault="002956F4"/>
    <w:p w14:paraId="1B84D852" w14:textId="77777777" w:rsidR="002956F4" w:rsidRDefault="002956F4"/>
    <w:p w14:paraId="526B867F" w14:textId="77777777" w:rsidR="002956F4" w:rsidRDefault="002956F4"/>
    <w:p w14:paraId="0213A5A2" w14:textId="77777777" w:rsidR="002956F4" w:rsidRDefault="002956F4">
      <w:pPr>
        <w:suppressAutoHyphens w:val="0"/>
      </w:pPr>
      <w:bookmarkStart w:id="1" w:name="_Toc459120364"/>
    </w:p>
    <w:p w14:paraId="46C5F61E" w14:textId="77777777" w:rsidR="002956F4" w:rsidRDefault="0076412E">
      <w:pPr>
        <w:pStyle w:val="TOCHeading"/>
        <w:pageBreakBefore/>
        <w:outlineLvl w:val="9"/>
      </w:pPr>
      <w:bookmarkStart w:id="2" w:name="_Toc477953004"/>
      <w:bookmarkStart w:id="3" w:name="_Toc477952826"/>
      <w:r>
        <w:lastRenderedPageBreak/>
        <w:t>Contents</w:t>
      </w:r>
      <w:bookmarkEnd w:id="2"/>
    </w:p>
    <w:p w14:paraId="337FB491" w14:textId="77777777" w:rsidR="002956F4" w:rsidRDefault="0076412E">
      <w:pPr>
        <w:pStyle w:val="TOC1"/>
        <w:tabs>
          <w:tab w:val="right" w:leader="dot" w:pos="10230"/>
        </w:tabs>
      </w:pPr>
      <w:r>
        <w:rPr>
          <w:rFonts w:ascii="Calibri Light" w:hAnsi="Calibri Light"/>
          <w:color w:val="2E74B5"/>
          <w:kern w:val="0"/>
          <w:sz w:val="32"/>
          <w:szCs w:val="32"/>
        </w:rPr>
        <w:fldChar w:fldCharType="begin"/>
      </w:r>
      <w:r>
        <w:instrText xml:space="preserve"> TOC \o "1-3" \h </w:instrText>
      </w:r>
      <w:r>
        <w:rPr>
          <w:rFonts w:ascii="Calibri Light" w:hAnsi="Calibri Light"/>
          <w:color w:val="2E74B5"/>
          <w:kern w:val="0"/>
          <w:sz w:val="32"/>
          <w:szCs w:val="32"/>
        </w:rPr>
        <w:fldChar w:fldCharType="separate"/>
      </w:r>
      <w:hyperlink w:anchor="_Toc477953004" w:history="1">
        <w:r>
          <w:rPr>
            <w:rStyle w:val="Hyperlink"/>
          </w:rPr>
          <w:t>Contents</w:t>
        </w:r>
        <w:r>
          <w:tab/>
          <w:t>4</w:t>
        </w:r>
      </w:hyperlink>
    </w:p>
    <w:p w14:paraId="453EFD16" w14:textId="77777777" w:rsidR="002956F4" w:rsidRDefault="007525F2">
      <w:pPr>
        <w:pStyle w:val="TOC2"/>
        <w:tabs>
          <w:tab w:val="right" w:leader="dot" w:pos="10230"/>
        </w:tabs>
      </w:pPr>
      <w:hyperlink w:anchor="_Toc477953005" w:history="1">
        <w:r w:rsidR="0076412E">
          <w:rPr>
            <w:rStyle w:val="Hyperlink"/>
          </w:rPr>
          <w:t>PURPOSE OF THE FIELD MANUAL</w:t>
        </w:r>
        <w:r w:rsidR="0076412E">
          <w:tab/>
          <w:t>6</w:t>
        </w:r>
      </w:hyperlink>
    </w:p>
    <w:p w14:paraId="1C8009BD" w14:textId="77777777" w:rsidR="002956F4" w:rsidRDefault="007525F2">
      <w:pPr>
        <w:pStyle w:val="TOC2"/>
        <w:tabs>
          <w:tab w:val="right" w:leader="dot" w:pos="10230"/>
        </w:tabs>
      </w:pPr>
      <w:hyperlink w:anchor="_Toc477953006" w:history="1">
        <w:r w:rsidR="0076412E">
          <w:rPr>
            <w:rStyle w:val="Hyperlink"/>
          </w:rPr>
          <w:t>DEFINITIONS</w:t>
        </w:r>
        <w:r w:rsidR="0076412E">
          <w:tab/>
          <w:t>6</w:t>
        </w:r>
      </w:hyperlink>
    </w:p>
    <w:p w14:paraId="77025BD8" w14:textId="77777777" w:rsidR="002956F4" w:rsidRDefault="007525F2">
      <w:pPr>
        <w:pStyle w:val="TOC2"/>
        <w:tabs>
          <w:tab w:val="right" w:leader="dot" w:pos="10230"/>
        </w:tabs>
      </w:pPr>
      <w:hyperlink w:anchor="_Toc477953008" w:history="1">
        <w:r w:rsidR="0076412E">
          <w:rPr>
            <w:rStyle w:val="Hyperlink"/>
            <w:rFonts w:eastAsia="Calibri"/>
            <w:caps/>
          </w:rPr>
          <w:t>CSWE Competencies &amp; Practice Behaviors</w:t>
        </w:r>
        <w:r w:rsidR="0076412E">
          <w:tab/>
          <w:t>7</w:t>
        </w:r>
      </w:hyperlink>
    </w:p>
    <w:p w14:paraId="308A528C" w14:textId="77777777" w:rsidR="002956F4" w:rsidRDefault="007525F2">
      <w:pPr>
        <w:pStyle w:val="TOC3"/>
        <w:tabs>
          <w:tab w:val="right" w:leader="dot" w:pos="10230"/>
        </w:tabs>
      </w:pPr>
      <w:hyperlink w:anchor="_Toc477953009" w:history="1">
        <w:r w:rsidR="0076412E">
          <w:rPr>
            <w:rStyle w:val="Hyperlink"/>
            <w:rFonts w:eastAsia="Calibri"/>
          </w:rPr>
          <w:t>Assessment and Evaluation</w:t>
        </w:r>
        <w:r w:rsidR="0076412E">
          <w:tab/>
          <w:t>11</w:t>
        </w:r>
      </w:hyperlink>
    </w:p>
    <w:p w14:paraId="458DA00C" w14:textId="77777777" w:rsidR="002956F4" w:rsidRDefault="007525F2">
      <w:pPr>
        <w:pStyle w:val="TOC2"/>
        <w:tabs>
          <w:tab w:val="right" w:leader="dot" w:pos="10230"/>
        </w:tabs>
      </w:pPr>
      <w:hyperlink w:anchor="_Toc477953010" w:history="1">
        <w:r w:rsidR="0076412E">
          <w:rPr>
            <w:rStyle w:val="Hyperlink"/>
            <w:rFonts w:eastAsia="Calibri"/>
          </w:rPr>
          <w:t>FIELD EDUCATION RESPONSIBILITIES AND ROLES</w:t>
        </w:r>
        <w:r w:rsidR="0076412E">
          <w:tab/>
          <w:t>11</w:t>
        </w:r>
      </w:hyperlink>
    </w:p>
    <w:p w14:paraId="6541C85F" w14:textId="77777777" w:rsidR="002956F4" w:rsidRDefault="007525F2">
      <w:pPr>
        <w:pStyle w:val="TOC3"/>
        <w:tabs>
          <w:tab w:val="right" w:leader="dot" w:pos="10230"/>
        </w:tabs>
      </w:pPr>
      <w:hyperlink w:anchor="_Toc477953011" w:history="1">
        <w:r w:rsidR="0076412E">
          <w:rPr>
            <w:rStyle w:val="Hyperlink"/>
          </w:rPr>
          <w:t>Responsibilities of the University</w:t>
        </w:r>
        <w:r w:rsidR="0076412E">
          <w:tab/>
          <w:t>12</w:t>
        </w:r>
      </w:hyperlink>
    </w:p>
    <w:p w14:paraId="27B0C073" w14:textId="77777777" w:rsidR="002956F4" w:rsidRDefault="007525F2">
      <w:pPr>
        <w:pStyle w:val="TOC3"/>
        <w:tabs>
          <w:tab w:val="right" w:leader="dot" w:pos="10230"/>
        </w:tabs>
      </w:pPr>
      <w:hyperlink w:anchor="_Toc477953012" w:history="1">
        <w:r w:rsidR="0076412E">
          <w:rPr>
            <w:rStyle w:val="Hyperlink"/>
            <w:rFonts w:eastAsia="Calibri"/>
          </w:rPr>
          <w:t>Responsibilities of the Field Education Coordinator</w:t>
        </w:r>
        <w:r w:rsidR="0076412E">
          <w:tab/>
          <w:t>12</w:t>
        </w:r>
      </w:hyperlink>
    </w:p>
    <w:p w14:paraId="42D3D0BF" w14:textId="77777777" w:rsidR="002956F4" w:rsidRDefault="007525F2">
      <w:pPr>
        <w:pStyle w:val="TOC3"/>
        <w:tabs>
          <w:tab w:val="right" w:leader="dot" w:pos="10230"/>
        </w:tabs>
      </w:pPr>
      <w:hyperlink w:anchor="_Toc477953013" w:history="1">
        <w:r w:rsidR="0076412E">
          <w:rPr>
            <w:rStyle w:val="Hyperlink"/>
            <w:rFonts w:eastAsia="Calibri"/>
          </w:rPr>
          <w:t>Responsibilities of the Field Agency</w:t>
        </w:r>
        <w:r w:rsidR="0076412E">
          <w:tab/>
          <w:t>13</w:t>
        </w:r>
      </w:hyperlink>
    </w:p>
    <w:p w14:paraId="52FC087A" w14:textId="77777777" w:rsidR="002956F4" w:rsidRDefault="007525F2">
      <w:pPr>
        <w:pStyle w:val="TOC3"/>
        <w:tabs>
          <w:tab w:val="right" w:leader="dot" w:pos="10230"/>
        </w:tabs>
      </w:pPr>
      <w:hyperlink w:anchor="_Toc477953014" w:history="1">
        <w:r w:rsidR="0076412E">
          <w:rPr>
            <w:rStyle w:val="Hyperlink"/>
            <w:rFonts w:eastAsia="Calibri"/>
          </w:rPr>
          <w:t>Responsibilities of the Field Supervisor</w:t>
        </w:r>
        <w:r w:rsidR="0076412E">
          <w:tab/>
          <w:t>14</w:t>
        </w:r>
      </w:hyperlink>
    </w:p>
    <w:p w14:paraId="29DE0909" w14:textId="77777777" w:rsidR="002956F4" w:rsidRDefault="007525F2">
      <w:pPr>
        <w:pStyle w:val="TOC3"/>
        <w:tabs>
          <w:tab w:val="right" w:leader="dot" w:pos="10230"/>
        </w:tabs>
      </w:pPr>
      <w:hyperlink w:anchor="_Toc477953015" w:history="1">
        <w:r w:rsidR="0076412E">
          <w:rPr>
            <w:rStyle w:val="Hyperlink"/>
            <w:rFonts w:eastAsia="Calibri"/>
          </w:rPr>
          <w:t>Responsibilities of the Task Supervisor</w:t>
        </w:r>
        <w:r w:rsidR="0076412E">
          <w:tab/>
          <w:t>14</w:t>
        </w:r>
      </w:hyperlink>
    </w:p>
    <w:p w14:paraId="460D7A82" w14:textId="77777777" w:rsidR="002956F4" w:rsidRDefault="007525F2">
      <w:pPr>
        <w:pStyle w:val="TOC3"/>
        <w:tabs>
          <w:tab w:val="right" w:leader="dot" w:pos="10230"/>
        </w:tabs>
      </w:pPr>
      <w:hyperlink w:anchor="_Toc477953016" w:history="1">
        <w:r w:rsidR="0076412E">
          <w:rPr>
            <w:rStyle w:val="Hyperlink"/>
            <w:rFonts w:eastAsia="Calibri"/>
          </w:rPr>
          <w:t>Responsibilities of the Student</w:t>
        </w:r>
        <w:r w:rsidR="0076412E">
          <w:tab/>
          <w:t>15</w:t>
        </w:r>
      </w:hyperlink>
    </w:p>
    <w:p w14:paraId="0E2197B5" w14:textId="77777777" w:rsidR="002956F4" w:rsidRDefault="007525F2">
      <w:pPr>
        <w:pStyle w:val="TOC2"/>
        <w:tabs>
          <w:tab w:val="right" w:leader="dot" w:pos="10230"/>
        </w:tabs>
      </w:pPr>
      <w:hyperlink w:anchor="_Toc477953017" w:history="1">
        <w:r w:rsidR="0076412E">
          <w:rPr>
            <w:rStyle w:val="Hyperlink"/>
            <w:rFonts w:eastAsia="Calibri"/>
          </w:rPr>
          <w:t>POLICIES AND PROCEDURES</w:t>
        </w:r>
        <w:r w:rsidR="0076412E">
          <w:tab/>
          <w:t>15</w:t>
        </w:r>
      </w:hyperlink>
    </w:p>
    <w:p w14:paraId="39C5C35C" w14:textId="77777777" w:rsidR="002956F4" w:rsidRDefault="007525F2">
      <w:pPr>
        <w:pStyle w:val="TOC3"/>
        <w:tabs>
          <w:tab w:val="right" w:leader="dot" w:pos="10230"/>
        </w:tabs>
      </w:pPr>
      <w:hyperlink w:anchor="_Toc477953018" w:history="1">
        <w:r w:rsidR="0076412E">
          <w:rPr>
            <w:rStyle w:val="Hyperlink"/>
            <w:rFonts w:eastAsia="Calibri"/>
          </w:rPr>
          <w:t>Commitment to Diversity</w:t>
        </w:r>
        <w:r w:rsidR="0076412E">
          <w:tab/>
          <w:t>15</w:t>
        </w:r>
      </w:hyperlink>
    </w:p>
    <w:p w14:paraId="72E47AA2" w14:textId="77777777" w:rsidR="002956F4" w:rsidRDefault="007525F2">
      <w:pPr>
        <w:pStyle w:val="TOC3"/>
        <w:tabs>
          <w:tab w:val="right" w:leader="dot" w:pos="10230"/>
        </w:tabs>
      </w:pPr>
      <w:hyperlink w:anchor="_Toc477953019" w:history="1">
        <w:r w:rsidR="0076412E">
          <w:rPr>
            <w:rStyle w:val="Hyperlink"/>
            <w:rFonts w:eastAsia="Calibri"/>
          </w:rPr>
          <w:t>Time Requirements</w:t>
        </w:r>
        <w:r w:rsidR="0076412E">
          <w:tab/>
          <w:t>16</w:t>
        </w:r>
      </w:hyperlink>
    </w:p>
    <w:p w14:paraId="42418D5E" w14:textId="77777777" w:rsidR="002956F4" w:rsidRDefault="007525F2">
      <w:pPr>
        <w:pStyle w:val="TOC3"/>
        <w:tabs>
          <w:tab w:val="right" w:leader="dot" w:pos="10230"/>
        </w:tabs>
      </w:pPr>
      <w:hyperlink w:anchor="_Toc477953020" w:history="1">
        <w:r w:rsidR="0076412E">
          <w:rPr>
            <w:rStyle w:val="Hyperlink"/>
            <w:rFonts w:eastAsia="Calibri"/>
          </w:rPr>
          <w:t>Inclement Weather Policy</w:t>
        </w:r>
        <w:r w:rsidR="0076412E">
          <w:tab/>
          <w:t>16</w:t>
        </w:r>
      </w:hyperlink>
    </w:p>
    <w:p w14:paraId="67D91401" w14:textId="77777777" w:rsidR="002956F4" w:rsidRDefault="007525F2">
      <w:pPr>
        <w:pStyle w:val="TOC3"/>
        <w:tabs>
          <w:tab w:val="right" w:leader="dot" w:pos="10230"/>
        </w:tabs>
      </w:pPr>
      <w:hyperlink w:anchor="_Toc477953021" w:history="1">
        <w:r w:rsidR="0076412E">
          <w:rPr>
            <w:rStyle w:val="Hyperlink"/>
            <w:rFonts w:eastAsia="Calibri"/>
          </w:rPr>
          <w:t>Transportation Responsibilities and Requirements</w:t>
        </w:r>
        <w:r w:rsidR="0076412E">
          <w:tab/>
          <w:t>16</w:t>
        </w:r>
      </w:hyperlink>
    </w:p>
    <w:p w14:paraId="0DE167CC" w14:textId="77777777" w:rsidR="002956F4" w:rsidRDefault="007525F2">
      <w:pPr>
        <w:pStyle w:val="TOC3"/>
        <w:tabs>
          <w:tab w:val="right" w:leader="dot" w:pos="10230"/>
        </w:tabs>
      </w:pPr>
      <w:hyperlink w:anchor="_Toc477953022" w:history="1">
        <w:r w:rsidR="0076412E">
          <w:rPr>
            <w:rStyle w:val="Hyperlink"/>
            <w:rFonts w:eastAsia="Calibri"/>
          </w:rPr>
          <w:t>Safety Policy for Agency Field Placements</w:t>
        </w:r>
        <w:r w:rsidR="0076412E">
          <w:tab/>
          <w:t>17</w:t>
        </w:r>
      </w:hyperlink>
    </w:p>
    <w:p w14:paraId="1B57B323" w14:textId="77777777" w:rsidR="002956F4" w:rsidRDefault="007525F2">
      <w:pPr>
        <w:pStyle w:val="TOC3"/>
        <w:tabs>
          <w:tab w:val="right" w:leader="dot" w:pos="10230"/>
        </w:tabs>
      </w:pPr>
      <w:hyperlink w:anchor="_Toc477953023" w:history="1">
        <w:r w:rsidR="0076412E">
          <w:rPr>
            <w:rStyle w:val="Hyperlink"/>
            <w:rFonts w:eastAsia="Calibri"/>
          </w:rPr>
          <w:t>Social Media Policy</w:t>
        </w:r>
        <w:r w:rsidR="0076412E">
          <w:tab/>
          <w:t>18</w:t>
        </w:r>
      </w:hyperlink>
    </w:p>
    <w:p w14:paraId="0E7FF7C5" w14:textId="77777777" w:rsidR="002956F4" w:rsidRDefault="007525F2">
      <w:pPr>
        <w:pStyle w:val="TOC3"/>
        <w:tabs>
          <w:tab w:val="right" w:leader="dot" w:pos="10230"/>
        </w:tabs>
      </w:pPr>
      <w:hyperlink w:anchor="_Toc477953024" w:history="1">
        <w:r w:rsidR="0076412E">
          <w:rPr>
            <w:rStyle w:val="Hyperlink"/>
            <w:rFonts w:eastAsia="Calibri"/>
          </w:rPr>
          <w:t>Liability Protection</w:t>
        </w:r>
        <w:r w:rsidR="0076412E">
          <w:tab/>
          <w:t>20</w:t>
        </w:r>
      </w:hyperlink>
    </w:p>
    <w:p w14:paraId="5E5100EE" w14:textId="77777777" w:rsidR="002956F4" w:rsidRDefault="007525F2">
      <w:pPr>
        <w:pStyle w:val="TOC3"/>
        <w:tabs>
          <w:tab w:val="right" w:leader="dot" w:pos="10230"/>
        </w:tabs>
      </w:pPr>
      <w:hyperlink w:anchor="_Toc477953025" w:history="1">
        <w:r w:rsidR="0076412E">
          <w:rPr>
            <w:rStyle w:val="Hyperlink"/>
            <w:rFonts w:eastAsia="Calibri"/>
          </w:rPr>
          <w:t>Current Employment and Affiliation at a Field Placement</w:t>
        </w:r>
        <w:r w:rsidR="0076412E">
          <w:tab/>
          <w:t>20</w:t>
        </w:r>
      </w:hyperlink>
    </w:p>
    <w:p w14:paraId="649D856C" w14:textId="77777777" w:rsidR="002956F4" w:rsidRDefault="007525F2">
      <w:pPr>
        <w:pStyle w:val="TOC3"/>
        <w:tabs>
          <w:tab w:val="right" w:leader="dot" w:pos="10230"/>
        </w:tabs>
      </w:pPr>
      <w:hyperlink w:anchor="_Toc477953026" w:history="1">
        <w:r w:rsidR="0076412E">
          <w:rPr>
            <w:rStyle w:val="Hyperlink"/>
            <w:rFonts w:eastAsia="Calibri"/>
          </w:rPr>
          <w:t>The Provision of Credit for Life Experience, Work Experience, and Prior Internships/Field Placements</w:t>
        </w:r>
        <w:r w:rsidR="0076412E">
          <w:tab/>
          <w:t>20</w:t>
        </w:r>
      </w:hyperlink>
    </w:p>
    <w:p w14:paraId="0A146DB5" w14:textId="77777777" w:rsidR="002956F4" w:rsidRDefault="007525F2">
      <w:pPr>
        <w:pStyle w:val="TOC3"/>
        <w:tabs>
          <w:tab w:val="right" w:leader="dot" w:pos="10230"/>
        </w:tabs>
      </w:pPr>
      <w:hyperlink w:anchor="_Toc477953027" w:history="1">
        <w:r w:rsidR="0076412E">
          <w:rPr>
            <w:rStyle w:val="Hyperlink"/>
            <w:rFonts w:eastAsia="Calibri"/>
          </w:rPr>
          <w:t>Absences and Tardiness</w:t>
        </w:r>
        <w:r w:rsidR="0076412E">
          <w:tab/>
          <w:t>20</w:t>
        </w:r>
      </w:hyperlink>
    </w:p>
    <w:p w14:paraId="4CC17AB1" w14:textId="77777777" w:rsidR="002956F4" w:rsidRDefault="007525F2">
      <w:pPr>
        <w:pStyle w:val="TOC3"/>
        <w:tabs>
          <w:tab w:val="right" w:leader="dot" w:pos="10230"/>
        </w:tabs>
      </w:pPr>
      <w:hyperlink w:anchor="_Toc477953028" w:history="1">
        <w:r w:rsidR="0076412E">
          <w:rPr>
            <w:rStyle w:val="Hyperlink"/>
            <w:rFonts w:eastAsia="Calibri"/>
          </w:rPr>
          <w:t>Criminal Background Checks</w:t>
        </w:r>
        <w:r w:rsidR="0076412E">
          <w:tab/>
          <w:t>21</w:t>
        </w:r>
      </w:hyperlink>
    </w:p>
    <w:p w14:paraId="358CAC26" w14:textId="77777777" w:rsidR="002956F4" w:rsidRDefault="007525F2">
      <w:pPr>
        <w:pStyle w:val="TOC3"/>
        <w:tabs>
          <w:tab w:val="right" w:leader="dot" w:pos="10230"/>
        </w:tabs>
      </w:pPr>
      <w:hyperlink w:anchor="_Toc477953029" w:history="1">
        <w:r w:rsidR="0076412E">
          <w:rPr>
            <w:rStyle w:val="Hyperlink"/>
            <w:rFonts w:eastAsia="Calibri"/>
          </w:rPr>
          <w:t>Students with Criminal Convictions</w:t>
        </w:r>
        <w:r w:rsidR="0076412E">
          <w:tab/>
          <w:t>21</w:t>
        </w:r>
      </w:hyperlink>
    </w:p>
    <w:p w14:paraId="70B4EB18" w14:textId="77777777" w:rsidR="002956F4" w:rsidRDefault="007525F2">
      <w:pPr>
        <w:pStyle w:val="TOC3"/>
        <w:tabs>
          <w:tab w:val="right" w:leader="dot" w:pos="10230"/>
        </w:tabs>
      </w:pPr>
      <w:hyperlink w:anchor="_Toc477953030" w:history="1">
        <w:r w:rsidR="0076412E">
          <w:rPr>
            <w:rStyle w:val="Hyperlink"/>
            <w:rFonts w:eastAsia="Calibri"/>
          </w:rPr>
          <w:t>Out of Area Field Placements</w:t>
        </w:r>
        <w:r w:rsidR="0076412E">
          <w:tab/>
          <w:t>21</w:t>
        </w:r>
      </w:hyperlink>
    </w:p>
    <w:p w14:paraId="67ABE7E2" w14:textId="77777777" w:rsidR="002956F4" w:rsidRDefault="007525F2">
      <w:pPr>
        <w:pStyle w:val="TOC3"/>
        <w:tabs>
          <w:tab w:val="right" w:leader="dot" w:pos="10230"/>
        </w:tabs>
      </w:pPr>
      <w:hyperlink w:anchor="_Toc477953031" w:history="1">
        <w:r w:rsidR="0076412E">
          <w:rPr>
            <w:rStyle w:val="Hyperlink"/>
            <w:rFonts w:eastAsia="Calibri"/>
          </w:rPr>
          <w:t>Requests for New Agency Consideration</w:t>
        </w:r>
        <w:r w:rsidR="0076412E">
          <w:tab/>
          <w:t>21</w:t>
        </w:r>
      </w:hyperlink>
    </w:p>
    <w:p w14:paraId="48EBC628" w14:textId="77777777" w:rsidR="002956F4" w:rsidRDefault="007525F2">
      <w:pPr>
        <w:pStyle w:val="TOC3"/>
        <w:tabs>
          <w:tab w:val="right" w:leader="dot" w:pos="10230"/>
        </w:tabs>
      </w:pPr>
      <w:hyperlink w:anchor="_Toc477953032" w:history="1">
        <w:r w:rsidR="0076412E">
          <w:rPr>
            <w:rStyle w:val="Hyperlink"/>
            <w:rFonts w:eastAsia="Calibri"/>
          </w:rPr>
          <w:t>Student Responsibilities in the Field Placement</w:t>
        </w:r>
        <w:r w:rsidR="0076412E">
          <w:tab/>
          <w:t>22</w:t>
        </w:r>
      </w:hyperlink>
    </w:p>
    <w:p w14:paraId="181DCC71" w14:textId="77777777" w:rsidR="002956F4" w:rsidRDefault="007525F2">
      <w:pPr>
        <w:pStyle w:val="TOC3"/>
        <w:tabs>
          <w:tab w:val="right" w:leader="dot" w:pos="10230"/>
        </w:tabs>
      </w:pPr>
      <w:hyperlink w:anchor="_Toc477953033" w:history="1">
        <w:r w:rsidR="0076412E">
          <w:rPr>
            <w:rStyle w:val="Hyperlink"/>
          </w:rPr>
          <w:t>Steps in the Field Placement Process</w:t>
        </w:r>
        <w:r w:rsidR="0076412E">
          <w:tab/>
          <w:t>22</w:t>
        </w:r>
      </w:hyperlink>
    </w:p>
    <w:p w14:paraId="4A38D1B5" w14:textId="77777777" w:rsidR="002956F4" w:rsidRDefault="007525F2">
      <w:pPr>
        <w:pStyle w:val="TOC3"/>
        <w:tabs>
          <w:tab w:val="right" w:leader="dot" w:pos="10230"/>
        </w:tabs>
      </w:pPr>
      <w:hyperlink w:anchor="_Toc477953034" w:history="1">
        <w:r w:rsidR="0076412E">
          <w:rPr>
            <w:rStyle w:val="Hyperlink"/>
            <w:rFonts w:eastAsia="Calibri"/>
          </w:rPr>
          <w:t>Unsuccessful Placement Process</w:t>
        </w:r>
        <w:r w:rsidR="0076412E">
          <w:tab/>
          <w:t>23</w:t>
        </w:r>
      </w:hyperlink>
    </w:p>
    <w:p w14:paraId="00D1F19D" w14:textId="77777777" w:rsidR="002956F4" w:rsidRDefault="007525F2">
      <w:pPr>
        <w:pStyle w:val="TOC3"/>
        <w:tabs>
          <w:tab w:val="right" w:leader="dot" w:pos="10230"/>
        </w:tabs>
      </w:pPr>
      <w:hyperlink w:anchor="_Toc477953035" w:history="1">
        <w:r w:rsidR="0076412E">
          <w:rPr>
            <w:rStyle w:val="Hyperlink"/>
            <w:rFonts w:eastAsia="Calibri"/>
          </w:rPr>
          <w:t>Student Expenses</w:t>
        </w:r>
        <w:r w:rsidR="0076412E">
          <w:tab/>
          <w:t>24</w:t>
        </w:r>
      </w:hyperlink>
    </w:p>
    <w:p w14:paraId="112EB3E2" w14:textId="77777777" w:rsidR="002956F4" w:rsidRDefault="007525F2">
      <w:pPr>
        <w:pStyle w:val="TOC3"/>
        <w:tabs>
          <w:tab w:val="right" w:leader="dot" w:pos="10230"/>
        </w:tabs>
      </w:pPr>
      <w:hyperlink w:anchor="_Toc477953036" w:history="1">
        <w:r w:rsidR="0076412E">
          <w:rPr>
            <w:rStyle w:val="Hyperlink"/>
            <w:rFonts w:eastAsia="Calibri"/>
          </w:rPr>
          <w:t>Student Ethics, Conduct, and Behavior</w:t>
        </w:r>
        <w:r w:rsidR="0076412E">
          <w:tab/>
          <w:t>24</w:t>
        </w:r>
      </w:hyperlink>
    </w:p>
    <w:p w14:paraId="47B7A025" w14:textId="77777777" w:rsidR="002956F4" w:rsidRDefault="007525F2">
      <w:pPr>
        <w:pStyle w:val="TOC3"/>
        <w:tabs>
          <w:tab w:val="right" w:leader="dot" w:pos="10230"/>
        </w:tabs>
      </w:pPr>
      <w:hyperlink w:anchor="_Toc477953037" w:history="1">
        <w:r w:rsidR="0076412E">
          <w:rPr>
            <w:rStyle w:val="Hyperlink"/>
            <w:rFonts w:eastAsia="Calibri"/>
          </w:rPr>
          <w:t>Field Placement Issues</w:t>
        </w:r>
        <w:r w:rsidR="0076412E">
          <w:tab/>
          <w:t>25</w:t>
        </w:r>
      </w:hyperlink>
    </w:p>
    <w:p w14:paraId="6A8795E0" w14:textId="77777777" w:rsidR="002956F4" w:rsidRDefault="007525F2">
      <w:pPr>
        <w:pStyle w:val="TOC3"/>
        <w:tabs>
          <w:tab w:val="right" w:leader="dot" w:pos="10230"/>
        </w:tabs>
      </w:pPr>
      <w:hyperlink w:anchor="_Toc477953038" w:history="1">
        <w:r w:rsidR="0076412E">
          <w:rPr>
            <w:rStyle w:val="Hyperlink"/>
          </w:rPr>
          <w:t>Changing Agencies</w:t>
        </w:r>
        <w:r w:rsidR="0076412E">
          <w:tab/>
          <w:t>26</w:t>
        </w:r>
      </w:hyperlink>
    </w:p>
    <w:p w14:paraId="6E8DA038" w14:textId="77777777" w:rsidR="002956F4" w:rsidRDefault="007525F2">
      <w:pPr>
        <w:pStyle w:val="TOC3"/>
        <w:tabs>
          <w:tab w:val="right" w:leader="dot" w:pos="10230"/>
        </w:tabs>
      </w:pPr>
      <w:hyperlink w:anchor="_Toc477953039" w:history="1">
        <w:r w:rsidR="0076412E">
          <w:rPr>
            <w:rStyle w:val="Hyperlink"/>
            <w:rFonts w:eastAsia="Calibri"/>
          </w:rPr>
          <w:t>Termination of Students from Field Placement</w:t>
        </w:r>
        <w:r w:rsidR="0076412E">
          <w:tab/>
          <w:t>26</w:t>
        </w:r>
      </w:hyperlink>
    </w:p>
    <w:p w14:paraId="4A48691F" w14:textId="77777777" w:rsidR="002956F4" w:rsidRDefault="007525F2">
      <w:pPr>
        <w:pStyle w:val="TOC3"/>
        <w:tabs>
          <w:tab w:val="right" w:leader="dot" w:pos="10230"/>
        </w:tabs>
      </w:pPr>
      <w:hyperlink w:anchor="_Toc477953040" w:history="1">
        <w:r w:rsidR="0076412E">
          <w:rPr>
            <w:rStyle w:val="Hyperlink"/>
            <w:rFonts w:eastAsia="Calibri"/>
          </w:rPr>
          <w:t>Voluntary Withdrawal from Field</w:t>
        </w:r>
        <w:r w:rsidR="0076412E">
          <w:tab/>
          <w:t>27</w:t>
        </w:r>
      </w:hyperlink>
    </w:p>
    <w:p w14:paraId="56F5AFF0" w14:textId="77777777" w:rsidR="002956F4" w:rsidRDefault="007525F2">
      <w:pPr>
        <w:pStyle w:val="TOC2"/>
        <w:tabs>
          <w:tab w:val="right" w:leader="dot" w:pos="1540"/>
          <w:tab w:val="right" w:leader="dot" w:pos="10230"/>
        </w:tabs>
      </w:pPr>
      <w:hyperlink w:anchor="_Toc477953041" w:history="1">
        <w:r w:rsidR="0076412E">
          <w:rPr>
            <w:rStyle w:val="Hyperlink"/>
            <w:rFonts w:eastAsia="Calibri"/>
          </w:rPr>
          <w:t>APPENDIX A</w:t>
        </w:r>
        <w:r w:rsidR="0076412E">
          <w:rPr>
            <w:kern w:val="0"/>
          </w:rPr>
          <w:tab/>
        </w:r>
        <w:r w:rsidR="0076412E">
          <w:rPr>
            <w:rStyle w:val="Hyperlink"/>
            <w:rFonts w:eastAsia="Calibri"/>
          </w:rPr>
          <w:t>Field Placement Timeline Handout</w:t>
        </w:r>
        <w:r w:rsidR="0076412E">
          <w:tab/>
          <w:t>28</w:t>
        </w:r>
      </w:hyperlink>
    </w:p>
    <w:p w14:paraId="2A6B76AF" w14:textId="77777777" w:rsidR="002956F4" w:rsidRDefault="007525F2">
      <w:pPr>
        <w:pStyle w:val="TOC2"/>
        <w:tabs>
          <w:tab w:val="right" w:leader="dot" w:pos="1540"/>
          <w:tab w:val="right" w:leader="dot" w:pos="10230"/>
        </w:tabs>
      </w:pPr>
      <w:hyperlink w:anchor="_Toc477953042" w:history="1">
        <w:r w:rsidR="0076412E">
          <w:rPr>
            <w:rStyle w:val="Hyperlink"/>
          </w:rPr>
          <w:t>APPENDIX B</w:t>
        </w:r>
        <w:r w:rsidR="0076412E">
          <w:rPr>
            <w:kern w:val="0"/>
          </w:rPr>
          <w:tab/>
        </w:r>
        <w:r w:rsidR="0076412E">
          <w:rPr>
            <w:rStyle w:val="Hyperlink"/>
          </w:rPr>
          <w:t>Field Placement Application</w:t>
        </w:r>
        <w:r w:rsidR="0076412E">
          <w:tab/>
          <w:t>30</w:t>
        </w:r>
      </w:hyperlink>
    </w:p>
    <w:p w14:paraId="77B4F202" w14:textId="77777777" w:rsidR="002956F4" w:rsidRDefault="007525F2">
      <w:pPr>
        <w:pStyle w:val="TOC2"/>
        <w:tabs>
          <w:tab w:val="right" w:leader="dot" w:pos="1540"/>
          <w:tab w:val="right" w:leader="dot" w:pos="10230"/>
        </w:tabs>
      </w:pPr>
      <w:hyperlink w:anchor="_Toc477953043" w:history="1">
        <w:r w:rsidR="0076412E">
          <w:rPr>
            <w:rStyle w:val="Hyperlink"/>
            <w:rFonts w:eastAsia="Calibri"/>
          </w:rPr>
          <w:t>APPENDIX C</w:t>
        </w:r>
        <w:r w:rsidR="0076412E">
          <w:rPr>
            <w:kern w:val="0"/>
          </w:rPr>
          <w:tab/>
        </w:r>
        <w:r w:rsidR="0076412E">
          <w:rPr>
            <w:rStyle w:val="Hyperlink"/>
          </w:rPr>
          <w:t>Student Field Placement Preference Form</w:t>
        </w:r>
        <w:r w:rsidR="0076412E">
          <w:tab/>
          <w:t>39</w:t>
        </w:r>
      </w:hyperlink>
    </w:p>
    <w:p w14:paraId="73B54024" w14:textId="77777777" w:rsidR="002956F4" w:rsidRDefault="007525F2">
      <w:pPr>
        <w:pStyle w:val="TOC2"/>
        <w:tabs>
          <w:tab w:val="right" w:leader="dot" w:pos="1540"/>
          <w:tab w:val="right" w:leader="dot" w:pos="10230"/>
        </w:tabs>
      </w:pPr>
      <w:hyperlink w:anchor="_Toc477953044" w:history="1">
        <w:r w:rsidR="0076412E">
          <w:rPr>
            <w:rStyle w:val="Hyperlink"/>
            <w:rFonts w:eastAsia="Calibri"/>
          </w:rPr>
          <w:t>APPENDIX D</w:t>
        </w:r>
        <w:r w:rsidR="0076412E">
          <w:rPr>
            <w:kern w:val="0"/>
          </w:rPr>
          <w:tab/>
        </w:r>
        <w:r w:rsidR="0076412E">
          <w:rPr>
            <w:rStyle w:val="Hyperlink"/>
          </w:rPr>
          <w:t>Field Placement Extension Request</w:t>
        </w:r>
        <w:r w:rsidR="0076412E">
          <w:tab/>
          <w:t>40</w:t>
        </w:r>
      </w:hyperlink>
    </w:p>
    <w:p w14:paraId="0B6AAA61" w14:textId="77777777" w:rsidR="002956F4" w:rsidRDefault="007525F2">
      <w:pPr>
        <w:pStyle w:val="TOC2"/>
        <w:tabs>
          <w:tab w:val="right" w:leader="dot" w:pos="1540"/>
          <w:tab w:val="right" w:leader="dot" w:pos="10230"/>
        </w:tabs>
      </w:pPr>
      <w:hyperlink w:anchor="_Toc477953045" w:history="1">
        <w:r w:rsidR="0076412E">
          <w:rPr>
            <w:rStyle w:val="Hyperlink"/>
            <w:rFonts w:eastAsia="Calibri"/>
          </w:rPr>
          <w:t>APPENDIX E</w:t>
        </w:r>
        <w:r w:rsidR="0076412E">
          <w:rPr>
            <w:kern w:val="0"/>
          </w:rPr>
          <w:tab/>
        </w:r>
        <w:r w:rsidR="0076412E">
          <w:rPr>
            <w:rStyle w:val="Hyperlink"/>
          </w:rPr>
          <w:t>Employment/Affiliation Based Field Placement Form</w:t>
        </w:r>
        <w:r w:rsidR="0076412E">
          <w:tab/>
          <w:t>41</w:t>
        </w:r>
      </w:hyperlink>
    </w:p>
    <w:p w14:paraId="1617041D" w14:textId="77777777" w:rsidR="002956F4" w:rsidRDefault="007525F2">
      <w:pPr>
        <w:pStyle w:val="TOC2"/>
        <w:tabs>
          <w:tab w:val="right" w:leader="dot" w:pos="1540"/>
          <w:tab w:val="right" w:leader="dot" w:pos="10230"/>
        </w:tabs>
      </w:pPr>
      <w:hyperlink w:anchor="_Toc477953046" w:history="1">
        <w:r w:rsidR="0076412E">
          <w:rPr>
            <w:rStyle w:val="Hyperlink"/>
            <w:rFonts w:eastAsia="Calibri"/>
          </w:rPr>
          <w:t>APPENDIX F</w:t>
        </w:r>
        <w:r w:rsidR="0076412E">
          <w:rPr>
            <w:kern w:val="0"/>
          </w:rPr>
          <w:tab/>
        </w:r>
        <w:r w:rsidR="0076412E">
          <w:rPr>
            <w:rStyle w:val="Hyperlink"/>
          </w:rPr>
          <w:t>Change of Field Placement Request</w:t>
        </w:r>
        <w:r w:rsidR="0076412E">
          <w:tab/>
          <w:t>44</w:t>
        </w:r>
      </w:hyperlink>
    </w:p>
    <w:p w14:paraId="0C057AD8" w14:textId="77777777" w:rsidR="002956F4" w:rsidRDefault="007525F2">
      <w:pPr>
        <w:pStyle w:val="TOC2"/>
        <w:tabs>
          <w:tab w:val="right" w:leader="dot" w:pos="1540"/>
          <w:tab w:val="right" w:leader="dot" w:pos="10230"/>
        </w:tabs>
      </w:pPr>
      <w:hyperlink w:anchor="_Toc477953047" w:history="1">
        <w:r w:rsidR="0076412E">
          <w:rPr>
            <w:rStyle w:val="Hyperlink"/>
            <w:rFonts w:eastAsia="Calibri"/>
          </w:rPr>
          <w:t>APPENDIX G</w:t>
        </w:r>
        <w:r w:rsidR="0076412E">
          <w:rPr>
            <w:kern w:val="0"/>
          </w:rPr>
          <w:tab/>
        </w:r>
        <w:r w:rsidR="0076412E">
          <w:rPr>
            <w:rStyle w:val="Hyperlink"/>
          </w:rPr>
          <w:t>Field Supervisor Checklist Sheet for Student Agency Orientation</w:t>
        </w:r>
        <w:r w:rsidR="0076412E">
          <w:tab/>
          <w:t>45</w:t>
        </w:r>
      </w:hyperlink>
    </w:p>
    <w:p w14:paraId="49466DAF" w14:textId="77777777" w:rsidR="002956F4" w:rsidRDefault="007525F2">
      <w:pPr>
        <w:pStyle w:val="TOC2"/>
        <w:tabs>
          <w:tab w:val="right" w:leader="dot" w:pos="1540"/>
          <w:tab w:val="right" w:leader="dot" w:pos="10230"/>
        </w:tabs>
      </w:pPr>
      <w:hyperlink w:anchor="_Toc477953048" w:history="1">
        <w:r w:rsidR="0076412E">
          <w:rPr>
            <w:rStyle w:val="Hyperlink"/>
            <w:rFonts w:eastAsia="Calibri"/>
          </w:rPr>
          <w:t>APPENDIX H</w:t>
        </w:r>
        <w:r w:rsidR="0076412E">
          <w:rPr>
            <w:kern w:val="0"/>
          </w:rPr>
          <w:tab/>
        </w:r>
        <w:r w:rsidR="0076412E">
          <w:rPr>
            <w:rStyle w:val="Hyperlink"/>
          </w:rPr>
          <w:t>Student Field Safety Checklist</w:t>
        </w:r>
        <w:r w:rsidR="0076412E">
          <w:tab/>
          <w:t>46</w:t>
        </w:r>
      </w:hyperlink>
    </w:p>
    <w:p w14:paraId="2DEABBC6" w14:textId="77777777" w:rsidR="002956F4" w:rsidRDefault="007525F2">
      <w:pPr>
        <w:pStyle w:val="TOC2"/>
        <w:tabs>
          <w:tab w:val="right" w:leader="dot" w:pos="1540"/>
          <w:tab w:val="right" w:leader="dot" w:pos="10230"/>
        </w:tabs>
      </w:pPr>
      <w:hyperlink w:anchor="_Toc477953049" w:history="1">
        <w:r w:rsidR="0076412E">
          <w:rPr>
            <w:rStyle w:val="Hyperlink"/>
            <w:rFonts w:eastAsia="Calibri"/>
          </w:rPr>
          <w:t>APPENDIX I</w:t>
        </w:r>
        <w:r w:rsidR="0076412E">
          <w:rPr>
            <w:kern w:val="0"/>
          </w:rPr>
          <w:tab/>
        </w:r>
        <w:r w:rsidR="0076412E">
          <w:rPr>
            <w:rStyle w:val="Hyperlink"/>
          </w:rPr>
          <w:t>Outline for Educational Assessment</w:t>
        </w:r>
        <w:r w:rsidR="0076412E">
          <w:tab/>
          <w:t>48</w:t>
        </w:r>
      </w:hyperlink>
    </w:p>
    <w:p w14:paraId="213275AC" w14:textId="77777777" w:rsidR="002956F4" w:rsidRDefault="007525F2">
      <w:pPr>
        <w:pStyle w:val="TOC2"/>
        <w:tabs>
          <w:tab w:val="right" w:leader="dot" w:pos="1540"/>
          <w:tab w:val="right" w:leader="dot" w:pos="10230"/>
        </w:tabs>
      </w:pPr>
      <w:hyperlink w:anchor="_Toc477953050" w:history="1">
        <w:r w:rsidR="0076412E">
          <w:rPr>
            <w:rStyle w:val="Hyperlink"/>
          </w:rPr>
          <w:t>APPENDIX J</w:t>
        </w:r>
        <w:r w:rsidR="0076412E">
          <w:rPr>
            <w:kern w:val="0"/>
          </w:rPr>
          <w:tab/>
        </w:r>
        <w:r w:rsidR="0076412E">
          <w:rPr>
            <w:rStyle w:val="Hyperlink"/>
          </w:rPr>
          <w:t>Learning Contract</w:t>
        </w:r>
        <w:r w:rsidR="0076412E">
          <w:tab/>
          <w:t>51</w:t>
        </w:r>
      </w:hyperlink>
    </w:p>
    <w:p w14:paraId="27D8F9B0" w14:textId="77777777" w:rsidR="002956F4" w:rsidRDefault="007525F2">
      <w:pPr>
        <w:pStyle w:val="TOC2"/>
        <w:tabs>
          <w:tab w:val="right" w:leader="dot" w:pos="1540"/>
          <w:tab w:val="right" w:leader="dot" w:pos="10230"/>
        </w:tabs>
      </w:pPr>
      <w:hyperlink w:anchor="_Toc477953051" w:history="1">
        <w:r w:rsidR="0076412E">
          <w:rPr>
            <w:rStyle w:val="Hyperlink"/>
            <w:rFonts w:eastAsia="Calibri"/>
          </w:rPr>
          <w:t>APPENDIX K</w:t>
        </w:r>
        <w:r w:rsidR="0076412E">
          <w:rPr>
            <w:kern w:val="0"/>
          </w:rPr>
          <w:tab/>
        </w:r>
        <w:r w:rsidR="0076412E">
          <w:rPr>
            <w:rStyle w:val="Hyperlink"/>
          </w:rPr>
          <w:t>Field Placement Time Sheet</w:t>
        </w:r>
        <w:r w:rsidR="0076412E">
          <w:tab/>
          <w:t>56</w:t>
        </w:r>
      </w:hyperlink>
    </w:p>
    <w:p w14:paraId="49EFA33D" w14:textId="77777777" w:rsidR="002956F4" w:rsidRDefault="007525F2">
      <w:pPr>
        <w:pStyle w:val="TOC2"/>
        <w:tabs>
          <w:tab w:val="right" w:leader="dot" w:pos="1540"/>
          <w:tab w:val="right" w:leader="dot" w:pos="10230"/>
        </w:tabs>
      </w:pPr>
      <w:hyperlink w:anchor="_Toc477953052" w:history="1">
        <w:r w:rsidR="0076412E">
          <w:rPr>
            <w:rStyle w:val="Hyperlink"/>
            <w:rFonts w:eastAsia="Calibri"/>
          </w:rPr>
          <w:t>APPENDIX L</w:t>
        </w:r>
        <w:r w:rsidR="0076412E">
          <w:rPr>
            <w:kern w:val="0"/>
          </w:rPr>
          <w:tab/>
        </w:r>
        <w:r w:rsidR="0076412E">
          <w:rPr>
            <w:rStyle w:val="Hyperlink"/>
          </w:rPr>
          <w:t>Supervision Record</w:t>
        </w:r>
        <w:r w:rsidR="0076412E">
          <w:tab/>
          <w:t>57</w:t>
        </w:r>
      </w:hyperlink>
    </w:p>
    <w:p w14:paraId="09562DE2" w14:textId="77777777" w:rsidR="002956F4" w:rsidRDefault="007525F2">
      <w:pPr>
        <w:pStyle w:val="TOC2"/>
        <w:tabs>
          <w:tab w:val="right" w:leader="dot" w:pos="1760"/>
          <w:tab w:val="right" w:leader="dot" w:pos="10230"/>
        </w:tabs>
      </w:pPr>
      <w:hyperlink w:anchor="_Toc477953053" w:history="1">
        <w:r w:rsidR="0076412E">
          <w:rPr>
            <w:rStyle w:val="Hyperlink"/>
          </w:rPr>
          <w:t>AP</w:t>
        </w:r>
        <w:r w:rsidR="0076412E">
          <w:rPr>
            <w:rStyle w:val="Hyperlink"/>
            <w:spacing w:val="-2"/>
          </w:rPr>
          <w:t>P</w:t>
        </w:r>
        <w:r w:rsidR="0076412E">
          <w:rPr>
            <w:rStyle w:val="Hyperlink"/>
          </w:rPr>
          <w:t>ENDIX</w:t>
        </w:r>
        <w:r w:rsidR="0076412E">
          <w:rPr>
            <w:rStyle w:val="Hyperlink"/>
            <w:spacing w:val="-7"/>
          </w:rPr>
          <w:t xml:space="preserve"> </w:t>
        </w:r>
        <w:r w:rsidR="0076412E">
          <w:rPr>
            <w:rStyle w:val="Hyperlink"/>
          </w:rPr>
          <w:t>M</w:t>
        </w:r>
        <w:r w:rsidR="0076412E">
          <w:rPr>
            <w:kern w:val="0"/>
          </w:rPr>
          <w:tab/>
        </w:r>
        <w:r w:rsidR="0076412E">
          <w:rPr>
            <w:rStyle w:val="Hyperlink"/>
          </w:rPr>
          <w:t>Field Supervisor ’s Field Placement Evaluation of Student</w:t>
        </w:r>
        <w:r w:rsidR="0076412E">
          <w:tab/>
          <w:t>58</w:t>
        </w:r>
      </w:hyperlink>
    </w:p>
    <w:p w14:paraId="4A2AFEF5" w14:textId="77777777" w:rsidR="002956F4" w:rsidRDefault="007525F2">
      <w:pPr>
        <w:pStyle w:val="TOC2"/>
        <w:tabs>
          <w:tab w:val="right" w:leader="dot" w:pos="1760"/>
          <w:tab w:val="right" w:leader="dot" w:pos="10230"/>
        </w:tabs>
      </w:pPr>
      <w:hyperlink w:anchor="_Toc477953056" w:history="1">
        <w:r w:rsidR="0076412E">
          <w:rPr>
            <w:rStyle w:val="Hyperlink"/>
            <w:rFonts w:eastAsia="Calibri"/>
          </w:rPr>
          <w:t>APPENDIX N</w:t>
        </w:r>
        <w:r w:rsidR="0076412E">
          <w:rPr>
            <w:kern w:val="0"/>
          </w:rPr>
          <w:tab/>
        </w:r>
        <w:r w:rsidR="0076412E">
          <w:rPr>
            <w:rStyle w:val="Hyperlink"/>
          </w:rPr>
          <w:t>Student Evaluation of Field Placement Experience</w:t>
        </w:r>
        <w:r w:rsidR="0076412E">
          <w:tab/>
          <w:t>73</w:t>
        </w:r>
      </w:hyperlink>
    </w:p>
    <w:p w14:paraId="6E83DE42" w14:textId="77777777" w:rsidR="002956F4" w:rsidRDefault="007525F2">
      <w:pPr>
        <w:pStyle w:val="TOC2"/>
        <w:tabs>
          <w:tab w:val="right" w:leader="dot" w:pos="1760"/>
          <w:tab w:val="right" w:leader="dot" w:pos="10230"/>
        </w:tabs>
      </w:pPr>
      <w:hyperlink w:anchor="_Toc477953057" w:history="1">
        <w:r w:rsidR="0076412E">
          <w:rPr>
            <w:rStyle w:val="Hyperlink"/>
            <w:rFonts w:eastAsia="Calibri"/>
          </w:rPr>
          <w:t>APPENDIX O</w:t>
        </w:r>
        <w:r w:rsidR="0076412E">
          <w:rPr>
            <w:kern w:val="0"/>
          </w:rPr>
          <w:tab/>
        </w:r>
        <w:r w:rsidR="0076412E">
          <w:rPr>
            <w:rStyle w:val="Hyperlink"/>
          </w:rPr>
          <w:t>Field Education Coordinator Field Placement Site Visit Form</w:t>
        </w:r>
        <w:r w:rsidR="0076412E">
          <w:tab/>
          <w:t>77</w:t>
        </w:r>
      </w:hyperlink>
    </w:p>
    <w:p w14:paraId="53F28156" w14:textId="77777777" w:rsidR="002956F4" w:rsidRDefault="007525F2">
      <w:pPr>
        <w:pStyle w:val="TOC2"/>
        <w:tabs>
          <w:tab w:val="right" w:leader="dot" w:pos="1540"/>
          <w:tab w:val="right" w:leader="dot" w:pos="10230"/>
        </w:tabs>
      </w:pPr>
      <w:hyperlink w:anchor="_Toc477953058" w:history="1">
        <w:r w:rsidR="0076412E">
          <w:rPr>
            <w:rStyle w:val="Hyperlink"/>
            <w:rFonts w:eastAsia="Calibri"/>
          </w:rPr>
          <w:t>APPENDIX P</w:t>
        </w:r>
        <w:r w:rsidR="0076412E">
          <w:rPr>
            <w:kern w:val="0"/>
          </w:rPr>
          <w:tab/>
        </w:r>
        <w:r w:rsidR="0076412E">
          <w:rPr>
            <w:rStyle w:val="Hyperlink"/>
          </w:rPr>
          <w:t>Evaluation of the BSW Field Education Program</w:t>
        </w:r>
        <w:r w:rsidR="0076412E">
          <w:tab/>
          <w:t>79</w:t>
        </w:r>
      </w:hyperlink>
    </w:p>
    <w:p w14:paraId="1958A7B9" w14:textId="77777777" w:rsidR="002956F4" w:rsidRDefault="0076412E">
      <w:r>
        <w:fldChar w:fldCharType="end"/>
      </w:r>
    </w:p>
    <w:bookmarkEnd w:id="1"/>
    <w:bookmarkEnd w:id="3"/>
    <w:p w14:paraId="792711C3" w14:textId="77777777" w:rsidR="002956F4" w:rsidRDefault="002956F4"/>
    <w:p w14:paraId="6AE15076" w14:textId="77777777" w:rsidR="002956F4" w:rsidRDefault="002956F4">
      <w:pPr>
        <w:pStyle w:val="Heading2"/>
        <w:rPr>
          <w:rFonts w:eastAsia="Calibri"/>
        </w:rPr>
      </w:pPr>
    </w:p>
    <w:p w14:paraId="60D8AAFD" w14:textId="77777777" w:rsidR="002956F4" w:rsidRDefault="002956F4">
      <w:pPr>
        <w:suppressAutoHyphens w:val="0"/>
      </w:pPr>
      <w:bookmarkStart w:id="4" w:name="_Toc458520202"/>
    </w:p>
    <w:p w14:paraId="732489F1" w14:textId="77777777" w:rsidR="002956F4" w:rsidRDefault="0076412E">
      <w:pPr>
        <w:pStyle w:val="Heading2"/>
        <w:pageBreakBefore/>
      </w:pPr>
      <w:bookmarkStart w:id="5" w:name="_Toc459120365"/>
      <w:bookmarkStart w:id="6" w:name="_Toc477952827"/>
      <w:bookmarkStart w:id="7" w:name="_Toc477953005"/>
      <w:r>
        <w:lastRenderedPageBreak/>
        <w:t>PURPOSE OF THE FIELD MANUAL</w:t>
      </w:r>
      <w:bookmarkEnd w:id="4"/>
      <w:bookmarkEnd w:id="5"/>
      <w:bookmarkEnd w:id="6"/>
      <w:bookmarkEnd w:id="7"/>
    </w:p>
    <w:p w14:paraId="5BCCE12E" w14:textId="77777777" w:rsidR="002956F4" w:rsidRDefault="0076412E">
      <w:r>
        <w:rPr>
          <w:rFonts w:eastAsia="Calibri" w:cs="Calibri"/>
          <w:color w:val="0D0D0D"/>
          <w:sz w:val="24"/>
        </w:rPr>
        <w:t>The purpose of the Field Manual is to explain the roles, responsibilities, rules, policies, procedures, goals, and learning opportunities that form the framework for Field Education. Field Education is an essential component of the West Liberty University BSW Program. In addition, the Manual will help to clarify the coordination and implementation of all aspects of the field placement experience.</w:t>
      </w:r>
    </w:p>
    <w:p w14:paraId="5DE77AA6" w14:textId="77777777" w:rsidR="002956F4" w:rsidRDefault="002956F4"/>
    <w:p w14:paraId="14592373" w14:textId="77777777" w:rsidR="002956F4" w:rsidRDefault="0076412E">
      <w:pPr>
        <w:pStyle w:val="Heading2"/>
      </w:pPr>
      <w:bookmarkStart w:id="8" w:name="_Toc458520203"/>
      <w:bookmarkStart w:id="9" w:name="_Toc459120366"/>
      <w:bookmarkStart w:id="10" w:name="_Toc477952828"/>
      <w:bookmarkStart w:id="11" w:name="_Toc477953006"/>
      <w:r>
        <w:t>DEFINITIONS</w:t>
      </w:r>
      <w:bookmarkEnd w:id="8"/>
      <w:bookmarkEnd w:id="9"/>
      <w:bookmarkEnd w:id="10"/>
      <w:bookmarkEnd w:id="11"/>
    </w:p>
    <w:p w14:paraId="3AB1B0E5" w14:textId="77777777" w:rsidR="002956F4" w:rsidRDefault="0076412E">
      <w:bookmarkStart w:id="12" w:name="_Toc458520204"/>
      <w:r>
        <w:rPr>
          <w:rStyle w:val="Heading3Char"/>
        </w:rPr>
        <w:t>Generalist Practice:</w:t>
      </w:r>
      <w:bookmarkEnd w:id="12"/>
      <w:r>
        <w:rPr>
          <w:rFonts w:eastAsia="Calibri" w:cs="Calibri"/>
          <w:b/>
          <w:color w:val="0D0D0D"/>
          <w:sz w:val="24"/>
        </w:rPr>
        <w:t xml:space="preserve"> </w:t>
      </w:r>
      <w:r>
        <w:rPr>
          <w:rFonts w:eastAsia="Calibri" w:cs="Calibri"/>
          <w:color w:val="0D0D0D"/>
          <w:sz w:val="24"/>
        </w:rPr>
        <w:t>Generalist practice is based on the baccalaureate social worker’s ability to utilize problem-solving skills to work within various systems, such as individuals, families, groups, organizations, and communities. The generalist operates within a systems perspective and person-in-the environment framework, sometimes referred to as an ecological model. The generalist may play several roles simultaneously or sequentially depending upon the needs of the client, e.g., facilitator, advocate, educator, broker, enabler, case manager, and mediator. Generalists operate within the ethical guidelines prescribed by the NASW Code of Ethics and must be able to work with clients, coworkers, and colleagues from differing ethnic, cultural, and professional orientations. The knowledge and skills of the generalist are transferable from one setting to another and from one problem or group to another.</w:t>
      </w:r>
    </w:p>
    <w:p w14:paraId="4DDC0AEC" w14:textId="77777777" w:rsidR="002956F4" w:rsidRDefault="002956F4"/>
    <w:p w14:paraId="0D9BCF63" w14:textId="77777777" w:rsidR="002956F4" w:rsidRDefault="0076412E">
      <w:bookmarkStart w:id="13" w:name="_Toc458520205"/>
      <w:r>
        <w:rPr>
          <w:rStyle w:val="Heading3Char"/>
        </w:rPr>
        <w:t>Social Work Program:</w:t>
      </w:r>
      <w:bookmarkEnd w:id="13"/>
      <w:r>
        <w:rPr>
          <w:rFonts w:eastAsia="Calibri" w:cs="Calibri"/>
          <w:sz w:val="24"/>
        </w:rPr>
        <w:t xml:space="preserve"> </w:t>
      </w:r>
      <w:r>
        <w:rPr>
          <w:rFonts w:eastAsia="Calibri" w:cs="Calibri"/>
          <w:color w:val="0D0D0D"/>
          <w:sz w:val="24"/>
        </w:rPr>
        <w:t xml:space="preserve">Social Work programs are accredited by the Council on Social Work Education (CSWE). Accreditation assures that the overall curriculum, faculty, institutional supports, and community supports are available to meet the educational needs of students. The Social Work program at West Liberty University was granted full accreditation through CSWE in July 2015. </w:t>
      </w:r>
    </w:p>
    <w:p w14:paraId="2D6FBFAA" w14:textId="77777777" w:rsidR="002956F4" w:rsidRDefault="002956F4"/>
    <w:p w14:paraId="3318A72A" w14:textId="77777777" w:rsidR="002956F4" w:rsidRDefault="0076412E">
      <w:bookmarkStart w:id="14" w:name="_Toc458520206"/>
      <w:r>
        <w:rPr>
          <w:rStyle w:val="Heading3Char"/>
        </w:rPr>
        <w:t>Social Work Program Director:</w:t>
      </w:r>
      <w:bookmarkEnd w:id="14"/>
      <w:r>
        <w:rPr>
          <w:rFonts w:eastAsia="Calibri" w:cs="Calibri"/>
          <w:b/>
          <w:sz w:val="24"/>
        </w:rPr>
        <w:t xml:space="preserve"> </w:t>
      </w:r>
      <w:r>
        <w:rPr>
          <w:rFonts w:eastAsia="Calibri" w:cs="Calibri"/>
          <w:color w:val="0D0D0D"/>
          <w:sz w:val="24"/>
        </w:rPr>
        <w:t>The Social Work Program Director is responsible for initiating all curriculum development, assuring that the Social Work program is compliant with Council on Social Work Education accreditation standards.</w:t>
      </w:r>
    </w:p>
    <w:p w14:paraId="53D1B7E5" w14:textId="77777777" w:rsidR="002956F4" w:rsidRDefault="002956F4"/>
    <w:p w14:paraId="2F88AA87" w14:textId="77777777" w:rsidR="002956F4" w:rsidRDefault="0076412E">
      <w:bookmarkStart w:id="15" w:name="_Toc458520207"/>
      <w:r>
        <w:rPr>
          <w:rStyle w:val="Heading3Char"/>
        </w:rPr>
        <w:t>Field Education:</w:t>
      </w:r>
      <w:bookmarkEnd w:id="15"/>
      <w:r>
        <w:rPr>
          <w:rFonts w:eastAsia="Calibri" w:cs="Calibri"/>
          <w:b/>
          <w:sz w:val="24"/>
        </w:rPr>
        <w:t xml:space="preserve"> </w:t>
      </w:r>
      <w:r>
        <w:rPr>
          <w:rFonts w:eastAsia="Calibri" w:cs="Calibri"/>
          <w:color w:val="0D0D0D"/>
          <w:sz w:val="24"/>
        </w:rPr>
        <w:t>The Council on Social Work Education (2015) describes field education as the “signature pedagogy” of social work education (p.8). Lee S. Shulman in an article on “</w:t>
      </w:r>
      <w:r>
        <w:rPr>
          <w:rFonts w:eastAsia="Calibri" w:cs="Calibri"/>
          <w:i/>
          <w:color w:val="0D0D0D"/>
          <w:sz w:val="24"/>
        </w:rPr>
        <w:t xml:space="preserve">Signature pedagogies in the professions” </w:t>
      </w:r>
      <w:r>
        <w:rPr>
          <w:rFonts w:eastAsia="Calibri" w:cs="Calibri"/>
          <w:color w:val="0D0D0D"/>
          <w:sz w:val="24"/>
        </w:rPr>
        <w:t>(</w:t>
      </w:r>
      <w:hyperlink r:id="rId11" w:history="1">
        <w:r>
          <w:rPr>
            <w:rFonts w:eastAsia="Calibri" w:cs="Calibri"/>
            <w:color w:val="0D0D0D"/>
            <w:sz w:val="24"/>
            <w:u w:val="single"/>
          </w:rPr>
          <w:t>ht</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t</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p:</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/gse.b</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u</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ffa</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l</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o.e</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d</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u/</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g</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se</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f</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iles</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do</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c</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um</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e</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nt</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s</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/a</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b</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ou</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t/Sign</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a</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t</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u</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r</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e</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pe</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d</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a</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g</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ogie</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s</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i</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n</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t</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h</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e</w:t>
        </w:r>
        <w:r>
          <w:rPr>
            <w:rFonts w:eastAsia="Calibri" w:cs="Calibri"/>
            <w:vanish/>
            <w:color w:val="0D0D0D"/>
            <w:sz w:val="24"/>
            <w:u w:val="single"/>
          </w:rPr>
          <w:t>HYPERLINK "http://gse.buffalo.edu/gsefiles/documents/about/Signature-pedagogies-in-the-"</w:t>
        </w:r>
        <w:r>
          <w:rPr>
            <w:rFonts w:eastAsia="Calibri" w:cs="Calibri"/>
            <w:color w:val="0D0D0D"/>
            <w:sz w:val="24"/>
            <w:u w:val="single"/>
          </w:rPr>
          <w:t>-</w:t>
        </w:r>
      </w:hyperlink>
      <w:r>
        <w:rPr>
          <w:rFonts w:eastAsia="Calibri" w:cs="Calibri"/>
          <w:color w:val="0D0D0D"/>
          <w:sz w:val="24"/>
        </w:rPr>
        <w:t xml:space="preserve"> professions.pdf) explains signature pedagogy as the professional preparation for novices to be instructed in critical aspects of their profession in three fundamental dimensions: on how to </w:t>
      </w:r>
      <w:r>
        <w:rPr>
          <w:rFonts w:eastAsia="Calibri" w:cs="Calibri"/>
          <w:i/>
          <w:color w:val="0D0D0D"/>
          <w:sz w:val="24"/>
        </w:rPr>
        <w:t>think</w:t>
      </w:r>
      <w:r>
        <w:rPr>
          <w:rFonts w:eastAsia="Calibri" w:cs="Calibri"/>
          <w:color w:val="0D0D0D"/>
          <w:sz w:val="24"/>
        </w:rPr>
        <w:t xml:space="preserve">, to </w:t>
      </w:r>
      <w:r>
        <w:rPr>
          <w:rFonts w:eastAsia="Calibri" w:cs="Calibri"/>
          <w:i/>
          <w:color w:val="0D0D0D"/>
          <w:sz w:val="24"/>
        </w:rPr>
        <w:t>perform</w:t>
      </w:r>
      <w:r>
        <w:rPr>
          <w:rFonts w:eastAsia="Calibri" w:cs="Calibri"/>
          <w:color w:val="0D0D0D"/>
          <w:sz w:val="24"/>
        </w:rPr>
        <w:t xml:space="preserve">, and to </w:t>
      </w:r>
      <w:r>
        <w:rPr>
          <w:rFonts w:eastAsia="Calibri" w:cs="Calibri"/>
          <w:i/>
          <w:color w:val="0D0D0D"/>
          <w:sz w:val="24"/>
        </w:rPr>
        <w:t xml:space="preserve">act with integrity.  </w:t>
      </w:r>
      <w:r>
        <w:rPr>
          <w:rFonts w:eastAsia="Calibri" w:cs="Calibri"/>
          <w:color w:val="0D0D0D"/>
          <w:sz w:val="24"/>
        </w:rPr>
        <w:t>For social work, that happens through a field placement.</w:t>
      </w:r>
    </w:p>
    <w:p w14:paraId="2902CAD2" w14:textId="77777777" w:rsidR="002956F4" w:rsidRDefault="002956F4">
      <w:pPr>
        <w:pStyle w:val="Heading3"/>
      </w:pPr>
    </w:p>
    <w:p w14:paraId="6B2BA298" w14:textId="77777777" w:rsidR="002956F4" w:rsidRDefault="0076412E">
      <w:pPr>
        <w:pStyle w:val="Heading3"/>
      </w:pPr>
      <w:bookmarkStart w:id="16" w:name="_Toc458520208"/>
      <w:bookmarkStart w:id="17" w:name="_Toc459120367"/>
      <w:bookmarkStart w:id="18" w:name="_Toc477952829"/>
      <w:bookmarkStart w:id="19" w:name="_Toc477952892"/>
      <w:bookmarkStart w:id="20" w:name="_Toc477953007"/>
      <w:r>
        <w:t xml:space="preserve">Field Placement: </w:t>
      </w:r>
      <w:r>
        <w:rPr>
          <w:rFonts w:ascii="Calibri" w:hAnsi="Calibri"/>
          <w:color w:val="auto"/>
        </w:rPr>
        <w:t>The experience in which a student is placed in a social agency under the supervision of a field supervisor to demonstrate the skills and knowledge learned through the social work and liberal arts academic curriculum.  The field placement and concurrent field seminar course, combined with a student’s previous classroom education, should prepare a student to function in any number of social agencies as a generalist practitioner. Field Placement usually occurs in the student’s last academic semester, Spring Semester. It requires a minimum of 400 hours at a human services setting/agency under the supervision of a CSWE social work graduate.</w:t>
      </w:r>
      <w:bookmarkEnd w:id="16"/>
      <w:bookmarkEnd w:id="17"/>
      <w:bookmarkEnd w:id="18"/>
      <w:bookmarkEnd w:id="19"/>
      <w:bookmarkEnd w:id="20"/>
    </w:p>
    <w:p w14:paraId="040985ED" w14:textId="77777777" w:rsidR="002956F4" w:rsidRDefault="002956F4">
      <w:pPr>
        <w:rPr>
          <w:rFonts w:ascii="Times New Roman" w:hAnsi="Times New Roman"/>
        </w:rPr>
      </w:pPr>
    </w:p>
    <w:p w14:paraId="7C638D5E" w14:textId="77777777" w:rsidR="002956F4" w:rsidRDefault="0076412E">
      <w:bookmarkStart w:id="21" w:name="_Toc458520209"/>
      <w:r>
        <w:rPr>
          <w:rStyle w:val="Heading3Char"/>
        </w:rPr>
        <w:t>Field Education Coordinator:</w:t>
      </w:r>
      <w:bookmarkEnd w:id="21"/>
      <w:r>
        <w:rPr>
          <w:rFonts w:eastAsia="Calibri" w:cs="Calibri"/>
          <w:b/>
          <w:sz w:val="24"/>
        </w:rPr>
        <w:t xml:space="preserve"> </w:t>
      </w:r>
      <w:r>
        <w:rPr>
          <w:rFonts w:eastAsia="Calibri" w:cs="Calibri"/>
          <w:color w:val="0D0D0D"/>
          <w:sz w:val="24"/>
        </w:rPr>
        <w:t>The Field Education Coordinator is the individual assigned to manage the field education experience. The Field Education Coordinator is responsible for collaborating on the final grade and for meeting regularly with the agency field supervisor/task supervisor and student to assess the student's progress in the field placement.</w:t>
      </w:r>
    </w:p>
    <w:p w14:paraId="123338CD" w14:textId="77777777" w:rsidR="002956F4" w:rsidRDefault="002956F4"/>
    <w:p w14:paraId="5216C871" w14:textId="77777777" w:rsidR="002956F4" w:rsidRDefault="0076412E">
      <w:bookmarkStart w:id="22" w:name="_Toc458520210"/>
      <w:r>
        <w:rPr>
          <w:rStyle w:val="Heading3Char"/>
        </w:rPr>
        <w:t>Field Supervisor:</w:t>
      </w:r>
      <w:bookmarkEnd w:id="22"/>
      <w:r>
        <w:rPr>
          <w:rFonts w:eastAsia="Calibri" w:cs="Calibri"/>
          <w:b/>
          <w:sz w:val="24"/>
        </w:rPr>
        <w:t xml:space="preserve"> </w:t>
      </w:r>
      <w:r>
        <w:rPr>
          <w:rFonts w:eastAsia="Calibri" w:cs="Calibri"/>
          <w:color w:val="0D0D0D"/>
          <w:sz w:val="24"/>
        </w:rPr>
        <w:t xml:space="preserve">The Field Supervisor is usually a paid employee of the agency at which the student is completing field placement. This individual has either a BSW or MSW degree. The Field Supervisor is </w:t>
      </w:r>
      <w:r>
        <w:rPr>
          <w:rFonts w:eastAsia="Calibri" w:cs="Calibri"/>
          <w:color w:val="0D0D0D"/>
          <w:sz w:val="24"/>
        </w:rPr>
        <w:lastRenderedPageBreak/>
        <w:t>responsible for the student’s supervision during the field placement. S/he designs learning experiences for the student, provides consultation and advice, and evaluates the student's performance in the agency. Field Supervisors meet regularly with the Field Education Coordinator and the student to assess student progress. When an MSW or BSW is not available, the agency and the BSW Program will develop a plan for accommodation and supervision of the student. This is done to assure the student’s activities support Social Work Education and Competencies.</w:t>
      </w:r>
    </w:p>
    <w:p w14:paraId="4F148B30" w14:textId="77777777" w:rsidR="002956F4" w:rsidRDefault="002956F4"/>
    <w:p w14:paraId="622C9F1B" w14:textId="77777777" w:rsidR="002956F4" w:rsidRDefault="0076412E">
      <w:bookmarkStart w:id="23" w:name="_Toc458520211"/>
      <w:r>
        <w:rPr>
          <w:rStyle w:val="Heading3Char"/>
        </w:rPr>
        <w:t>Task Supervisor:</w:t>
      </w:r>
      <w:bookmarkEnd w:id="23"/>
      <w:r>
        <w:rPr>
          <w:rFonts w:eastAsia="Calibri" w:cs="Calibri"/>
          <w:b/>
          <w:color w:val="0D0D0D"/>
          <w:sz w:val="24"/>
        </w:rPr>
        <w:t xml:space="preserve"> </w:t>
      </w:r>
      <w:r>
        <w:rPr>
          <w:rFonts w:eastAsia="Calibri" w:cs="Calibri"/>
          <w:color w:val="0D0D0D"/>
          <w:sz w:val="24"/>
        </w:rPr>
        <w:t>A Task Supervisor is an employee of a Field Agency who provides day- to-day</w:t>
      </w:r>
    </w:p>
    <w:p w14:paraId="64E0B383" w14:textId="77777777" w:rsidR="002956F4" w:rsidRDefault="0076412E">
      <w:r>
        <w:rPr>
          <w:rFonts w:eastAsia="Calibri" w:cs="Calibri"/>
          <w:color w:val="0D0D0D"/>
          <w:sz w:val="24"/>
        </w:rPr>
        <w:t xml:space="preserve">supervision of a social work student. </w:t>
      </w:r>
      <w:r>
        <w:rPr>
          <w:rFonts w:eastAsia="Calibri" w:cs="Calibri"/>
          <w:color w:val="000000"/>
          <w:sz w:val="24"/>
        </w:rPr>
        <w:t>A task supervisor provides necessary on-site administrative</w:t>
      </w:r>
    </w:p>
    <w:p w14:paraId="1B53873A" w14:textId="77777777" w:rsidR="002956F4" w:rsidRDefault="0076412E">
      <w:pPr>
        <w:rPr>
          <w:rFonts w:eastAsia="Calibri" w:cs="Calibri"/>
          <w:color w:val="000000"/>
          <w:sz w:val="24"/>
        </w:rPr>
      </w:pPr>
      <w:r>
        <w:rPr>
          <w:rFonts w:eastAsia="Calibri" w:cs="Calibri"/>
          <w:color w:val="000000"/>
          <w:sz w:val="24"/>
        </w:rPr>
        <w:t>supervision when a BSW or MSW is unavailable at a placement site. Although a student may</w:t>
      </w:r>
    </w:p>
    <w:p w14:paraId="6E777F5A" w14:textId="77777777" w:rsidR="002956F4" w:rsidRDefault="0076412E">
      <w:pPr>
        <w:rPr>
          <w:rFonts w:eastAsia="Calibri" w:cs="Calibri"/>
          <w:color w:val="000000"/>
          <w:sz w:val="24"/>
        </w:rPr>
      </w:pPr>
      <w:r>
        <w:rPr>
          <w:rFonts w:eastAsia="Calibri" w:cs="Calibri"/>
          <w:color w:val="000000"/>
          <w:sz w:val="24"/>
        </w:rPr>
        <w:t>conceivably have one or more task supervisors, the primary field supervision responsibility</w:t>
      </w:r>
    </w:p>
    <w:p w14:paraId="795DA43E" w14:textId="77777777" w:rsidR="002956F4" w:rsidRDefault="0076412E">
      <w:pPr>
        <w:rPr>
          <w:rFonts w:eastAsia="Calibri" w:cs="Calibri"/>
          <w:color w:val="000000"/>
          <w:sz w:val="24"/>
        </w:rPr>
      </w:pPr>
      <w:r>
        <w:rPr>
          <w:rFonts w:eastAsia="Calibri" w:cs="Calibri"/>
          <w:color w:val="000000"/>
          <w:sz w:val="24"/>
        </w:rPr>
        <w:t>always remains with the field supervisor. A clear supervision understanding must be in place</w:t>
      </w:r>
    </w:p>
    <w:p w14:paraId="1872C4CE" w14:textId="77777777" w:rsidR="002956F4" w:rsidRDefault="0076412E">
      <w:pPr>
        <w:rPr>
          <w:rFonts w:eastAsia="Calibri" w:cs="Calibri"/>
          <w:color w:val="000000"/>
          <w:sz w:val="24"/>
        </w:rPr>
      </w:pPr>
      <w:r>
        <w:rPr>
          <w:rFonts w:eastAsia="Calibri" w:cs="Calibri"/>
          <w:color w:val="000000"/>
          <w:sz w:val="24"/>
        </w:rPr>
        <w:t>between the field supervisor and the task supervisor. It is the responsibility of the Field</w:t>
      </w:r>
    </w:p>
    <w:p w14:paraId="05F4C411" w14:textId="77777777" w:rsidR="002956F4" w:rsidRDefault="0076412E">
      <w:r>
        <w:rPr>
          <w:rFonts w:eastAsia="Calibri" w:cs="Calibri"/>
          <w:color w:val="000000"/>
          <w:sz w:val="24"/>
        </w:rPr>
        <w:t xml:space="preserve">Education Coordinator to </w:t>
      </w:r>
      <w:r>
        <w:rPr>
          <w:rFonts w:eastAsia="Calibri" w:cs="Calibri"/>
          <w:color w:val="000000"/>
          <w:sz w:val="24"/>
          <w:u w:val="single"/>
        </w:rPr>
        <w:t xml:space="preserve">designate </w:t>
      </w:r>
      <w:r>
        <w:rPr>
          <w:rFonts w:eastAsia="Calibri" w:cs="Calibri"/>
          <w:color w:val="000000"/>
          <w:sz w:val="24"/>
        </w:rPr>
        <w:t>task supervisors. At a minimum, the WLU BSW program</w:t>
      </w:r>
    </w:p>
    <w:p w14:paraId="1A12809E" w14:textId="77777777" w:rsidR="002956F4" w:rsidRDefault="0076412E">
      <w:pPr>
        <w:rPr>
          <w:rFonts w:eastAsia="Calibri" w:cs="Calibri"/>
          <w:color w:val="000000"/>
          <w:sz w:val="24"/>
        </w:rPr>
      </w:pPr>
      <w:r>
        <w:rPr>
          <w:rFonts w:eastAsia="Calibri" w:cs="Calibri"/>
          <w:color w:val="000000"/>
          <w:sz w:val="24"/>
        </w:rPr>
        <w:t>expects the Task Supervisors to have a Bachelor's degree in a related discipline and a minimum</w:t>
      </w:r>
    </w:p>
    <w:p w14:paraId="52DCE8F7" w14:textId="77777777" w:rsidR="002956F4" w:rsidRDefault="0076412E">
      <w:pPr>
        <w:rPr>
          <w:rFonts w:eastAsia="Calibri" w:cs="Calibri"/>
          <w:color w:val="000000"/>
          <w:sz w:val="24"/>
        </w:rPr>
      </w:pPr>
      <w:r>
        <w:rPr>
          <w:rFonts w:eastAsia="Calibri" w:cs="Calibri"/>
          <w:color w:val="000000"/>
          <w:sz w:val="24"/>
        </w:rPr>
        <w:t>of two years post degree experience with at least one year of experience with the agency if</w:t>
      </w:r>
    </w:p>
    <w:p w14:paraId="7FE23513" w14:textId="77777777" w:rsidR="002956F4" w:rsidRDefault="0076412E">
      <w:r>
        <w:rPr>
          <w:rFonts w:eastAsia="Calibri" w:cs="Calibri"/>
          <w:color w:val="000000"/>
          <w:sz w:val="24"/>
        </w:rPr>
        <w:t xml:space="preserve">possible. </w:t>
      </w:r>
      <w:r>
        <w:rPr>
          <w:rFonts w:eastAsia="Calibri" w:cs="Calibri"/>
          <w:color w:val="0D0D0D"/>
          <w:sz w:val="24"/>
        </w:rPr>
        <w:t>The Task Supervisor will assist the Field Supervisor with the learning activities of a</w:t>
      </w:r>
    </w:p>
    <w:p w14:paraId="241B28F1" w14:textId="77777777" w:rsidR="002956F4" w:rsidRDefault="0076412E">
      <w:pPr>
        <w:rPr>
          <w:rFonts w:eastAsia="Calibri" w:cs="Calibri"/>
          <w:color w:val="0D0D0D"/>
          <w:sz w:val="24"/>
        </w:rPr>
      </w:pPr>
      <w:r>
        <w:rPr>
          <w:rFonts w:eastAsia="Calibri" w:cs="Calibri"/>
          <w:color w:val="0D0D0D"/>
          <w:sz w:val="24"/>
        </w:rPr>
        <w:t>student. It is required that the Task Supervisor has adequate knowledge about the agency and</w:t>
      </w:r>
    </w:p>
    <w:p w14:paraId="40FE75F3" w14:textId="77777777" w:rsidR="002956F4" w:rsidRDefault="0076412E">
      <w:r>
        <w:rPr>
          <w:rFonts w:eastAsia="Calibri" w:cs="Calibri"/>
          <w:color w:val="0D0D0D"/>
          <w:sz w:val="24"/>
        </w:rPr>
        <w:t>the work to be accomplished with the agency.</w:t>
      </w:r>
    </w:p>
    <w:p w14:paraId="7CFFC14B" w14:textId="77777777" w:rsidR="002956F4" w:rsidRDefault="002956F4"/>
    <w:p w14:paraId="7AA7482A" w14:textId="77777777" w:rsidR="002956F4" w:rsidRDefault="0076412E">
      <w:pPr>
        <w:pStyle w:val="Heading2"/>
      </w:pPr>
      <w:bookmarkStart w:id="24" w:name="_Toc458520212"/>
      <w:bookmarkStart w:id="25" w:name="_Toc459120368"/>
      <w:bookmarkStart w:id="26" w:name="_Toc477952830"/>
      <w:bookmarkStart w:id="27" w:name="_Toc477953008"/>
      <w:r>
        <w:rPr>
          <w:rFonts w:eastAsia="Calibri"/>
          <w:caps/>
        </w:rPr>
        <w:t>CSWE Competencies &amp; Practice Behaviors</w:t>
      </w:r>
      <w:bookmarkEnd w:id="24"/>
      <w:bookmarkEnd w:id="25"/>
      <w:bookmarkEnd w:id="26"/>
      <w:bookmarkEnd w:id="27"/>
    </w:p>
    <w:p w14:paraId="7E885F13" w14:textId="77777777" w:rsidR="002956F4" w:rsidRDefault="0076412E">
      <w:r>
        <w:rPr>
          <w:rFonts w:eastAsia="Calibri" w:cs="Calibri"/>
          <w:sz w:val="24"/>
        </w:rPr>
        <w:t>The Council on Social Work Education (CSWE) sets educational standards for all accredited social work programs. The 2015 CSWE Educational and Policy Accreditation Standard (EPAS) established 9 Competencies and 30 Behaviors Indicators that social work students are expected to meet upon graduation from an accredited BSW Program.</w:t>
      </w:r>
    </w:p>
    <w:p w14:paraId="50B46ACA" w14:textId="77777777" w:rsidR="002956F4" w:rsidRDefault="002956F4"/>
    <w:p w14:paraId="3471B035" w14:textId="77777777" w:rsidR="002956F4" w:rsidRDefault="0076412E">
      <w:r>
        <w:rPr>
          <w:rFonts w:eastAsia="Calibri" w:cs="Calibri"/>
          <w:sz w:val="24"/>
        </w:rPr>
        <w:t>Professional Social Work Education is competency based education, which focuses on outcomes of learning. Competency based education concentrates on standards of student performance in professional functions. Competencies are measurable practice behaviors. Competency based education requires educational goals to be preciously defined, and to have measurable descriptions of knowledge, skills, and behaviors in working with individuals, families, groups, organizations, and communities at the generalist level. Students should acquire these practice behaviors at end of the semester.</w:t>
      </w:r>
    </w:p>
    <w:p w14:paraId="0881BF84" w14:textId="77777777" w:rsidR="002956F4" w:rsidRDefault="002956F4"/>
    <w:p w14:paraId="749CF1C2" w14:textId="77777777" w:rsidR="002956F4" w:rsidRDefault="0076412E">
      <w:r>
        <w:rPr>
          <w:rFonts w:eastAsia="Calibri" w:cs="Calibri"/>
          <w:color w:val="0D0D0D"/>
          <w:sz w:val="24"/>
        </w:rPr>
        <w:t>Students are expected to demonstrate and achieve core competencies as set forth by the Council of Social Work Education (CSWE). These competencies and accompanying practice behaviors are what guide the students’ learning contract. Below is the list of competencies and practice behaviors.</w:t>
      </w:r>
    </w:p>
    <w:p w14:paraId="43F39244" w14:textId="77777777" w:rsidR="002956F4" w:rsidRDefault="002956F4"/>
    <w:p w14:paraId="723F1F08" w14:textId="77777777" w:rsidR="002956F4" w:rsidRDefault="002956F4">
      <w:pPr>
        <w:pStyle w:val="Standard"/>
        <w:rPr>
          <w:rFonts w:hint="eastAsia"/>
        </w:rPr>
      </w:pPr>
    </w:p>
    <w:p w14:paraId="7A96580F" w14:textId="77777777" w:rsidR="002956F4" w:rsidRDefault="0076412E">
      <w:pPr>
        <w:pStyle w:val="Standard"/>
        <w:rPr>
          <w:rFonts w:ascii="Calibri" w:hAnsi="Calibri"/>
          <w:b/>
          <w:bCs/>
        </w:rPr>
      </w:pPr>
      <w:r>
        <w:rPr>
          <w:rFonts w:ascii="Calibri" w:hAnsi="Calibri"/>
          <w:b/>
          <w:bCs/>
        </w:rPr>
        <w:t>Competency 1: Demonstrate Ethical and Professional Behavior Social workers understand the value base of the profession and its ethical standards, as well as relevant laws and regulations that may impact practice at the micro, mezzo, and macro levels.</w:t>
      </w:r>
    </w:p>
    <w:p w14:paraId="74BD35DA" w14:textId="77777777" w:rsidR="002956F4" w:rsidRDefault="0076412E">
      <w:pPr>
        <w:pStyle w:val="Standard"/>
        <w:rPr>
          <w:rFonts w:ascii="Calibri" w:hAnsi="Calibri"/>
        </w:rPr>
      </w:pPr>
      <w:r>
        <w:rPr>
          <w:rFonts w:ascii="Calibri" w:hAnsi="Calibri"/>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w:t>
      </w:r>
      <w:r>
        <w:rPr>
          <w:rFonts w:ascii="Calibri" w:hAnsi="Calibri"/>
        </w:rPr>
        <w:lastRenderedPageBreak/>
        <w:t>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19C7D685" w14:textId="77777777" w:rsidR="002956F4" w:rsidRDefault="002956F4">
      <w:pPr>
        <w:pStyle w:val="Standard"/>
        <w:rPr>
          <w:rFonts w:ascii="Calibri" w:hAnsi="Calibri"/>
        </w:rPr>
      </w:pPr>
    </w:p>
    <w:p w14:paraId="227D7C91" w14:textId="77777777" w:rsidR="002956F4" w:rsidRDefault="0076412E">
      <w:pPr>
        <w:pStyle w:val="Standard"/>
        <w:rPr>
          <w:rFonts w:ascii="Calibri" w:hAnsi="Calibri"/>
        </w:rPr>
      </w:pPr>
      <w:r>
        <w:rPr>
          <w:rFonts w:ascii="Calibri" w:hAnsi="Calibri"/>
        </w:rPr>
        <w:t>Social workers:</w:t>
      </w:r>
    </w:p>
    <w:p w14:paraId="43208EC2" w14:textId="77777777" w:rsidR="002956F4" w:rsidRDefault="0076412E">
      <w:pPr>
        <w:pStyle w:val="Standard"/>
        <w:numPr>
          <w:ilvl w:val="0"/>
          <w:numId w:val="2"/>
        </w:numPr>
        <w:ind w:left="0"/>
        <w:rPr>
          <w:rFonts w:ascii="Calibri" w:hAnsi="Calibri"/>
        </w:rPr>
      </w:pPr>
      <w:r>
        <w:rPr>
          <w:rFonts w:ascii="Calibri" w:hAnsi="Calibri"/>
        </w:rPr>
        <w:t>make ethical decisions by applying the standards of the NASW Code of Ethics, relevant laws and regulations, models for ethical decision-making, ethical conduct of research, and additional codes of ethics as appropriate to context;</w:t>
      </w:r>
    </w:p>
    <w:p w14:paraId="53117846" w14:textId="77777777" w:rsidR="002956F4" w:rsidRDefault="0076412E">
      <w:pPr>
        <w:pStyle w:val="Standard"/>
        <w:numPr>
          <w:ilvl w:val="0"/>
          <w:numId w:val="2"/>
        </w:numPr>
        <w:ind w:left="0"/>
        <w:rPr>
          <w:rFonts w:ascii="Calibri" w:hAnsi="Calibri"/>
        </w:rPr>
      </w:pPr>
      <w:r>
        <w:rPr>
          <w:rFonts w:ascii="Calibri" w:hAnsi="Calibri"/>
        </w:rPr>
        <w:t>use reflection and self-regulation to manage personal values and maintain professionalism in practice situations;</w:t>
      </w:r>
    </w:p>
    <w:p w14:paraId="6040006D" w14:textId="77777777" w:rsidR="002956F4" w:rsidRDefault="0076412E">
      <w:pPr>
        <w:pStyle w:val="Standard"/>
        <w:numPr>
          <w:ilvl w:val="0"/>
          <w:numId w:val="2"/>
        </w:numPr>
        <w:ind w:left="0"/>
        <w:rPr>
          <w:rFonts w:ascii="Calibri" w:hAnsi="Calibri"/>
        </w:rPr>
      </w:pPr>
      <w:r>
        <w:rPr>
          <w:rFonts w:ascii="Calibri" w:hAnsi="Calibri"/>
        </w:rPr>
        <w:t>demonstrate professional demeanor in behavior; appearance; and oral, written, and electronic communication;</w:t>
      </w:r>
    </w:p>
    <w:p w14:paraId="125D3E20" w14:textId="77777777" w:rsidR="002956F4" w:rsidRDefault="0076412E">
      <w:pPr>
        <w:pStyle w:val="Standard"/>
        <w:numPr>
          <w:ilvl w:val="0"/>
          <w:numId w:val="2"/>
        </w:numPr>
        <w:ind w:left="0"/>
        <w:rPr>
          <w:rFonts w:ascii="Calibri" w:hAnsi="Calibri"/>
        </w:rPr>
      </w:pPr>
      <w:r>
        <w:rPr>
          <w:rFonts w:ascii="Calibri" w:hAnsi="Calibri"/>
        </w:rPr>
        <w:t>use technology ethically and appropriately to facilitate practice outcomes; and</w:t>
      </w:r>
    </w:p>
    <w:p w14:paraId="1E251404" w14:textId="77777777" w:rsidR="002956F4" w:rsidRDefault="0076412E">
      <w:pPr>
        <w:pStyle w:val="Standard"/>
        <w:numPr>
          <w:ilvl w:val="0"/>
          <w:numId w:val="2"/>
        </w:numPr>
        <w:ind w:left="0"/>
        <w:rPr>
          <w:rFonts w:ascii="Calibri" w:hAnsi="Calibri"/>
        </w:rPr>
      </w:pPr>
      <w:r>
        <w:rPr>
          <w:rFonts w:ascii="Calibri" w:hAnsi="Calibri"/>
        </w:rPr>
        <w:t>use supervision and consultation to guide professional judgment and behavior.</w:t>
      </w:r>
    </w:p>
    <w:p w14:paraId="0F7D8E62" w14:textId="77777777" w:rsidR="002956F4" w:rsidRDefault="002956F4">
      <w:pPr>
        <w:pStyle w:val="Standard"/>
        <w:rPr>
          <w:rFonts w:ascii="Calibri" w:hAnsi="Calibri"/>
        </w:rPr>
      </w:pPr>
    </w:p>
    <w:p w14:paraId="5ECC1087" w14:textId="77777777" w:rsidR="002956F4" w:rsidRDefault="0076412E">
      <w:pPr>
        <w:pStyle w:val="Standard"/>
        <w:rPr>
          <w:rFonts w:hint="eastAsia"/>
        </w:rPr>
      </w:pPr>
      <w:r>
        <w:rPr>
          <w:rFonts w:ascii="Calibri" w:hAnsi="Calibri"/>
          <w:b/>
          <w:bCs/>
        </w:rPr>
        <w:t>Competency 2: Engage Diversity and Difference in Practice Social workers understand how diversity and difference characterize and shape the human experience and are critical to the formation of identity.</w:t>
      </w:r>
      <w:r>
        <w:rPr>
          <w:rFonts w:ascii="Calibri" w:hAnsi="Calibri"/>
        </w:rPr>
        <w:t xml:space="preserve">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55A2FD75" w14:textId="77777777" w:rsidR="002956F4" w:rsidRDefault="002956F4">
      <w:pPr>
        <w:pStyle w:val="Standard"/>
        <w:rPr>
          <w:rFonts w:ascii="Calibri" w:hAnsi="Calibri"/>
        </w:rPr>
      </w:pPr>
    </w:p>
    <w:p w14:paraId="68E2595A" w14:textId="77777777" w:rsidR="002956F4" w:rsidRDefault="0076412E">
      <w:pPr>
        <w:pStyle w:val="Standard"/>
        <w:rPr>
          <w:rFonts w:ascii="Calibri" w:hAnsi="Calibri"/>
        </w:rPr>
      </w:pPr>
      <w:r>
        <w:rPr>
          <w:rFonts w:ascii="Calibri" w:hAnsi="Calibri"/>
        </w:rPr>
        <w:t xml:space="preserve">Social workers: </w:t>
      </w:r>
    </w:p>
    <w:p w14:paraId="4E8AC875" w14:textId="77777777" w:rsidR="002956F4" w:rsidRDefault="0076412E">
      <w:pPr>
        <w:pStyle w:val="Standard"/>
        <w:numPr>
          <w:ilvl w:val="0"/>
          <w:numId w:val="3"/>
        </w:numPr>
        <w:ind w:left="0"/>
        <w:rPr>
          <w:rFonts w:ascii="Calibri" w:hAnsi="Calibri"/>
        </w:rPr>
      </w:pPr>
      <w:r>
        <w:rPr>
          <w:rFonts w:ascii="Calibri" w:hAnsi="Calibri"/>
        </w:rPr>
        <w:t>apply and communicate understanding of the importance of diversity and difference in shaping life experiences in practice at the micro, mezzo, and macro levels;</w:t>
      </w:r>
    </w:p>
    <w:p w14:paraId="3D390686" w14:textId="77777777" w:rsidR="002956F4" w:rsidRDefault="0076412E">
      <w:pPr>
        <w:pStyle w:val="Standard"/>
        <w:numPr>
          <w:ilvl w:val="0"/>
          <w:numId w:val="3"/>
        </w:numPr>
        <w:ind w:left="0"/>
        <w:rPr>
          <w:rFonts w:ascii="Calibri" w:hAnsi="Calibri"/>
        </w:rPr>
      </w:pPr>
      <w:r>
        <w:rPr>
          <w:rFonts w:ascii="Calibri" w:hAnsi="Calibri"/>
        </w:rPr>
        <w:t>present themselves as learners and engage clients and constituencies as experts of their own experiences; and</w:t>
      </w:r>
    </w:p>
    <w:p w14:paraId="4FBC0A3C" w14:textId="77777777" w:rsidR="002956F4" w:rsidRDefault="0076412E">
      <w:pPr>
        <w:pStyle w:val="Standard"/>
        <w:numPr>
          <w:ilvl w:val="0"/>
          <w:numId w:val="3"/>
        </w:numPr>
        <w:ind w:left="0"/>
        <w:rPr>
          <w:rFonts w:ascii="Calibri" w:hAnsi="Calibri"/>
        </w:rPr>
      </w:pPr>
      <w:r>
        <w:rPr>
          <w:rFonts w:ascii="Calibri" w:hAnsi="Calibri"/>
        </w:rPr>
        <w:t>apply self-awareness and self-regulation to manage the influence of personal biases and values in working with diverse clients and constituencies.</w:t>
      </w:r>
    </w:p>
    <w:p w14:paraId="7BE18B8A" w14:textId="77777777" w:rsidR="002956F4" w:rsidRDefault="002956F4">
      <w:pPr>
        <w:pStyle w:val="Standard"/>
        <w:rPr>
          <w:rFonts w:ascii="Calibri" w:hAnsi="Calibri"/>
        </w:rPr>
      </w:pPr>
    </w:p>
    <w:p w14:paraId="16B334FB" w14:textId="77777777" w:rsidR="002956F4" w:rsidRDefault="002956F4">
      <w:pPr>
        <w:pStyle w:val="Standard"/>
        <w:rPr>
          <w:rFonts w:ascii="Calibri" w:hAnsi="Calibri"/>
        </w:rPr>
      </w:pPr>
    </w:p>
    <w:p w14:paraId="740440CB" w14:textId="77777777" w:rsidR="002956F4" w:rsidRDefault="0076412E">
      <w:pPr>
        <w:pStyle w:val="Standard"/>
        <w:rPr>
          <w:rFonts w:hint="eastAsia"/>
        </w:rPr>
      </w:pPr>
      <w:r>
        <w:rPr>
          <w:rFonts w:ascii="Calibri" w:hAnsi="Calibri"/>
          <w:b/>
          <w:bCs/>
        </w:rPr>
        <w:t>Competency 3: Advance Human Rights and Social, Economic, and Environmental Justice Social workers understand that every person regardless of position in society has fundamental human rights such as freedom, safety, privacy, an adequate standard of living, health care, and education.</w:t>
      </w:r>
      <w:r>
        <w:rPr>
          <w:rFonts w:ascii="Calibri" w:hAnsi="Calibri"/>
        </w:rPr>
        <w:t xml:space="preserve">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6236B41D" w14:textId="77777777" w:rsidR="002956F4" w:rsidRDefault="002956F4">
      <w:pPr>
        <w:pStyle w:val="Standard"/>
        <w:rPr>
          <w:rFonts w:ascii="Calibri" w:hAnsi="Calibri"/>
        </w:rPr>
      </w:pPr>
    </w:p>
    <w:p w14:paraId="67A8ACDA" w14:textId="77777777" w:rsidR="002956F4" w:rsidRDefault="0076412E">
      <w:pPr>
        <w:pStyle w:val="Standard"/>
        <w:rPr>
          <w:rFonts w:ascii="Calibri" w:hAnsi="Calibri"/>
        </w:rPr>
      </w:pPr>
      <w:r>
        <w:rPr>
          <w:rFonts w:ascii="Calibri" w:hAnsi="Calibri"/>
        </w:rPr>
        <w:t>Social workers:</w:t>
      </w:r>
    </w:p>
    <w:p w14:paraId="4CFC0BC0" w14:textId="77777777" w:rsidR="002956F4" w:rsidRDefault="0076412E">
      <w:pPr>
        <w:pStyle w:val="Standard"/>
        <w:numPr>
          <w:ilvl w:val="0"/>
          <w:numId w:val="4"/>
        </w:numPr>
        <w:ind w:left="0"/>
        <w:rPr>
          <w:rFonts w:ascii="Calibri" w:hAnsi="Calibri"/>
        </w:rPr>
      </w:pPr>
      <w:r>
        <w:rPr>
          <w:rFonts w:ascii="Calibri" w:hAnsi="Calibri"/>
        </w:rPr>
        <w:lastRenderedPageBreak/>
        <w:t>apply their understanding of social, economic, and environmental justice to advocate for human rights at the individual and system levels; and</w:t>
      </w:r>
    </w:p>
    <w:p w14:paraId="7C5B9572" w14:textId="77777777" w:rsidR="002956F4" w:rsidRDefault="0076412E">
      <w:pPr>
        <w:pStyle w:val="Standard"/>
        <w:numPr>
          <w:ilvl w:val="0"/>
          <w:numId w:val="4"/>
        </w:numPr>
        <w:ind w:left="0"/>
        <w:rPr>
          <w:rFonts w:ascii="Calibri" w:hAnsi="Calibri"/>
        </w:rPr>
      </w:pPr>
      <w:r>
        <w:rPr>
          <w:rFonts w:ascii="Calibri" w:hAnsi="Calibri"/>
        </w:rPr>
        <w:t>engage in practices that advance social, economic, and environmental justice.</w:t>
      </w:r>
    </w:p>
    <w:p w14:paraId="6081284E" w14:textId="77777777" w:rsidR="002956F4" w:rsidRDefault="002956F4">
      <w:pPr>
        <w:pStyle w:val="Standard"/>
        <w:rPr>
          <w:rFonts w:ascii="Calibri" w:hAnsi="Calibri"/>
        </w:rPr>
      </w:pPr>
    </w:p>
    <w:p w14:paraId="55F415C5" w14:textId="77777777" w:rsidR="002956F4" w:rsidRDefault="0076412E">
      <w:pPr>
        <w:pStyle w:val="Standard"/>
        <w:rPr>
          <w:rFonts w:hint="eastAsia"/>
        </w:rPr>
      </w:pPr>
      <w:r>
        <w:rPr>
          <w:rFonts w:ascii="Calibri" w:hAnsi="Calibri"/>
          <w:b/>
          <w:bCs/>
        </w:rPr>
        <w:t>Competency 4: Engage in Practice-informed Research and Research-informed Practice Social workers understand quantitative and qualitative research methods and their respective roles in advancing a science of social work and in evaluating their practice</w:t>
      </w:r>
      <w:r>
        <w:rPr>
          <w:rFonts w:ascii="Calibri" w:hAnsi="Calibri"/>
        </w:rPr>
        <w:t>.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14:paraId="0FF413D1" w14:textId="77777777" w:rsidR="002956F4" w:rsidRDefault="002956F4">
      <w:pPr>
        <w:pStyle w:val="Standard"/>
        <w:rPr>
          <w:rFonts w:ascii="Calibri" w:hAnsi="Calibri"/>
        </w:rPr>
      </w:pPr>
    </w:p>
    <w:p w14:paraId="21A8E5F6" w14:textId="77777777" w:rsidR="002956F4" w:rsidRDefault="002956F4">
      <w:pPr>
        <w:pStyle w:val="Standard"/>
        <w:rPr>
          <w:rFonts w:ascii="Calibri" w:hAnsi="Calibri"/>
        </w:rPr>
      </w:pPr>
    </w:p>
    <w:p w14:paraId="678AC836" w14:textId="77777777" w:rsidR="002956F4" w:rsidRDefault="002956F4">
      <w:pPr>
        <w:pStyle w:val="Standard"/>
        <w:rPr>
          <w:rFonts w:ascii="Calibri" w:hAnsi="Calibri"/>
        </w:rPr>
      </w:pPr>
    </w:p>
    <w:p w14:paraId="522FA226" w14:textId="77777777" w:rsidR="002956F4" w:rsidRDefault="0076412E">
      <w:pPr>
        <w:pStyle w:val="Standard"/>
        <w:rPr>
          <w:rFonts w:ascii="Calibri" w:hAnsi="Calibri"/>
        </w:rPr>
      </w:pPr>
      <w:r>
        <w:rPr>
          <w:rFonts w:ascii="Calibri" w:hAnsi="Calibri"/>
        </w:rPr>
        <w:t>Social workers:</w:t>
      </w:r>
    </w:p>
    <w:p w14:paraId="086C602D" w14:textId="77777777" w:rsidR="002956F4" w:rsidRDefault="0076412E">
      <w:pPr>
        <w:pStyle w:val="Standard"/>
        <w:numPr>
          <w:ilvl w:val="0"/>
          <w:numId w:val="5"/>
        </w:numPr>
        <w:ind w:left="0"/>
        <w:rPr>
          <w:rFonts w:ascii="Calibri" w:hAnsi="Calibri"/>
        </w:rPr>
      </w:pPr>
      <w:r>
        <w:rPr>
          <w:rFonts w:ascii="Calibri" w:hAnsi="Calibri"/>
        </w:rPr>
        <w:t>use practice experience and theory to inform scientific inquiry and research;</w:t>
      </w:r>
    </w:p>
    <w:p w14:paraId="40B2660E" w14:textId="77777777" w:rsidR="002956F4" w:rsidRDefault="0076412E">
      <w:pPr>
        <w:pStyle w:val="Standard"/>
        <w:numPr>
          <w:ilvl w:val="0"/>
          <w:numId w:val="5"/>
        </w:numPr>
        <w:ind w:left="0"/>
        <w:rPr>
          <w:rFonts w:ascii="Calibri" w:hAnsi="Calibri"/>
        </w:rPr>
      </w:pPr>
      <w:r>
        <w:rPr>
          <w:rFonts w:ascii="Calibri" w:hAnsi="Calibri"/>
        </w:rPr>
        <w:t>apply critical thinking to engage in analysis of quantitative and qualitative research methods and research findings; and</w:t>
      </w:r>
    </w:p>
    <w:p w14:paraId="1701FA69" w14:textId="77777777" w:rsidR="002956F4" w:rsidRDefault="0076412E">
      <w:pPr>
        <w:pStyle w:val="Standard"/>
        <w:numPr>
          <w:ilvl w:val="0"/>
          <w:numId w:val="5"/>
        </w:numPr>
        <w:ind w:left="0"/>
        <w:rPr>
          <w:rFonts w:ascii="Calibri" w:hAnsi="Calibri"/>
        </w:rPr>
      </w:pPr>
      <w:r>
        <w:rPr>
          <w:rFonts w:ascii="Calibri" w:hAnsi="Calibri"/>
        </w:rPr>
        <w:t>use and translate research evidence to inform and improve practice, policy, and service delivery.</w:t>
      </w:r>
    </w:p>
    <w:p w14:paraId="41F04105" w14:textId="77777777" w:rsidR="002956F4" w:rsidRDefault="002956F4">
      <w:pPr>
        <w:pStyle w:val="Standard"/>
        <w:rPr>
          <w:rFonts w:ascii="Calibri" w:hAnsi="Calibri"/>
        </w:rPr>
      </w:pPr>
    </w:p>
    <w:p w14:paraId="38FB4378" w14:textId="77777777" w:rsidR="002956F4" w:rsidRDefault="0076412E">
      <w:pPr>
        <w:pStyle w:val="Standard"/>
        <w:rPr>
          <w:rFonts w:hint="eastAsia"/>
        </w:rPr>
      </w:pPr>
      <w:r>
        <w:rPr>
          <w:rFonts w:ascii="Calibri" w:hAnsi="Calibri"/>
          <w:b/>
          <w:bCs/>
        </w:rPr>
        <w:t>Competency 5: Engage in Policy Practice Social workers understand that human rights and social justice, as well as social welfare and services, are mediated by policy and its implementation at the federal, state, and local levels.</w:t>
      </w:r>
      <w:r>
        <w:rPr>
          <w:rFonts w:ascii="Calibri" w:hAnsi="Calibri"/>
        </w:rPr>
        <w:t xml:space="preserve">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1A582697" w14:textId="77777777" w:rsidR="002956F4" w:rsidRDefault="002956F4">
      <w:pPr>
        <w:pStyle w:val="Standard"/>
        <w:rPr>
          <w:rFonts w:ascii="Calibri" w:hAnsi="Calibri"/>
        </w:rPr>
      </w:pPr>
    </w:p>
    <w:p w14:paraId="42CD3A15" w14:textId="77777777" w:rsidR="002956F4" w:rsidRDefault="0076412E">
      <w:pPr>
        <w:pStyle w:val="Standard"/>
        <w:rPr>
          <w:rFonts w:ascii="Calibri" w:hAnsi="Calibri"/>
        </w:rPr>
      </w:pPr>
      <w:r>
        <w:rPr>
          <w:rFonts w:ascii="Calibri" w:hAnsi="Calibri"/>
        </w:rPr>
        <w:t>Social workers:</w:t>
      </w:r>
    </w:p>
    <w:p w14:paraId="563A1F8E" w14:textId="77777777" w:rsidR="002956F4" w:rsidRDefault="0076412E">
      <w:pPr>
        <w:pStyle w:val="Standard"/>
        <w:numPr>
          <w:ilvl w:val="0"/>
          <w:numId w:val="6"/>
        </w:numPr>
        <w:ind w:left="0"/>
        <w:rPr>
          <w:rFonts w:ascii="Calibri" w:hAnsi="Calibri"/>
        </w:rPr>
      </w:pPr>
      <w:r>
        <w:rPr>
          <w:rFonts w:ascii="Calibri" w:hAnsi="Calibri"/>
        </w:rPr>
        <w:t>Identify social policy at the local, state, and federal level that impacts well-being, service delivery, and access to social services;</w:t>
      </w:r>
    </w:p>
    <w:p w14:paraId="0ED961F5" w14:textId="77777777" w:rsidR="002956F4" w:rsidRDefault="0076412E">
      <w:pPr>
        <w:pStyle w:val="Standard"/>
        <w:numPr>
          <w:ilvl w:val="0"/>
          <w:numId w:val="6"/>
        </w:numPr>
        <w:ind w:left="0"/>
        <w:rPr>
          <w:rFonts w:ascii="Calibri" w:hAnsi="Calibri"/>
        </w:rPr>
      </w:pPr>
      <w:r>
        <w:rPr>
          <w:rFonts w:ascii="Calibri" w:hAnsi="Calibri"/>
        </w:rPr>
        <w:t xml:space="preserve">assess how social welfare and economic policies impact the delivery of and access to social services; </w:t>
      </w:r>
    </w:p>
    <w:p w14:paraId="448F9F8A" w14:textId="77777777" w:rsidR="002956F4" w:rsidRDefault="0076412E">
      <w:pPr>
        <w:pStyle w:val="Standard"/>
        <w:numPr>
          <w:ilvl w:val="0"/>
          <w:numId w:val="6"/>
        </w:numPr>
        <w:ind w:left="0"/>
        <w:rPr>
          <w:rFonts w:ascii="Calibri" w:hAnsi="Calibri"/>
        </w:rPr>
      </w:pPr>
      <w:r>
        <w:rPr>
          <w:rFonts w:ascii="Calibri" w:hAnsi="Calibri"/>
        </w:rPr>
        <w:t>apply critical thinking to analyze, formulate, and advocate for policies that advance human rights and social, economic, and environmental justice.</w:t>
      </w:r>
    </w:p>
    <w:p w14:paraId="54E83910" w14:textId="77777777" w:rsidR="002956F4" w:rsidRDefault="002956F4">
      <w:pPr>
        <w:pStyle w:val="Standard"/>
        <w:rPr>
          <w:rFonts w:ascii="Calibri" w:hAnsi="Calibri"/>
        </w:rPr>
      </w:pPr>
    </w:p>
    <w:p w14:paraId="6BE20309" w14:textId="77777777" w:rsidR="002956F4" w:rsidRDefault="002956F4">
      <w:pPr>
        <w:pStyle w:val="Standard"/>
        <w:rPr>
          <w:rFonts w:ascii="Calibri" w:hAnsi="Calibri"/>
        </w:rPr>
      </w:pPr>
    </w:p>
    <w:p w14:paraId="589B6382" w14:textId="77777777" w:rsidR="002956F4" w:rsidRDefault="0076412E">
      <w:pPr>
        <w:pStyle w:val="Standard"/>
        <w:rPr>
          <w:rFonts w:hint="eastAsia"/>
        </w:rPr>
      </w:pPr>
      <w:r>
        <w:rPr>
          <w:rFonts w:ascii="Calibri" w:hAnsi="Calibri"/>
          <w:b/>
          <w:bCs/>
        </w:rPr>
        <w:t>Competency 6: Engage with Individuals, Families, Groups, Organizations, and Communities Social workers understand that engagement is an ongoing component of the dynamic and interactive process of social work practice with, and on behalf of, diverse individuals, families, groups, organizations, and communities.</w:t>
      </w:r>
      <w:r>
        <w:rPr>
          <w:rFonts w:ascii="Calibri" w:hAnsi="Calibri"/>
        </w:rPr>
        <w:t xml:space="preserve">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w:t>
      </w:r>
    </w:p>
    <w:p w14:paraId="5C455A27" w14:textId="77777777" w:rsidR="002956F4" w:rsidRDefault="0076412E">
      <w:pPr>
        <w:pStyle w:val="Standard"/>
        <w:rPr>
          <w:rFonts w:ascii="Calibri" w:hAnsi="Calibri"/>
        </w:rPr>
      </w:pPr>
      <w:r>
        <w:rPr>
          <w:rFonts w:ascii="Calibri" w:hAnsi="Calibri"/>
        </w:rPr>
        <w:t xml:space="preserve">Social workers understand how their personal experiences and affective reactions may impact their ability to effectively engage with diverse clients and constituencies. Social workers value principles of </w:t>
      </w:r>
      <w:r>
        <w:rPr>
          <w:rFonts w:ascii="Calibri" w:hAnsi="Calibri"/>
        </w:rPr>
        <w:lastRenderedPageBreak/>
        <w:t>relationship-building and inter-professional collaboration to facilitate engagement with clients, constituencies, and other professionals as appropriate.</w:t>
      </w:r>
    </w:p>
    <w:p w14:paraId="6BA06188" w14:textId="77777777" w:rsidR="002956F4" w:rsidRDefault="002956F4">
      <w:pPr>
        <w:pStyle w:val="Standard"/>
        <w:rPr>
          <w:rFonts w:ascii="Calibri" w:hAnsi="Calibri"/>
        </w:rPr>
      </w:pPr>
    </w:p>
    <w:p w14:paraId="02CA96AC" w14:textId="77777777" w:rsidR="002956F4" w:rsidRDefault="0076412E">
      <w:pPr>
        <w:pStyle w:val="Standard"/>
        <w:rPr>
          <w:rFonts w:ascii="Calibri" w:hAnsi="Calibri"/>
        </w:rPr>
      </w:pPr>
      <w:r>
        <w:rPr>
          <w:rFonts w:ascii="Calibri" w:hAnsi="Calibri"/>
        </w:rPr>
        <w:t>Social workers:</w:t>
      </w:r>
    </w:p>
    <w:p w14:paraId="3102E621" w14:textId="77777777" w:rsidR="002956F4" w:rsidRDefault="0076412E">
      <w:pPr>
        <w:pStyle w:val="Standard"/>
        <w:numPr>
          <w:ilvl w:val="0"/>
          <w:numId w:val="7"/>
        </w:numPr>
        <w:ind w:left="0"/>
        <w:rPr>
          <w:rFonts w:ascii="Calibri" w:hAnsi="Calibri"/>
        </w:rPr>
      </w:pPr>
      <w:r>
        <w:rPr>
          <w:rFonts w:ascii="Calibri" w:hAnsi="Calibri"/>
        </w:rPr>
        <w:t>apply knowledge of human behavior and the social environment, person-in-environment, and other multidisciplinary theoretical frameworks to engage with clients and constituencies; and</w:t>
      </w:r>
    </w:p>
    <w:p w14:paraId="574348D2" w14:textId="77777777" w:rsidR="002956F4" w:rsidRDefault="0076412E">
      <w:pPr>
        <w:pStyle w:val="Standard"/>
        <w:numPr>
          <w:ilvl w:val="0"/>
          <w:numId w:val="7"/>
        </w:numPr>
        <w:ind w:left="0"/>
        <w:rPr>
          <w:rFonts w:ascii="Calibri" w:hAnsi="Calibri"/>
        </w:rPr>
      </w:pPr>
      <w:r>
        <w:rPr>
          <w:rFonts w:ascii="Calibri" w:hAnsi="Calibri"/>
        </w:rPr>
        <w:t>use empathy, reflection, and interpersonal skills to effectively engage diverse clients and constituencies.</w:t>
      </w:r>
    </w:p>
    <w:p w14:paraId="4B4D800C" w14:textId="77777777" w:rsidR="002956F4" w:rsidRDefault="002956F4">
      <w:pPr>
        <w:pStyle w:val="Standard"/>
        <w:rPr>
          <w:rFonts w:ascii="Calibri" w:hAnsi="Calibri"/>
        </w:rPr>
      </w:pPr>
    </w:p>
    <w:p w14:paraId="77362B71" w14:textId="77777777" w:rsidR="002956F4" w:rsidRDefault="0076412E">
      <w:pPr>
        <w:pStyle w:val="Standard"/>
        <w:rPr>
          <w:rFonts w:hint="eastAsia"/>
        </w:rPr>
      </w:pPr>
      <w:r>
        <w:rPr>
          <w:rFonts w:ascii="Calibri" w:hAnsi="Calibri"/>
          <w:b/>
          <w:bCs/>
        </w:rPr>
        <w:t>Competency 7: Assess Individuals, Families, Groups, Organizations, and Communities Social workers understand that assessment is an ongoing component of the dynamic and interactive process of social work practice with, and on behalf of, diverse individuals, families, groups, organizations, and communities.</w:t>
      </w:r>
      <w:r>
        <w:rPr>
          <w:rFonts w:ascii="Calibri" w:hAnsi="Calibri"/>
        </w:rPr>
        <w:t xml:space="preserve"> Social workers understand theories of human behavior and the social environment, and critically evaluate and apply this knowledge in the assessment of diverse clients and constituencies, including individuals, families, groups, organizations, and communities.</w:t>
      </w:r>
    </w:p>
    <w:p w14:paraId="742D7B25" w14:textId="77777777" w:rsidR="002956F4" w:rsidRDefault="0076412E">
      <w:pPr>
        <w:pStyle w:val="Standard"/>
        <w:rPr>
          <w:rFonts w:ascii="Calibri" w:hAnsi="Calibri"/>
        </w:rPr>
      </w:pPr>
      <w:r>
        <w:rPr>
          <w:rFonts w:ascii="Calibri" w:hAnsi="Calibri"/>
        </w:rPr>
        <w:t xml:space="preserve">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0FDA2644" w14:textId="77777777" w:rsidR="002956F4" w:rsidRDefault="0076412E">
      <w:pPr>
        <w:pStyle w:val="Standard"/>
        <w:rPr>
          <w:rFonts w:ascii="Calibri" w:hAnsi="Calibri"/>
        </w:rPr>
      </w:pPr>
      <w:r>
        <w:rPr>
          <w:rFonts w:ascii="Calibri" w:hAnsi="Calibri"/>
        </w:rPr>
        <w:t>Social workers:</w:t>
      </w:r>
    </w:p>
    <w:p w14:paraId="3EFAC0DD" w14:textId="77777777" w:rsidR="002956F4" w:rsidRDefault="0076412E">
      <w:pPr>
        <w:pStyle w:val="Standard"/>
        <w:numPr>
          <w:ilvl w:val="0"/>
          <w:numId w:val="8"/>
        </w:numPr>
        <w:ind w:left="0"/>
        <w:rPr>
          <w:rFonts w:ascii="Calibri" w:hAnsi="Calibri"/>
        </w:rPr>
      </w:pPr>
      <w:r>
        <w:rPr>
          <w:rFonts w:ascii="Calibri" w:hAnsi="Calibri"/>
        </w:rPr>
        <w:t>collect and organize data, and apply critical thinking to interpret information from clients and constituencies;</w:t>
      </w:r>
    </w:p>
    <w:p w14:paraId="34C5C709" w14:textId="77777777" w:rsidR="002956F4" w:rsidRDefault="0076412E">
      <w:pPr>
        <w:pStyle w:val="Standard"/>
        <w:numPr>
          <w:ilvl w:val="0"/>
          <w:numId w:val="8"/>
        </w:numPr>
        <w:ind w:left="0"/>
        <w:rPr>
          <w:rFonts w:ascii="Calibri" w:hAnsi="Calibri"/>
        </w:rPr>
      </w:pPr>
      <w:r>
        <w:rPr>
          <w:rFonts w:ascii="Calibri" w:hAnsi="Calibri"/>
        </w:rPr>
        <w:t>apply knowledge of human behavior and the social environment, person-in-environment, and other multidisciplinary theoretical frameworks in the analysis of assessment data from clients and constituencies;</w:t>
      </w:r>
    </w:p>
    <w:p w14:paraId="22717B90" w14:textId="77777777" w:rsidR="002956F4" w:rsidRDefault="0076412E">
      <w:pPr>
        <w:pStyle w:val="Standard"/>
        <w:numPr>
          <w:ilvl w:val="0"/>
          <w:numId w:val="8"/>
        </w:numPr>
        <w:ind w:left="0"/>
        <w:rPr>
          <w:rFonts w:ascii="Calibri" w:hAnsi="Calibri"/>
        </w:rPr>
      </w:pPr>
      <w:r>
        <w:rPr>
          <w:rFonts w:ascii="Calibri" w:hAnsi="Calibri"/>
        </w:rPr>
        <w:t>develop mutually agreed-on intervention goals and objectives based on the critical assessment of strengths, needs, and challenges within clients and constituencies; and</w:t>
      </w:r>
    </w:p>
    <w:p w14:paraId="769E0E3D" w14:textId="77777777" w:rsidR="002956F4" w:rsidRDefault="0076412E">
      <w:pPr>
        <w:pStyle w:val="Standard"/>
        <w:numPr>
          <w:ilvl w:val="0"/>
          <w:numId w:val="8"/>
        </w:numPr>
        <w:ind w:left="0"/>
        <w:rPr>
          <w:rFonts w:ascii="Calibri" w:hAnsi="Calibri"/>
        </w:rPr>
      </w:pPr>
      <w:r>
        <w:rPr>
          <w:rFonts w:ascii="Calibri" w:hAnsi="Calibri"/>
        </w:rPr>
        <w:t>select appropriate intervention strategies based on the assessment, research knowledge, and values and preferences of clients and constituencies.</w:t>
      </w:r>
    </w:p>
    <w:p w14:paraId="28952C94" w14:textId="77777777" w:rsidR="002956F4" w:rsidRDefault="002956F4">
      <w:pPr>
        <w:pStyle w:val="Standard"/>
        <w:rPr>
          <w:rFonts w:ascii="Calibri" w:hAnsi="Calibri"/>
        </w:rPr>
      </w:pPr>
    </w:p>
    <w:p w14:paraId="7DDBEB53" w14:textId="77777777" w:rsidR="002956F4" w:rsidRDefault="0076412E">
      <w:pPr>
        <w:pStyle w:val="Standard"/>
        <w:rPr>
          <w:rFonts w:hint="eastAsia"/>
        </w:rPr>
      </w:pPr>
      <w:r>
        <w:rPr>
          <w:rFonts w:ascii="Calibri" w:hAnsi="Calibri"/>
          <w:b/>
          <w:bCs/>
        </w:rPr>
        <w:t>Competency 8: Intervene with Individuals, Families, Groups, Organizations, and Communities Social workers understand that intervention is an ongoing component of the dynamic and interactive process of social work practice with, and on behalf of, diverse individuals, families, groups, organizations, and communities.</w:t>
      </w:r>
      <w:r>
        <w:rPr>
          <w:rFonts w:ascii="Calibri" w:hAnsi="Calibri"/>
        </w:rPr>
        <w:t xml:space="preserve">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78DFCCE1" w14:textId="77777777" w:rsidR="002956F4" w:rsidRDefault="002956F4">
      <w:pPr>
        <w:pStyle w:val="Standard"/>
        <w:rPr>
          <w:rFonts w:ascii="Calibri" w:hAnsi="Calibri"/>
        </w:rPr>
      </w:pPr>
    </w:p>
    <w:p w14:paraId="3CC3CC26" w14:textId="77777777" w:rsidR="002956F4" w:rsidRDefault="0076412E">
      <w:pPr>
        <w:pStyle w:val="Standard"/>
        <w:rPr>
          <w:rFonts w:ascii="Calibri" w:hAnsi="Calibri"/>
        </w:rPr>
      </w:pPr>
      <w:r>
        <w:rPr>
          <w:rFonts w:ascii="Calibri" w:hAnsi="Calibri"/>
        </w:rPr>
        <w:t>Social workers:</w:t>
      </w:r>
    </w:p>
    <w:p w14:paraId="3E7BA3BF" w14:textId="77777777" w:rsidR="002956F4" w:rsidRDefault="0076412E">
      <w:pPr>
        <w:pStyle w:val="Standard"/>
        <w:numPr>
          <w:ilvl w:val="0"/>
          <w:numId w:val="9"/>
        </w:numPr>
        <w:ind w:left="0"/>
        <w:rPr>
          <w:rFonts w:ascii="Calibri" w:hAnsi="Calibri"/>
        </w:rPr>
      </w:pPr>
      <w:r>
        <w:rPr>
          <w:rFonts w:ascii="Calibri" w:hAnsi="Calibri"/>
        </w:rPr>
        <w:t>critically choose and implement interventions to achieve practice goals and enhance capacities of clients and constituencies;</w:t>
      </w:r>
    </w:p>
    <w:p w14:paraId="2845BD57" w14:textId="77777777" w:rsidR="002956F4" w:rsidRDefault="0076412E">
      <w:pPr>
        <w:pStyle w:val="Standard"/>
        <w:numPr>
          <w:ilvl w:val="0"/>
          <w:numId w:val="9"/>
        </w:numPr>
        <w:ind w:left="0"/>
        <w:rPr>
          <w:rFonts w:ascii="Calibri" w:hAnsi="Calibri"/>
        </w:rPr>
      </w:pPr>
      <w:r>
        <w:rPr>
          <w:rFonts w:ascii="Calibri" w:hAnsi="Calibri"/>
        </w:rPr>
        <w:t>apply knowledge of human behavior and the social environment, person-in-environment, and other multidisciplinary theoretical frameworks in interventions with clients and constituencies;</w:t>
      </w:r>
    </w:p>
    <w:p w14:paraId="167D7C1D" w14:textId="77777777" w:rsidR="002956F4" w:rsidRDefault="0076412E">
      <w:pPr>
        <w:pStyle w:val="Standard"/>
        <w:numPr>
          <w:ilvl w:val="0"/>
          <w:numId w:val="9"/>
        </w:numPr>
        <w:ind w:left="0"/>
        <w:rPr>
          <w:rFonts w:ascii="Calibri" w:hAnsi="Calibri"/>
        </w:rPr>
      </w:pPr>
      <w:r>
        <w:rPr>
          <w:rFonts w:ascii="Calibri" w:hAnsi="Calibri"/>
        </w:rPr>
        <w:t>use inter-professional collaboration as appropriate to achieve beneficial practice outcomes;</w:t>
      </w:r>
    </w:p>
    <w:p w14:paraId="670F1F47" w14:textId="77777777" w:rsidR="002956F4" w:rsidRDefault="0076412E">
      <w:pPr>
        <w:pStyle w:val="Standard"/>
        <w:numPr>
          <w:ilvl w:val="0"/>
          <w:numId w:val="9"/>
        </w:numPr>
        <w:ind w:left="0"/>
        <w:rPr>
          <w:rFonts w:ascii="Calibri" w:hAnsi="Calibri"/>
        </w:rPr>
      </w:pPr>
      <w:r>
        <w:rPr>
          <w:rFonts w:ascii="Calibri" w:hAnsi="Calibri"/>
        </w:rPr>
        <w:lastRenderedPageBreak/>
        <w:t>negotiate, mediate, and advocate with and on behalf of diverse clients and constituencies; and</w:t>
      </w:r>
    </w:p>
    <w:p w14:paraId="4A2FD037" w14:textId="77777777" w:rsidR="002956F4" w:rsidRDefault="0076412E">
      <w:pPr>
        <w:pStyle w:val="Standard"/>
        <w:numPr>
          <w:ilvl w:val="0"/>
          <w:numId w:val="9"/>
        </w:numPr>
        <w:ind w:left="0"/>
        <w:rPr>
          <w:rFonts w:ascii="Calibri" w:hAnsi="Calibri"/>
        </w:rPr>
      </w:pPr>
      <w:r>
        <w:rPr>
          <w:rFonts w:ascii="Calibri" w:hAnsi="Calibri"/>
        </w:rPr>
        <w:t>facilitate effective transitions and endings that advance mutually agreed-on goals.</w:t>
      </w:r>
    </w:p>
    <w:p w14:paraId="2753BDA0" w14:textId="77777777" w:rsidR="002956F4" w:rsidRDefault="002956F4">
      <w:pPr>
        <w:pStyle w:val="Standard"/>
        <w:rPr>
          <w:rFonts w:ascii="Calibri" w:hAnsi="Calibri"/>
        </w:rPr>
      </w:pPr>
    </w:p>
    <w:p w14:paraId="529E6F54" w14:textId="77777777" w:rsidR="002956F4" w:rsidRDefault="0076412E">
      <w:pPr>
        <w:pStyle w:val="Standard"/>
        <w:rPr>
          <w:rFonts w:hint="eastAsia"/>
        </w:rPr>
      </w:pPr>
      <w:r>
        <w:rPr>
          <w:rFonts w:ascii="Calibri" w:hAnsi="Calibri"/>
          <w:b/>
          <w:bCs/>
        </w:rPr>
        <w:t xml:space="preserve">Competency 9: Evaluate Practice with Individuals, Families, Groups, Organizations, and Communities Social workers understand that evaluation is an ongoing component of the dynamic and interactive process of social work practice with, and on behalf of, diverse individuals, families, groups, organizations and communities. </w:t>
      </w:r>
      <w:r>
        <w:rPr>
          <w:rFonts w:ascii="Calibri" w:hAnsi="Calibri"/>
        </w:rPr>
        <w:t>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p w14:paraId="2321B8F1" w14:textId="77777777" w:rsidR="002956F4" w:rsidRDefault="002956F4">
      <w:pPr>
        <w:pStyle w:val="Standard"/>
        <w:rPr>
          <w:rFonts w:ascii="Calibri" w:hAnsi="Calibri"/>
        </w:rPr>
      </w:pPr>
    </w:p>
    <w:p w14:paraId="5FC0BDB5" w14:textId="77777777" w:rsidR="002956F4" w:rsidRDefault="0076412E">
      <w:pPr>
        <w:pStyle w:val="Standard"/>
        <w:rPr>
          <w:rFonts w:ascii="Calibri" w:hAnsi="Calibri"/>
        </w:rPr>
      </w:pPr>
      <w:r>
        <w:rPr>
          <w:rFonts w:ascii="Calibri" w:hAnsi="Calibri"/>
        </w:rPr>
        <w:t>Social workers:</w:t>
      </w:r>
    </w:p>
    <w:p w14:paraId="003A9F86" w14:textId="77777777" w:rsidR="002956F4" w:rsidRDefault="0076412E">
      <w:pPr>
        <w:pStyle w:val="Standard"/>
        <w:numPr>
          <w:ilvl w:val="0"/>
          <w:numId w:val="10"/>
        </w:numPr>
        <w:ind w:left="648"/>
        <w:rPr>
          <w:rFonts w:ascii="Calibri" w:hAnsi="Calibri"/>
        </w:rPr>
      </w:pPr>
      <w:r>
        <w:rPr>
          <w:rFonts w:ascii="Calibri" w:hAnsi="Calibri"/>
        </w:rPr>
        <w:t>select and use appropriate methods for evaluation of outcomes;</w:t>
      </w:r>
    </w:p>
    <w:p w14:paraId="64069831" w14:textId="77777777" w:rsidR="002956F4" w:rsidRDefault="0076412E">
      <w:pPr>
        <w:pStyle w:val="Standard"/>
        <w:numPr>
          <w:ilvl w:val="0"/>
          <w:numId w:val="10"/>
        </w:numPr>
        <w:ind w:left="648"/>
        <w:rPr>
          <w:rFonts w:ascii="Calibri" w:hAnsi="Calibri"/>
        </w:rPr>
      </w:pPr>
      <w:r>
        <w:rPr>
          <w:rFonts w:ascii="Calibri" w:hAnsi="Calibri"/>
        </w:rPr>
        <w:t>apply knowledge of human behavior and the social environment, person-in-environment, and other multidisciplinary theoretical frameworks in the evaluation of outcomes;</w:t>
      </w:r>
    </w:p>
    <w:p w14:paraId="6C0978B3" w14:textId="77777777" w:rsidR="002956F4" w:rsidRDefault="0076412E">
      <w:pPr>
        <w:pStyle w:val="Standard"/>
        <w:numPr>
          <w:ilvl w:val="0"/>
          <w:numId w:val="10"/>
        </w:numPr>
        <w:ind w:left="648"/>
        <w:rPr>
          <w:rFonts w:ascii="Calibri" w:hAnsi="Calibri"/>
        </w:rPr>
      </w:pPr>
      <w:r>
        <w:rPr>
          <w:rFonts w:ascii="Calibri" w:hAnsi="Calibri"/>
        </w:rPr>
        <w:t>critically analyze, monitor, and evaluate intervention and program processes and outcomes; and</w:t>
      </w:r>
    </w:p>
    <w:p w14:paraId="42685EA4" w14:textId="77777777" w:rsidR="002956F4" w:rsidRDefault="0076412E">
      <w:pPr>
        <w:pStyle w:val="Standard"/>
        <w:numPr>
          <w:ilvl w:val="0"/>
          <w:numId w:val="10"/>
        </w:numPr>
        <w:ind w:left="648"/>
        <w:rPr>
          <w:rFonts w:ascii="Calibri" w:hAnsi="Calibri"/>
        </w:rPr>
      </w:pPr>
      <w:r>
        <w:rPr>
          <w:rFonts w:ascii="Calibri" w:hAnsi="Calibri"/>
        </w:rPr>
        <w:t>apply evaluation findings to improve practice effectiveness at the micro, mezzo, and macro levels.</w:t>
      </w:r>
    </w:p>
    <w:p w14:paraId="39039DE8" w14:textId="77777777" w:rsidR="002956F4" w:rsidRDefault="002956F4"/>
    <w:p w14:paraId="5ACDAF70" w14:textId="77777777" w:rsidR="002956F4" w:rsidRDefault="0076412E">
      <w:pPr>
        <w:pStyle w:val="Heading3"/>
      </w:pPr>
      <w:bookmarkStart w:id="28" w:name="_Toc458520213"/>
      <w:bookmarkStart w:id="29" w:name="_Toc459120369"/>
      <w:bookmarkStart w:id="30" w:name="_Toc477952831"/>
      <w:bookmarkStart w:id="31" w:name="_Toc477953009"/>
      <w:r>
        <w:rPr>
          <w:rFonts w:eastAsia="Calibri"/>
        </w:rPr>
        <w:t>Assessment and Evaluation</w:t>
      </w:r>
      <w:bookmarkEnd w:id="28"/>
      <w:bookmarkEnd w:id="29"/>
      <w:bookmarkEnd w:id="30"/>
      <w:bookmarkEnd w:id="31"/>
    </w:p>
    <w:p w14:paraId="1FD03395" w14:textId="77777777" w:rsidR="002956F4" w:rsidRDefault="0076412E">
      <w:pPr>
        <w:rPr>
          <w:rFonts w:eastAsia="Calibri" w:cs="Calibri"/>
          <w:sz w:val="24"/>
        </w:rPr>
      </w:pPr>
      <w:r>
        <w:rPr>
          <w:rFonts w:eastAsia="Calibri" w:cs="Calibri"/>
          <w:sz w:val="24"/>
        </w:rPr>
        <w:t xml:space="preserve">Assessment/Measurement Methods may include but are not limited to: </w:t>
      </w:r>
    </w:p>
    <w:p w14:paraId="11579115" w14:textId="77777777" w:rsidR="002956F4" w:rsidRDefault="0076412E">
      <w:pPr>
        <w:pStyle w:val="ListParagraph"/>
        <w:numPr>
          <w:ilvl w:val="0"/>
          <w:numId w:val="10"/>
        </w:numPr>
      </w:pPr>
      <w:r>
        <w:rPr>
          <w:rFonts w:eastAsia="Calibri" w:cs="Calibri"/>
          <w:sz w:val="24"/>
        </w:rPr>
        <w:t>Observed practice</w:t>
      </w:r>
    </w:p>
    <w:p w14:paraId="67657DB6" w14:textId="77777777" w:rsidR="002956F4" w:rsidRDefault="0076412E">
      <w:pPr>
        <w:pStyle w:val="ListParagraph"/>
        <w:numPr>
          <w:ilvl w:val="0"/>
          <w:numId w:val="10"/>
        </w:numPr>
      </w:pPr>
      <w:r>
        <w:rPr>
          <w:rFonts w:eastAsia="Calibri" w:cs="Calibri"/>
          <w:sz w:val="24"/>
        </w:rPr>
        <w:t>Supervisory Agenda</w:t>
      </w:r>
    </w:p>
    <w:p w14:paraId="3B9499F7" w14:textId="77777777" w:rsidR="002956F4" w:rsidRDefault="0076412E">
      <w:pPr>
        <w:pStyle w:val="ListParagraph"/>
        <w:numPr>
          <w:ilvl w:val="0"/>
          <w:numId w:val="10"/>
        </w:numPr>
      </w:pPr>
      <w:r>
        <w:rPr>
          <w:rFonts w:eastAsia="Calibri" w:cs="Calibri"/>
          <w:sz w:val="24"/>
        </w:rPr>
        <w:t>Review of Process Recordings Review of Research Project Review Agency Analysis</w:t>
      </w:r>
    </w:p>
    <w:p w14:paraId="4EE37351" w14:textId="77777777" w:rsidR="002956F4" w:rsidRDefault="0076412E">
      <w:pPr>
        <w:pStyle w:val="ListParagraph"/>
        <w:numPr>
          <w:ilvl w:val="0"/>
          <w:numId w:val="10"/>
        </w:numPr>
      </w:pPr>
      <w:r>
        <w:rPr>
          <w:rFonts w:eastAsia="Calibri" w:cs="Calibri"/>
          <w:sz w:val="24"/>
        </w:rPr>
        <w:t>Field Supervisor Evaluations</w:t>
      </w:r>
    </w:p>
    <w:p w14:paraId="06CBDB6C" w14:textId="77777777" w:rsidR="002956F4" w:rsidRDefault="0076412E">
      <w:pPr>
        <w:pStyle w:val="ListParagraph"/>
        <w:numPr>
          <w:ilvl w:val="0"/>
          <w:numId w:val="10"/>
        </w:numPr>
      </w:pPr>
      <w:r>
        <w:rPr>
          <w:rFonts w:eastAsia="Calibri" w:cs="Calibri"/>
          <w:sz w:val="24"/>
        </w:rPr>
        <w:t>Submission of reflective journal entries Presentations to field supervisor, staff</w:t>
      </w:r>
    </w:p>
    <w:p w14:paraId="55AD6E6A" w14:textId="77777777" w:rsidR="002956F4" w:rsidRDefault="0076412E">
      <w:pPr>
        <w:pStyle w:val="ListParagraph"/>
        <w:numPr>
          <w:ilvl w:val="0"/>
          <w:numId w:val="10"/>
        </w:numPr>
      </w:pPr>
      <w:r>
        <w:rPr>
          <w:rFonts w:eastAsia="Calibri" w:cs="Calibri"/>
          <w:sz w:val="24"/>
        </w:rPr>
        <w:t>Feedback regarding case/project consultations Genograms and/or Eco-Maps</w:t>
      </w:r>
    </w:p>
    <w:p w14:paraId="7971AA7A" w14:textId="77777777" w:rsidR="002956F4" w:rsidRDefault="0076412E">
      <w:pPr>
        <w:pStyle w:val="ListParagraph"/>
        <w:numPr>
          <w:ilvl w:val="0"/>
          <w:numId w:val="10"/>
        </w:numPr>
      </w:pPr>
      <w:r>
        <w:rPr>
          <w:rFonts w:eastAsia="Calibri" w:cs="Calibri"/>
          <w:sz w:val="24"/>
        </w:rPr>
        <w:t>Documentation of interventions</w:t>
      </w:r>
    </w:p>
    <w:p w14:paraId="18A5FF96" w14:textId="77777777" w:rsidR="002956F4" w:rsidRDefault="002956F4"/>
    <w:p w14:paraId="334ADB4F" w14:textId="77777777" w:rsidR="002956F4" w:rsidRDefault="0076412E">
      <w:r>
        <w:rPr>
          <w:rFonts w:eastAsia="Calibri" w:cs="Calibri"/>
          <w:sz w:val="24"/>
        </w:rPr>
        <w:t>The evaluation process is an integral part of the learning experience and contributes significantly to the student's professional and personal growth. Evaluation of student capacity in program competencies is ongoing and is shared by the agency field supervisor/task supervisor(s) and student. A portion of the weekly supervision hour is spent in evaluating the following areas: the student’s strengths, progress, educational needs, accomplishments, and areas in need of development. In addition to this informal and on-going evaluation, the student’s demonstration of practice competencies is formally evaluated at mid-term and at the end of each semester</w:t>
      </w:r>
    </w:p>
    <w:p w14:paraId="59CC39EB" w14:textId="77777777" w:rsidR="002956F4" w:rsidRDefault="002956F4"/>
    <w:p w14:paraId="0AD6CC82" w14:textId="77777777" w:rsidR="002956F4" w:rsidRDefault="0076412E">
      <w:pPr>
        <w:pStyle w:val="Heading2"/>
      </w:pPr>
      <w:bookmarkStart w:id="32" w:name="_Toc458520214"/>
      <w:bookmarkStart w:id="33" w:name="_Toc459120370"/>
      <w:bookmarkStart w:id="34" w:name="_Toc477952832"/>
      <w:bookmarkStart w:id="35" w:name="_Toc477953010"/>
      <w:r>
        <w:rPr>
          <w:rFonts w:eastAsia="Calibri"/>
        </w:rPr>
        <w:t>FIELD EDUCATION RESPONSIBILITIES AND ROLES</w:t>
      </w:r>
      <w:bookmarkEnd w:id="32"/>
      <w:bookmarkEnd w:id="33"/>
      <w:bookmarkEnd w:id="34"/>
      <w:bookmarkEnd w:id="35"/>
    </w:p>
    <w:p w14:paraId="6D704C6C" w14:textId="77777777" w:rsidR="002956F4" w:rsidRDefault="0076412E">
      <w:r>
        <w:rPr>
          <w:rFonts w:eastAsia="Calibri" w:cs="Calibri"/>
          <w:color w:val="0D0D0D"/>
          <w:sz w:val="24"/>
        </w:rPr>
        <w:t xml:space="preserve">The successful completion of the field educational experience relies upon the collaboration of West Liberty University, the BSW Program, the field agencies, and, of course, the students. Each participant has clearly defined expectations and responsibilities. The behaviors of students, field supervisors, and faculty must reflect commitment to professional practice standards. Consistent with this principle, students, faculty, field supervisors, and task supervisors are expected to abide by the National Association of Social Workers Code of Ethics available at: </w:t>
      </w:r>
      <w:hyperlink r:id="rId12" w:history="1">
        <w:r>
          <w:rPr>
            <w:rFonts w:eastAsia="Calibri" w:cs="Calibri"/>
            <w:color w:val="0D0D0D"/>
            <w:sz w:val="24"/>
            <w:u w:val="single"/>
          </w:rPr>
          <w:t>ht</w:t>
        </w:r>
        <w:r>
          <w:rPr>
            <w:rFonts w:eastAsia="Calibri" w:cs="Calibri"/>
            <w:vanish/>
            <w:color w:val="0D0D0D"/>
            <w:sz w:val="24"/>
            <w:u w:val="single"/>
          </w:rPr>
          <w:t>HYPERLINK "http://www.naswdc.org/pubs/code/code.asp"</w:t>
        </w:r>
        <w:r>
          <w:rPr>
            <w:rFonts w:eastAsia="Calibri" w:cs="Calibri"/>
            <w:color w:val="0D0D0D"/>
            <w:sz w:val="24"/>
            <w:u w:val="single"/>
          </w:rPr>
          <w:t>t</w:t>
        </w:r>
        <w:r>
          <w:rPr>
            <w:rFonts w:eastAsia="Calibri" w:cs="Calibri"/>
            <w:vanish/>
            <w:color w:val="0D0D0D"/>
            <w:sz w:val="24"/>
            <w:u w:val="single"/>
          </w:rPr>
          <w:t>HYPERLINK "http://www.naswdc.org/pubs/code/code.asp"</w:t>
        </w:r>
        <w:r>
          <w:rPr>
            <w:rFonts w:eastAsia="Calibri" w:cs="Calibri"/>
            <w:color w:val="0D0D0D"/>
            <w:sz w:val="24"/>
            <w:u w:val="single"/>
          </w:rPr>
          <w:t>p</w:t>
        </w:r>
        <w:r>
          <w:rPr>
            <w:rFonts w:eastAsia="Calibri" w:cs="Calibri"/>
            <w:vanish/>
            <w:color w:val="0D0D0D"/>
            <w:sz w:val="24"/>
            <w:u w:val="single"/>
          </w:rPr>
          <w:t>HYPERLINK "http://www.naswdc.org/pubs/code/code.asp"</w:t>
        </w:r>
        <w:r>
          <w:rPr>
            <w:rFonts w:eastAsia="Calibri" w:cs="Calibri"/>
            <w:color w:val="0D0D0D"/>
            <w:sz w:val="24"/>
            <w:u w:val="single"/>
          </w:rPr>
          <w:t>:</w:t>
        </w:r>
        <w:r>
          <w:rPr>
            <w:rFonts w:eastAsia="Calibri" w:cs="Calibri"/>
            <w:vanish/>
            <w:color w:val="0D0D0D"/>
            <w:sz w:val="24"/>
            <w:u w:val="single"/>
          </w:rPr>
          <w:t>HYPERLINK "http://www.naswdc.org/pubs/code/code.asp"</w:t>
        </w:r>
        <w:r>
          <w:rPr>
            <w:rFonts w:eastAsia="Calibri" w:cs="Calibri"/>
            <w:color w:val="0D0D0D"/>
            <w:sz w:val="24"/>
            <w:u w:val="single"/>
          </w:rPr>
          <w:t>//</w:t>
        </w:r>
        <w:r>
          <w:rPr>
            <w:rFonts w:eastAsia="Calibri" w:cs="Calibri"/>
            <w:vanish/>
            <w:color w:val="0D0D0D"/>
            <w:sz w:val="24"/>
            <w:u w:val="single"/>
          </w:rPr>
          <w:t>HYPERLINK "http://www.naswdc.org/pubs/code/code.asp"</w:t>
        </w:r>
        <w:r>
          <w:rPr>
            <w:rFonts w:eastAsia="Calibri" w:cs="Calibri"/>
            <w:color w:val="0D0D0D"/>
            <w:sz w:val="24"/>
            <w:u w:val="single"/>
          </w:rPr>
          <w:t>www</w:t>
        </w:r>
        <w:r>
          <w:rPr>
            <w:rFonts w:eastAsia="Calibri" w:cs="Calibri"/>
            <w:vanish/>
            <w:color w:val="0D0D0D"/>
            <w:sz w:val="24"/>
            <w:u w:val="single"/>
          </w:rPr>
          <w:t>HYPERLINK "http://www.naswdc.org/pubs/code/code.asp"</w:t>
        </w:r>
        <w:r>
          <w:rPr>
            <w:rFonts w:eastAsia="Calibri" w:cs="Calibri"/>
            <w:color w:val="0D0D0D"/>
            <w:sz w:val="24"/>
            <w:u w:val="single"/>
          </w:rPr>
          <w:t>.nas</w:t>
        </w:r>
        <w:r>
          <w:rPr>
            <w:rFonts w:eastAsia="Calibri" w:cs="Calibri"/>
            <w:vanish/>
            <w:color w:val="0D0D0D"/>
            <w:sz w:val="24"/>
            <w:u w:val="single"/>
          </w:rPr>
          <w:t>HYPERLINK "http://www.naswdc.org/pubs/code/code.asp"</w:t>
        </w:r>
        <w:r>
          <w:rPr>
            <w:rFonts w:eastAsia="Calibri" w:cs="Calibri"/>
            <w:color w:val="0D0D0D"/>
            <w:sz w:val="24"/>
            <w:u w:val="single"/>
          </w:rPr>
          <w:t>w</w:t>
        </w:r>
        <w:r>
          <w:rPr>
            <w:rFonts w:eastAsia="Calibri" w:cs="Calibri"/>
            <w:vanish/>
            <w:color w:val="0D0D0D"/>
            <w:sz w:val="24"/>
            <w:u w:val="single"/>
          </w:rPr>
          <w:t>HYPERLINK "http://www.naswdc.org/pubs/code/code.asp"</w:t>
        </w:r>
        <w:r>
          <w:rPr>
            <w:rFonts w:eastAsia="Calibri" w:cs="Calibri"/>
            <w:color w:val="0D0D0D"/>
            <w:sz w:val="24"/>
            <w:u w:val="single"/>
          </w:rPr>
          <w:t>d</w:t>
        </w:r>
        <w:r>
          <w:rPr>
            <w:rFonts w:eastAsia="Calibri" w:cs="Calibri"/>
            <w:vanish/>
            <w:color w:val="0D0D0D"/>
            <w:sz w:val="24"/>
            <w:u w:val="single"/>
          </w:rPr>
          <w:t>HYPERLINK "http://www.naswdc.org/pubs/code/code.asp"</w:t>
        </w:r>
        <w:r>
          <w:rPr>
            <w:rFonts w:eastAsia="Calibri" w:cs="Calibri"/>
            <w:color w:val="0D0D0D"/>
            <w:sz w:val="24"/>
            <w:u w:val="single"/>
          </w:rPr>
          <w:t>c</w:t>
        </w:r>
        <w:r>
          <w:rPr>
            <w:rFonts w:eastAsia="Calibri" w:cs="Calibri"/>
            <w:vanish/>
            <w:color w:val="0D0D0D"/>
            <w:sz w:val="24"/>
            <w:u w:val="single"/>
          </w:rPr>
          <w:t>HYPERLINK "http://www.naswdc.org/pubs/code/code.asp"</w:t>
        </w:r>
        <w:r>
          <w:rPr>
            <w:rFonts w:eastAsia="Calibri" w:cs="Calibri"/>
            <w:color w:val="0D0D0D"/>
            <w:sz w:val="24"/>
            <w:u w:val="single"/>
          </w:rPr>
          <w:t>.org/pub</w:t>
        </w:r>
        <w:r>
          <w:rPr>
            <w:rFonts w:eastAsia="Calibri" w:cs="Calibri"/>
            <w:vanish/>
            <w:color w:val="0D0D0D"/>
            <w:sz w:val="24"/>
            <w:u w:val="single"/>
          </w:rPr>
          <w:t>HYPERLINK "http://www.naswdc.org/pubs/code/code.asp"</w:t>
        </w:r>
        <w:r>
          <w:rPr>
            <w:rFonts w:eastAsia="Calibri" w:cs="Calibri"/>
            <w:color w:val="0D0D0D"/>
            <w:sz w:val="24"/>
            <w:u w:val="single"/>
          </w:rPr>
          <w:t>s</w:t>
        </w:r>
        <w:r>
          <w:rPr>
            <w:rFonts w:eastAsia="Calibri" w:cs="Calibri"/>
            <w:vanish/>
            <w:color w:val="0D0D0D"/>
            <w:sz w:val="24"/>
            <w:u w:val="single"/>
          </w:rPr>
          <w:t>HYPERLINK "http://www.naswdc.org/pubs/code/code.asp"</w:t>
        </w:r>
        <w:r>
          <w:rPr>
            <w:rFonts w:eastAsia="Calibri" w:cs="Calibri"/>
            <w:color w:val="0D0D0D"/>
            <w:sz w:val="24"/>
            <w:u w:val="single"/>
          </w:rPr>
          <w:t>/</w:t>
        </w:r>
        <w:r>
          <w:rPr>
            <w:rFonts w:eastAsia="Calibri" w:cs="Calibri"/>
            <w:vanish/>
            <w:color w:val="0D0D0D"/>
            <w:sz w:val="24"/>
            <w:u w:val="single"/>
          </w:rPr>
          <w:t>HYPERLINK "http://www.naswdc.org/pubs/code/code.asp"</w:t>
        </w:r>
        <w:r>
          <w:rPr>
            <w:rFonts w:eastAsia="Calibri" w:cs="Calibri"/>
            <w:color w:val="0D0D0D"/>
            <w:sz w:val="24"/>
            <w:u w:val="single"/>
          </w:rPr>
          <w:t>c</w:t>
        </w:r>
        <w:r>
          <w:rPr>
            <w:rFonts w:eastAsia="Calibri" w:cs="Calibri"/>
            <w:vanish/>
            <w:color w:val="0D0D0D"/>
            <w:sz w:val="24"/>
            <w:u w:val="single"/>
          </w:rPr>
          <w:t>HYPERLINK "http://www.naswdc.org/pubs/code/code.asp"</w:t>
        </w:r>
        <w:r>
          <w:rPr>
            <w:rFonts w:eastAsia="Calibri" w:cs="Calibri"/>
            <w:color w:val="0D0D0D"/>
            <w:sz w:val="24"/>
            <w:u w:val="single"/>
          </w:rPr>
          <w:t>od</w:t>
        </w:r>
        <w:r>
          <w:rPr>
            <w:rFonts w:eastAsia="Calibri" w:cs="Calibri"/>
            <w:vanish/>
            <w:color w:val="0D0D0D"/>
            <w:sz w:val="24"/>
            <w:u w:val="single"/>
          </w:rPr>
          <w:t>HYPERLINK "http://www.naswdc.org/pubs/code/code.asp"</w:t>
        </w:r>
        <w:r>
          <w:rPr>
            <w:rFonts w:eastAsia="Calibri" w:cs="Calibri"/>
            <w:color w:val="0D0D0D"/>
            <w:sz w:val="24"/>
            <w:u w:val="single"/>
          </w:rPr>
          <w:t>e</w:t>
        </w:r>
        <w:r>
          <w:rPr>
            <w:rFonts w:eastAsia="Calibri" w:cs="Calibri"/>
            <w:vanish/>
            <w:color w:val="0D0D0D"/>
            <w:sz w:val="24"/>
            <w:u w:val="single"/>
          </w:rPr>
          <w:t>HYPERLINK "http://www.naswdc.org/pubs/code/code.asp"</w:t>
        </w:r>
        <w:r>
          <w:rPr>
            <w:rFonts w:eastAsia="Calibri" w:cs="Calibri"/>
            <w:color w:val="0D0D0D"/>
            <w:sz w:val="24"/>
            <w:u w:val="single"/>
          </w:rPr>
          <w:t>/</w:t>
        </w:r>
        <w:r>
          <w:rPr>
            <w:rFonts w:eastAsia="Calibri" w:cs="Calibri"/>
            <w:vanish/>
            <w:color w:val="0D0D0D"/>
            <w:sz w:val="24"/>
            <w:u w:val="single"/>
          </w:rPr>
          <w:t>HYPERLINK "http://www.naswdc.org/pubs/code/code.asp"</w:t>
        </w:r>
        <w:r>
          <w:rPr>
            <w:rFonts w:eastAsia="Calibri" w:cs="Calibri"/>
            <w:color w:val="0D0D0D"/>
            <w:sz w:val="24"/>
            <w:u w:val="single"/>
          </w:rPr>
          <w:t>c</w:t>
        </w:r>
        <w:r>
          <w:rPr>
            <w:rFonts w:eastAsia="Calibri" w:cs="Calibri"/>
            <w:vanish/>
            <w:color w:val="0D0D0D"/>
            <w:sz w:val="24"/>
            <w:u w:val="single"/>
          </w:rPr>
          <w:t>HYPERLINK "http://www.naswdc.org/pubs/code/code.asp"</w:t>
        </w:r>
        <w:r>
          <w:rPr>
            <w:rFonts w:eastAsia="Calibri" w:cs="Calibri"/>
            <w:color w:val="0D0D0D"/>
            <w:sz w:val="24"/>
            <w:u w:val="single"/>
          </w:rPr>
          <w:t>ode.a</w:t>
        </w:r>
        <w:r>
          <w:rPr>
            <w:rFonts w:eastAsia="Calibri" w:cs="Calibri"/>
            <w:vanish/>
            <w:color w:val="0D0D0D"/>
            <w:sz w:val="24"/>
            <w:u w:val="single"/>
          </w:rPr>
          <w:t>HYPERLINK "http://www.naswdc.org/pubs/code/code.asp"</w:t>
        </w:r>
        <w:r>
          <w:rPr>
            <w:rFonts w:eastAsia="Calibri" w:cs="Calibri"/>
            <w:color w:val="0D0D0D"/>
            <w:sz w:val="24"/>
            <w:u w:val="single"/>
          </w:rPr>
          <w:t>s</w:t>
        </w:r>
        <w:r>
          <w:rPr>
            <w:rFonts w:eastAsia="Calibri" w:cs="Calibri"/>
            <w:vanish/>
            <w:color w:val="0D0D0D"/>
            <w:sz w:val="24"/>
            <w:u w:val="single"/>
          </w:rPr>
          <w:t>HYPERLINK "http://www.naswdc.org/pubs/code/code.asp"</w:t>
        </w:r>
        <w:r>
          <w:rPr>
            <w:rFonts w:eastAsia="Calibri" w:cs="Calibri"/>
            <w:color w:val="0D0D0D"/>
            <w:sz w:val="24"/>
            <w:u w:val="single"/>
          </w:rPr>
          <w:t>p</w:t>
        </w:r>
      </w:hyperlink>
    </w:p>
    <w:p w14:paraId="0830CA17" w14:textId="77777777" w:rsidR="002956F4" w:rsidRDefault="002956F4"/>
    <w:p w14:paraId="52C59BC3" w14:textId="77777777" w:rsidR="002956F4" w:rsidRDefault="0076412E">
      <w:r>
        <w:rPr>
          <w:rFonts w:eastAsia="Calibri" w:cs="Calibri"/>
          <w:color w:val="0D0D0D"/>
          <w:sz w:val="24"/>
        </w:rPr>
        <w:t>The BSW program has developed responsibilities for all participants involved in the field education. Both organizational and individual roles and responsibilities are outlined as follows:</w:t>
      </w:r>
    </w:p>
    <w:p w14:paraId="01F565A7" w14:textId="77777777" w:rsidR="002956F4" w:rsidRDefault="002956F4"/>
    <w:p w14:paraId="3E497B07" w14:textId="77777777" w:rsidR="002956F4" w:rsidRDefault="0076412E">
      <w:pPr>
        <w:pStyle w:val="Heading3"/>
      </w:pPr>
      <w:bookmarkStart w:id="36" w:name="_Toc458520215"/>
      <w:bookmarkStart w:id="37" w:name="_Toc459120371"/>
      <w:bookmarkStart w:id="38" w:name="_Toc477952833"/>
      <w:bookmarkStart w:id="39" w:name="_Toc477953011"/>
      <w:r>
        <w:lastRenderedPageBreak/>
        <w:t>Responsibilities of the University</w:t>
      </w:r>
      <w:bookmarkEnd w:id="36"/>
      <w:bookmarkEnd w:id="37"/>
      <w:bookmarkEnd w:id="38"/>
      <w:bookmarkEnd w:id="39"/>
    </w:p>
    <w:p w14:paraId="2401A0B3" w14:textId="77777777" w:rsidR="002956F4" w:rsidRDefault="0076412E">
      <w:pPr>
        <w:numPr>
          <w:ilvl w:val="0"/>
          <w:numId w:val="11"/>
        </w:numPr>
        <w:tabs>
          <w:tab w:val="left" w:pos="0"/>
        </w:tabs>
        <w:ind w:left="288"/>
      </w:pPr>
      <w:r>
        <w:rPr>
          <w:rFonts w:eastAsia="Calibri" w:cs="Calibri"/>
          <w:color w:val="0D0D0D"/>
          <w:sz w:val="24"/>
        </w:rPr>
        <w:t>The University shall assume full responsibility for planning, developing, implementing, and evaluating the education program in social work and provide the Agency with a statement of the educational goals and expectations regarding student performance.</w:t>
      </w:r>
    </w:p>
    <w:p w14:paraId="6D7EC5BF" w14:textId="77777777" w:rsidR="002956F4" w:rsidRDefault="0076412E">
      <w:pPr>
        <w:numPr>
          <w:ilvl w:val="0"/>
          <w:numId w:val="11"/>
        </w:numPr>
        <w:tabs>
          <w:tab w:val="left" w:pos="0"/>
        </w:tabs>
        <w:ind w:left="288"/>
      </w:pPr>
      <w:r>
        <w:rPr>
          <w:rFonts w:eastAsia="Calibri" w:cs="Calibri"/>
          <w:color w:val="0D0D0D"/>
          <w:sz w:val="24"/>
        </w:rPr>
        <w:t>The University shall carefully screen students to create appropriate placements and shall be responsible for the selection, placement and/or removal, and final grading of students in consultation with the Agency.</w:t>
      </w:r>
    </w:p>
    <w:p w14:paraId="33751E9B" w14:textId="77777777" w:rsidR="002956F4" w:rsidRDefault="0076412E">
      <w:pPr>
        <w:numPr>
          <w:ilvl w:val="0"/>
          <w:numId w:val="11"/>
        </w:numPr>
        <w:tabs>
          <w:tab w:val="left" w:pos="0"/>
        </w:tabs>
        <w:ind w:left="288"/>
      </w:pPr>
      <w:r>
        <w:rPr>
          <w:rFonts w:eastAsia="Calibri" w:cs="Calibri"/>
          <w:color w:val="0D0D0D"/>
          <w:sz w:val="24"/>
        </w:rPr>
        <w:t>The University shall ensure that all students placed in the Agency have the necessary health insurance and liability coverage. The University shall provide the Agency with documentation of appropriate health requisites and verification of liability coverage upon request prior to the student's field experience. Expenses incurred for emergency treatment in case of accident or illness shall be the responsibility of the student. Professional liability insurance is the responsibility of the student.</w:t>
      </w:r>
    </w:p>
    <w:p w14:paraId="2F2401A4" w14:textId="77777777" w:rsidR="002956F4" w:rsidRDefault="0076412E">
      <w:pPr>
        <w:numPr>
          <w:ilvl w:val="0"/>
          <w:numId w:val="11"/>
        </w:numPr>
        <w:tabs>
          <w:tab w:val="left" w:pos="0"/>
        </w:tabs>
        <w:ind w:left="288"/>
      </w:pPr>
      <w:r>
        <w:rPr>
          <w:rFonts w:eastAsia="Calibri" w:cs="Calibri"/>
          <w:color w:val="0D0D0D"/>
          <w:sz w:val="24"/>
        </w:rPr>
        <w:t>The University shall provide a Field Education Coordinator whom shall be</w:t>
      </w:r>
    </w:p>
    <w:p w14:paraId="135FC88C" w14:textId="77777777" w:rsidR="002956F4" w:rsidRDefault="0076412E">
      <w:pPr>
        <w:ind w:left="288"/>
      </w:pPr>
      <w:r>
        <w:rPr>
          <w:rFonts w:eastAsia="Calibri" w:cs="Calibri"/>
          <w:color w:val="0D0D0D"/>
          <w:sz w:val="24"/>
        </w:rPr>
        <w:t>responsible for coordinating activities between the agency, the student,</w:t>
      </w:r>
    </w:p>
    <w:p w14:paraId="5C9D5FC6" w14:textId="77777777" w:rsidR="002956F4" w:rsidRDefault="0076412E">
      <w:pPr>
        <w:ind w:left="288"/>
      </w:pPr>
      <w:r>
        <w:rPr>
          <w:rFonts w:eastAsia="Calibri" w:cs="Calibri"/>
          <w:color w:val="0D0D0D"/>
          <w:sz w:val="24"/>
        </w:rPr>
        <w:t>and the University. The Field Education Coordinator shall maintain contact with the agency and student.</w:t>
      </w:r>
    </w:p>
    <w:p w14:paraId="1C70229F" w14:textId="77777777" w:rsidR="002956F4" w:rsidRDefault="0076412E">
      <w:pPr>
        <w:numPr>
          <w:ilvl w:val="0"/>
          <w:numId w:val="12"/>
        </w:numPr>
        <w:tabs>
          <w:tab w:val="left" w:pos="0"/>
        </w:tabs>
        <w:ind w:left="288"/>
      </w:pPr>
      <w:r>
        <w:rPr>
          <w:rFonts w:eastAsia="Calibri" w:cs="Calibri"/>
          <w:color w:val="0D0D0D"/>
          <w:sz w:val="24"/>
        </w:rPr>
        <w:t>The University shall be responsible for the selection, placement, and/or</w:t>
      </w:r>
    </w:p>
    <w:p w14:paraId="14ECF2A0" w14:textId="77777777" w:rsidR="002956F4" w:rsidRDefault="0076412E">
      <w:pPr>
        <w:ind w:left="288"/>
      </w:pPr>
      <w:r>
        <w:rPr>
          <w:rFonts w:eastAsia="Calibri" w:cs="Calibri"/>
          <w:color w:val="0D0D0D"/>
          <w:sz w:val="24"/>
        </w:rPr>
        <w:t>removal, and final grading of students placed with the Agency. Any decision shall be made in conjunction with the Agency.</w:t>
      </w:r>
    </w:p>
    <w:p w14:paraId="612494D4" w14:textId="77777777" w:rsidR="002956F4" w:rsidRDefault="0076412E">
      <w:pPr>
        <w:numPr>
          <w:ilvl w:val="0"/>
          <w:numId w:val="13"/>
        </w:numPr>
        <w:tabs>
          <w:tab w:val="left" w:pos="0"/>
        </w:tabs>
        <w:ind w:left="288"/>
      </w:pPr>
      <w:r>
        <w:rPr>
          <w:rFonts w:eastAsia="Calibri" w:cs="Calibri"/>
          <w:color w:val="0D0D0D"/>
          <w:sz w:val="24"/>
        </w:rPr>
        <w:t>The University prepares students academically for placement through a basic liberal arts education and social work courses and assumes final responsibility for insuring that the Field placement experience meets CSWE accreditation requirements.</w:t>
      </w:r>
    </w:p>
    <w:p w14:paraId="536E6567" w14:textId="77777777" w:rsidR="002956F4" w:rsidRDefault="002956F4"/>
    <w:p w14:paraId="4D34F8D5" w14:textId="77777777" w:rsidR="002956F4" w:rsidRDefault="0076412E">
      <w:pPr>
        <w:pStyle w:val="Heading3"/>
      </w:pPr>
      <w:bookmarkStart w:id="40" w:name="_Toc458520216"/>
      <w:bookmarkStart w:id="41" w:name="_Toc459120372"/>
      <w:bookmarkStart w:id="42" w:name="_Toc477952834"/>
      <w:bookmarkStart w:id="43" w:name="_Toc477953012"/>
      <w:r>
        <w:rPr>
          <w:rFonts w:eastAsia="Calibri"/>
        </w:rPr>
        <w:t>Responsibilities of the Field Education Coordinator</w:t>
      </w:r>
      <w:bookmarkEnd w:id="40"/>
      <w:bookmarkEnd w:id="41"/>
      <w:bookmarkEnd w:id="42"/>
      <w:bookmarkEnd w:id="43"/>
    </w:p>
    <w:p w14:paraId="043AEA1C" w14:textId="77777777" w:rsidR="002956F4" w:rsidRDefault="0076412E">
      <w:pPr>
        <w:numPr>
          <w:ilvl w:val="0"/>
          <w:numId w:val="14"/>
        </w:numPr>
        <w:tabs>
          <w:tab w:val="left" w:pos="0"/>
        </w:tabs>
        <w:ind w:left="648"/>
      </w:pPr>
      <w:r>
        <w:rPr>
          <w:rFonts w:eastAsia="Calibri" w:cs="Calibri"/>
          <w:color w:val="0D0D0D"/>
          <w:sz w:val="24"/>
        </w:rPr>
        <w:t>Recruits agencies from a wide range of practice settings that can provide a generalist social work experience.</w:t>
      </w:r>
    </w:p>
    <w:p w14:paraId="6333E8C5" w14:textId="77777777" w:rsidR="002956F4" w:rsidRDefault="0076412E">
      <w:pPr>
        <w:numPr>
          <w:ilvl w:val="0"/>
          <w:numId w:val="14"/>
        </w:numPr>
        <w:tabs>
          <w:tab w:val="left" w:pos="0"/>
        </w:tabs>
        <w:ind w:left="648"/>
      </w:pPr>
      <w:r>
        <w:rPr>
          <w:rFonts w:eastAsia="Calibri" w:cs="Calibri"/>
          <w:color w:val="0D0D0D"/>
          <w:sz w:val="24"/>
        </w:rPr>
        <w:t>Makes recommendations to the BSW Program Director for approval of field agencies.</w:t>
      </w:r>
    </w:p>
    <w:p w14:paraId="5975BB09" w14:textId="77777777" w:rsidR="002956F4" w:rsidRDefault="0076412E">
      <w:pPr>
        <w:numPr>
          <w:ilvl w:val="0"/>
          <w:numId w:val="14"/>
        </w:numPr>
        <w:tabs>
          <w:tab w:val="left" w:pos="0"/>
        </w:tabs>
        <w:ind w:left="648"/>
      </w:pPr>
      <w:r>
        <w:rPr>
          <w:rFonts w:eastAsia="Calibri" w:cs="Calibri"/>
          <w:color w:val="0D0D0D"/>
          <w:sz w:val="24"/>
        </w:rPr>
        <w:t>Maintains a field manual for field supervisors and students reflecting any revisions approved by the BSW Program Director at the end of each Spring Semester to be disseminated the following Fall Semester.</w:t>
      </w:r>
    </w:p>
    <w:p w14:paraId="14953093" w14:textId="77777777" w:rsidR="002956F4" w:rsidRDefault="0076412E">
      <w:pPr>
        <w:numPr>
          <w:ilvl w:val="0"/>
          <w:numId w:val="14"/>
        </w:numPr>
        <w:tabs>
          <w:tab w:val="left" w:pos="0"/>
        </w:tabs>
        <w:ind w:left="648"/>
      </w:pPr>
      <w:r>
        <w:rPr>
          <w:rFonts w:eastAsia="Calibri" w:cs="Calibri"/>
          <w:color w:val="0D0D0D"/>
          <w:sz w:val="24"/>
        </w:rPr>
        <w:t>Completes written documentation for each contact with the field supervisor and student.</w:t>
      </w:r>
    </w:p>
    <w:p w14:paraId="3A7524E2" w14:textId="77777777" w:rsidR="002956F4" w:rsidRDefault="0076412E">
      <w:pPr>
        <w:numPr>
          <w:ilvl w:val="0"/>
          <w:numId w:val="14"/>
        </w:numPr>
        <w:tabs>
          <w:tab w:val="left" w:pos="0"/>
        </w:tabs>
        <w:ind w:left="648"/>
      </w:pPr>
      <w:r>
        <w:rPr>
          <w:rFonts w:eastAsia="Calibri" w:cs="Calibri"/>
          <w:color w:val="0D0D0D"/>
          <w:sz w:val="24"/>
        </w:rPr>
        <w:t>Provides group and/or individual orientation training for field and task supervisors to review curriculum and placement expectations.</w:t>
      </w:r>
    </w:p>
    <w:p w14:paraId="3B14D5C2" w14:textId="77777777" w:rsidR="002956F4" w:rsidRDefault="0076412E">
      <w:pPr>
        <w:numPr>
          <w:ilvl w:val="0"/>
          <w:numId w:val="14"/>
        </w:numPr>
        <w:tabs>
          <w:tab w:val="left" w:pos="0"/>
        </w:tabs>
        <w:ind w:left="648"/>
      </w:pPr>
      <w:r>
        <w:rPr>
          <w:rFonts w:eastAsia="Calibri" w:cs="Calibri"/>
          <w:color w:val="0D0D0D"/>
          <w:sz w:val="24"/>
        </w:rPr>
        <w:t>Disseminates information, evaluation forms, syllabi, and other materials relevant to the placement experience to students and agency personnel involved in field education.</w:t>
      </w:r>
    </w:p>
    <w:p w14:paraId="29593D48" w14:textId="77777777" w:rsidR="002956F4" w:rsidRDefault="0076412E">
      <w:pPr>
        <w:numPr>
          <w:ilvl w:val="0"/>
          <w:numId w:val="14"/>
        </w:numPr>
        <w:tabs>
          <w:tab w:val="left" w:pos="0"/>
        </w:tabs>
        <w:ind w:left="648"/>
      </w:pPr>
      <w:r>
        <w:rPr>
          <w:rFonts w:eastAsia="Calibri" w:cs="Calibri"/>
          <w:color w:val="0D0D0D"/>
          <w:sz w:val="24"/>
        </w:rPr>
        <w:t>Visits the field agency a minimum of two times during the field placement.  Both visits will include discussions with the student and a meeting with the Field Supervisor/Task Supervisor and the student. Additional visits may either be at the request of the student or field supervisor/task supervisor, or if problems become apparent.</w:t>
      </w:r>
    </w:p>
    <w:p w14:paraId="5F90C9C6" w14:textId="77777777" w:rsidR="002956F4" w:rsidRDefault="0076412E">
      <w:pPr>
        <w:numPr>
          <w:ilvl w:val="0"/>
          <w:numId w:val="14"/>
        </w:numPr>
        <w:tabs>
          <w:tab w:val="left" w:pos="0"/>
        </w:tabs>
        <w:ind w:left="288"/>
      </w:pPr>
      <w:r>
        <w:rPr>
          <w:rFonts w:eastAsia="Calibri" w:cs="Calibri"/>
          <w:color w:val="0D0D0D"/>
          <w:sz w:val="24"/>
        </w:rPr>
        <w:t>Assists the Field Supervisor/Task Supervisor in developing supervisory skills in order to aid student’s integration of class and placement learning.</w:t>
      </w:r>
    </w:p>
    <w:p w14:paraId="509989DE" w14:textId="77777777" w:rsidR="002956F4" w:rsidRDefault="0076412E">
      <w:pPr>
        <w:numPr>
          <w:ilvl w:val="0"/>
          <w:numId w:val="14"/>
        </w:numPr>
        <w:tabs>
          <w:tab w:val="left" w:pos="0"/>
        </w:tabs>
        <w:ind w:left="288"/>
      </w:pPr>
      <w:r>
        <w:rPr>
          <w:rFonts w:eastAsia="Calibri" w:cs="Calibri"/>
          <w:color w:val="0D0D0D"/>
          <w:sz w:val="24"/>
        </w:rPr>
        <w:t>Provides group and/or individual orientation sessions to students to review placement expectations.</w:t>
      </w:r>
    </w:p>
    <w:p w14:paraId="2D4AFACB" w14:textId="77777777" w:rsidR="002956F4" w:rsidRDefault="0076412E">
      <w:pPr>
        <w:numPr>
          <w:ilvl w:val="0"/>
          <w:numId w:val="14"/>
        </w:numPr>
        <w:tabs>
          <w:tab w:val="left" w:pos="0"/>
        </w:tabs>
        <w:ind w:left="288"/>
      </w:pPr>
      <w:r>
        <w:rPr>
          <w:rFonts w:eastAsia="Calibri" w:cs="Calibri"/>
          <w:color w:val="0D0D0D"/>
          <w:sz w:val="24"/>
        </w:rPr>
        <w:t>Informs students of approved agencies and field supervisors as part of the site selection process.</w:t>
      </w:r>
    </w:p>
    <w:p w14:paraId="3083FBDD" w14:textId="77777777" w:rsidR="002956F4" w:rsidRDefault="0076412E">
      <w:pPr>
        <w:numPr>
          <w:ilvl w:val="0"/>
          <w:numId w:val="14"/>
        </w:numPr>
        <w:tabs>
          <w:tab w:val="left" w:pos="0"/>
        </w:tabs>
        <w:ind w:left="288"/>
      </w:pPr>
      <w:r>
        <w:rPr>
          <w:rFonts w:eastAsia="Calibri" w:cs="Calibri"/>
          <w:color w:val="0D0D0D"/>
          <w:sz w:val="24"/>
        </w:rPr>
        <w:t>Provides individual field advising sessions to students to determine</w:t>
      </w:r>
    </w:p>
    <w:p w14:paraId="52621704" w14:textId="77777777" w:rsidR="002956F4" w:rsidRDefault="0076412E">
      <w:pPr>
        <w:ind w:left="288"/>
      </w:pPr>
      <w:r>
        <w:rPr>
          <w:rFonts w:eastAsia="Calibri" w:cs="Calibri"/>
          <w:color w:val="0D0D0D"/>
          <w:sz w:val="24"/>
        </w:rPr>
        <w:t>student goals, preparation for field, and interests.</w:t>
      </w:r>
    </w:p>
    <w:p w14:paraId="1819C41B" w14:textId="77777777" w:rsidR="002956F4" w:rsidRDefault="0076412E">
      <w:pPr>
        <w:numPr>
          <w:ilvl w:val="0"/>
          <w:numId w:val="15"/>
        </w:numPr>
        <w:tabs>
          <w:tab w:val="left" w:pos="0"/>
        </w:tabs>
        <w:ind w:left="288"/>
      </w:pPr>
      <w:r>
        <w:rPr>
          <w:rFonts w:eastAsia="Calibri" w:cs="Calibri"/>
          <w:color w:val="0D0D0D"/>
          <w:sz w:val="24"/>
        </w:rPr>
        <w:t>Assigns students to field agencies for placement, based upon student needs, abilities and goals, academic work, feedback from faculty, and appropriate placement sites.</w:t>
      </w:r>
    </w:p>
    <w:p w14:paraId="2F84F682" w14:textId="77777777" w:rsidR="002956F4" w:rsidRDefault="0076412E">
      <w:pPr>
        <w:numPr>
          <w:ilvl w:val="0"/>
          <w:numId w:val="15"/>
        </w:numPr>
        <w:tabs>
          <w:tab w:val="left" w:pos="0"/>
        </w:tabs>
        <w:ind w:left="288"/>
      </w:pPr>
      <w:r>
        <w:rPr>
          <w:rFonts w:eastAsia="Calibri" w:cs="Calibri"/>
          <w:color w:val="0D0D0D"/>
          <w:sz w:val="24"/>
        </w:rPr>
        <w:t>Determines whether student is meeting placement competencies.</w:t>
      </w:r>
    </w:p>
    <w:p w14:paraId="1AF1A3A2" w14:textId="77777777" w:rsidR="002956F4" w:rsidRDefault="0076412E">
      <w:pPr>
        <w:numPr>
          <w:ilvl w:val="0"/>
          <w:numId w:val="15"/>
        </w:numPr>
        <w:tabs>
          <w:tab w:val="left" w:pos="0"/>
        </w:tabs>
        <w:ind w:left="288"/>
      </w:pPr>
      <w:r>
        <w:rPr>
          <w:rFonts w:eastAsia="Calibri" w:cs="Calibri"/>
          <w:color w:val="0D0D0D"/>
          <w:sz w:val="24"/>
        </w:rPr>
        <w:lastRenderedPageBreak/>
        <w:t>Acts as the immediate liaison between the student and the Field Supervisor/Task Supervisor for consultation, assistance, and support, and the resolution of problems that may occur.</w:t>
      </w:r>
    </w:p>
    <w:p w14:paraId="431F3F7D" w14:textId="77777777" w:rsidR="002956F4" w:rsidRDefault="0076412E">
      <w:pPr>
        <w:numPr>
          <w:ilvl w:val="0"/>
          <w:numId w:val="15"/>
        </w:numPr>
        <w:tabs>
          <w:tab w:val="left" w:pos="0"/>
        </w:tabs>
        <w:ind w:left="288"/>
      </w:pPr>
      <w:r>
        <w:rPr>
          <w:rFonts w:eastAsia="Calibri" w:cs="Calibri"/>
          <w:color w:val="0D0D0D"/>
          <w:sz w:val="24"/>
        </w:rPr>
        <w:t>Assists the student and Field Supervisor/Task Supervisor in the development of the Learning Contract with goals and objectives consistent with generalist social work practice in order to demonstrate learning in each of the CSWE Competencies.</w:t>
      </w:r>
    </w:p>
    <w:p w14:paraId="20D37CBF" w14:textId="77777777" w:rsidR="002956F4" w:rsidRDefault="0076412E">
      <w:pPr>
        <w:numPr>
          <w:ilvl w:val="0"/>
          <w:numId w:val="15"/>
        </w:numPr>
        <w:tabs>
          <w:tab w:val="left" w:pos="0"/>
        </w:tabs>
        <w:ind w:left="288"/>
      </w:pPr>
      <w:r>
        <w:rPr>
          <w:rFonts w:eastAsia="Calibri" w:cs="Calibri"/>
          <w:color w:val="0D0D0D"/>
          <w:sz w:val="24"/>
        </w:rPr>
        <w:t>Assists the student and Field Supervisor/Task Supervisor in assessing the individual learning needs of the student.</w:t>
      </w:r>
    </w:p>
    <w:p w14:paraId="6C657929" w14:textId="77777777" w:rsidR="002956F4" w:rsidRDefault="0076412E">
      <w:pPr>
        <w:numPr>
          <w:ilvl w:val="0"/>
          <w:numId w:val="15"/>
        </w:numPr>
        <w:tabs>
          <w:tab w:val="left" w:pos="0"/>
        </w:tabs>
        <w:ind w:left="288"/>
      </w:pPr>
      <w:r>
        <w:rPr>
          <w:rFonts w:eastAsia="Calibri" w:cs="Calibri"/>
          <w:color w:val="0D0D0D"/>
          <w:sz w:val="24"/>
        </w:rPr>
        <w:t>Responds promptly to Field Supervisors/Task Supervisors and students</w:t>
      </w:r>
      <w:r>
        <w:rPr>
          <w:rFonts w:eastAsia="Calibri" w:cs="Calibri"/>
          <w:sz w:val="24"/>
        </w:rPr>
        <w:t xml:space="preserve"> </w:t>
      </w:r>
      <w:r>
        <w:rPr>
          <w:rFonts w:eastAsia="Calibri" w:cs="Calibri"/>
          <w:color w:val="0D0D0D"/>
          <w:sz w:val="24"/>
        </w:rPr>
        <w:t>to problem-solve and implement changes in the field placement when appropriate.</w:t>
      </w:r>
    </w:p>
    <w:p w14:paraId="0BE60891" w14:textId="77777777" w:rsidR="002956F4" w:rsidRDefault="0076412E">
      <w:pPr>
        <w:numPr>
          <w:ilvl w:val="0"/>
          <w:numId w:val="15"/>
        </w:numPr>
        <w:tabs>
          <w:tab w:val="left" w:pos="0"/>
        </w:tabs>
        <w:ind w:left="288"/>
      </w:pPr>
      <w:r>
        <w:rPr>
          <w:rFonts w:eastAsia="Calibri" w:cs="Calibri"/>
          <w:color w:val="0D0D0D"/>
          <w:sz w:val="24"/>
        </w:rPr>
        <w:t>Reviews student progress on towards the individualized goals of the Learning Contract and the overall objectives of the field experience.</w:t>
      </w:r>
    </w:p>
    <w:p w14:paraId="12E36118" w14:textId="77777777" w:rsidR="002956F4" w:rsidRDefault="0076412E">
      <w:pPr>
        <w:numPr>
          <w:ilvl w:val="0"/>
          <w:numId w:val="15"/>
        </w:numPr>
        <w:tabs>
          <w:tab w:val="left" w:pos="0"/>
        </w:tabs>
        <w:ind w:left="288"/>
      </w:pPr>
      <w:r>
        <w:rPr>
          <w:rFonts w:eastAsia="Calibri" w:cs="Calibri"/>
          <w:color w:val="0D0D0D"/>
          <w:sz w:val="24"/>
        </w:rPr>
        <w:t>Evaluates the student in collaboration with the field supervisor/task</w:t>
      </w:r>
    </w:p>
    <w:p w14:paraId="381094F6" w14:textId="77777777" w:rsidR="002956F4" w:rsidRDefault="0076412E">
      <w:pPr>
        <w:ind w:left="288"/>
      </w:pPr>
      <w:r>
        <w:rPr>
          <w:rFonts w:eastAsia="Calibri" w:cs="Calibri"/>
          <w:color w:val="0D0D0D"/>
          <w:sz w:val="24"/>
        </w:rPr>
        <w:t>supervisor and the student.</w:t>
      </w:r>
    </w:p>
    <w:p w14:paraId="6F2F6087" w14:textId="77777777" w:rsidR="002956F4" w:rsidRDefault="0076412E">
      <w:pPr>
        <w:numPr>
          <w:ilvl w:val="0"/>
          <w:numId w:val="16"/>
        </w:numPr>
        <w:tabs>
          <w:tab w:val="left" w:pos="0"/>
        </w:tabs>
        <w:ind w:left="288"/>
      </w:pPr>
      <w:r>
        <w:rPr>
          <w:rFonts w:eastAsia="Calibri" w:cs="Calibri"/>
          <w:color w:val="0D0D0D"/>
          <w:sz w:val="24"/>
        </w:rPr>
        <w:t>Assigns the final grade (P= pass and F= fail) for field placements.</w:t>
      </w:r>
    </w:p>
    <w:p w14:paraId="07971FF8" w14:textId="77777777" w:rsidR="002956F4" w:rsidRDefault="0076412E">
      <w:pPr>
        <w:numPr>
          <w:ilvl w:val="0"/>
          <w:numId w:val="16"/>
        </w:numPr>
        <w:tabs>
          <w:tab w:val="left" w:pos="0"/>
        </w:tabs>
        <w:ind w:left="288"/>
      </w:pPr>
      <w:r>
        <w:rPr>
          <w:rFonts w:eastAsia="Calibri" w:cs="Calibri"/>
          <w:color w:val="0D0D0D"/>
          <w:sz w:val="24"/>
        </w:rPr>
        <w:t>Collects, compiles, and archives all evaluations regarding the quality and effectiveness of field supervisors and placement sites.</w:t>
      </w:r>
    </w:p>
    <w:p w14:paraId="4BB2298F" w14:textId="77777777" w:rsidR="002956F4" w:rsidRDefault="0076412E">
      <w:pPr>
        <w:numPr>
          <w:ilvl w:val="0"/>
          <w:numId w:val="16"/>
        </w:numPr>
        <w:tabs>
          <w:tab w:val="left" w:pos="0"/>
        </w:tabs>
        <w:ind w:left="288"/>
      </w:pPr>
      <w:r>
        <w:rPr>
          <w:rFonts w:eastAsia="Calibri" w:cs="Calibri"/>
          <w:color w:val="0D0D0D"/>
          <w:sz w:val="24"/>
        </w:rPr>
        <w:t>Communicates with the BSW Program Director regarding developments, progress, and challenges in field placement experienced by agencies, Field Supervisors/Task Supervisors, and students.</w:t>
      </w:r>
    </w:p>
    <w:p w14:paraId="0CF14332" w14:textId="77777777" w:rsidR="002956F4" w:rsidRDefault="0076412E">
      <w:pPr>
        <w:numPr>
          <w:ilvl w:val="0"/>
          <w:numId w:val="16"/>
        </w:numPr>
        <w:tabs>
          <w:tab w:val="left" w:pos="0"/>
        </w:tabs>
        <w:ind w:left="288"/>
      </w:pPr>
      <w:r>
        <w:rPr>
          <w:rFonts w:eastAsia="Calibri" w:cs="Calibri"/>
          <w:color w:val="0D0D0D"/>
          <w:sz w:val="24"/>
        </w:rPr>
        <w:t>Communicates with the designated faculty assigned to the field</w:t>
      </w:r>
    </w:p>
    <w:p w14:paraId="1EAB8C63" w14:textId="77777777" w:rsidR="002956F4" w:rsidRDefault="0076412E">
      <w:pPr>
        <w:ind w:left="288"/>
      </w:pPr>
      <w:r>
        <w:rPr>
          <w:rFonts w:eastAsia="Calibri" w:cs="Calibri"/>
          <w:color w:val="0D0D0D"/>
          <w:sz w:val="24"/>
        </w:rPr>
        <w:t>seminar course (SWK 484).</w:t>
      </w:r>
    </w:p>
    <w:p w14:paraId="363586C9" w14:textId="77777777" w:rsidR="002956F4" w:rsidRDefault="002956F4"/>
    <w:p w14:paraId="3E80982C" w14:textId="77777777" w:rsidR="002956F4" w:rsidRDefault="0076412E">
      <w:pPr>
        <w:pStyle w:val="Heading3"/>
      </w:pPr>
      <w:bookmarkStart w:id="44" w:name="_Toc458520217"/>
      <w:bookmarkStart w:id="45" w:name="_Toc459120373"/>
      <w:bookmarkStart w:id="46" w:name="_Toc477952835"/>
      <w:bookmarkStart w:id="47" w:name="_Toc477953013"/>
      <w:r>
        <w:rPr>
          <w:rFonts w:eastAsia="Calibri"/>
        </w:rPr>
        <w:t>Responsibilities of the Field Agency</w:t>
      </w:r>
      <w:bookmarkEnd w:id="44"/>
      <w:bookmarkEnd w:id="45"/>
      <w:bookmarkEnd w:id="46"/>
      <w:bookmarkEnd w:id="47"/>
    </w:p>
    <w:p w14:paraId="665AB0F1" w14:textId="77777777" w:rsidR="002956F4" w:rsidRDefault="0076412E">
      <w:r>
        <w:rPr>
          <w:rFonts w:eastAsia="Calibri" w:cs="Calibri"/>
          <w:color w:val="0D0D0D"/>
          <w:sz w:val="24"/>
        </w:rPr>
        <w:t>Field placement sites are to be non-discriminatory in the provision and delivery of services, in the employment of personnel, and the acceptance of students for placement. Furthermore, placement agencies are required to fulfill the following general responsibilities:</w:t>
      </w:r>
    </w:p>
    <w:p w14:paraId="4042E90A" w14:textId="77777777" w:rsidR="002956F4" w:rsidRDefault="0076412E">
      <w:pPr>
        <w:numPr>
          <w:ilvl w:val="0"/>
          <w:numId w:val="17"/>
        </w:numPr>
        <w:tabs>
          <w:tab w:val="left" w:pos="0"/>
        </w:tabs>
        <w:ind w:left="288"/>
      </w:pPr>
      <w:r>
        <w:rPr>
          <w:rFonts w:eastAsia="Calibri" w:cs="Calibri"/>
          <w:color w:val="0D0D0D"/>
          <w:sz w:val="24"/>
        </w:rPr>
        <w:t>Provide learning experiences for the students that allow demonstration of (CSWE) core competencies and practice behaviors and which are consistent the philosophy and values of social work.</w:t>
      </w:r>
    </w:p>
    <w:p w14:paraId="61F2F627" w14:textId="77777777" w:rsidR="002956F4" w:rsidRDefault="0076412E">
      <w:pPr>
        <w:numPr>
          <w:ilvl w:val="0"/>
          <w:numId w:val="17"/>
        </w:numPr>
        <w:tabs>
          <w:tab w:val="left" w:pos="0"/>
        </w:tabs>
        <w:ind w:left="288"/>
      </w:pPr>
      <w:r>
        <w:rPr>
          <w:rFonts w:eastAsia="Calibri" w:cs="Calibri"/>
          <w:color w:val="0D0D0D"/>
          <w:sz w:val="24"/>
        </w:rPr>
        <w:t>Allow Field Supervisor/Task Supervisor to have sufficient time for planning, supervision, and teaching of students in accordance with the educational objectives, learning experience and performance expectations established by the University and agreed to by the Agency.</w:t>
      </w:r>
    </w:p>
    <w:p w14:paraId="40DA27FC" w14:textId="77777777" w:rsidR="002956F4" w:rsidRDefault="0076412E">
      <w:pPr>
        <w:numPr>
          <w:ilvl w:val="0"/>
          <w:numId w:val="17"/>
        </w:numPr>
        <w:tabs>
          <w:tab w:val="left" w:pos="0"/>
        </w:tabs>
        <w:ind w:left="288"/>
      </w:pPr>
      <w:r>
        <w:rPr>
          <w:rFonts w:eastAsia="Calibri" w:cs="Calibri"/>
          <w:color w:val="0D0D0D"/>
          <w:sz w:val="24"/>
        </w:rPr>
        <w:t>That the Agency shall provide facilities, staff, materials and other</w:t>
      </w:r>
    </w:p>
    <w:p w14:paraId="0C3CC505" w14:textId="77777777" w:rsidR="002956F4" w:rsidRDefault="0076412E">
      <w:pPr>
        <w:ind w:left="288"/>
      </w:pPr>
      <w:r>
        <w:rPr>
          <w:rFonts w:eastAsia="Calibri" w:cs="Calibri"/>
          <w:color w:val="0D0D0D"/>
          <w:sz w:val="24"/>
        </w:rPr>
        <w:t>resources necessary to meet the Agency’s educational commitments.</w:t>
      </w:r>
    </w:p>
    <w:p w14:paraId="125EF576" w14:textId="77777777" w:rsidR="002956F4" w:rsidRDefault="0076412E">
      <w:pPr>
        <w:numPr>
          <w:ilvl w:val="0"/>
          <w:numId w:val="18"/>
        </w:numPr>
        <w:tabs>
          <w:tab w:val="left" w:pos="0"/>
        </w:tabs>
        <w:ind w:left="288"/>
      </w:pPr>
      <w:r>
        <w:rPr>
          <w:rFonts w:eastAsia="Calibri" w:cs="Calibri"/>
          <w:color w:val="0D0D0D"/>
          <w:sz w:val="24"/>
        </w:rPr>
        <w:t>Orient and provide any necessary training to the student on Agency policies and procedures.</w:t>
      </w:r>
    </w:p>
    <w:p w14:paraId="5FFB5C86" w14:textId="77777777" w:rsidR="002956F4" w:rsidRDefault="0076412E">
      <w:pPr>
        <w:numPr>
          <w:ilvl w:val="0"/>
          <w:numId w:val="18"/>
        </w:numPr>
        <w:tabs>
          <w:tab w:val="left" w:pos="0"/>
        </w:tabs>
        <w:ind w:left="288"/>
      </w:pPr>
      <w:r>
        <w:rPr>
          <w:rFonts w:eastAsia="Calibri" w:cs="Calibri"/>
          <w:color w:val="0D0D0D"/>
          <w:sz w:val="24"/>
        </w:rPr>
        <w:t>Request the University to withdraw any student from its facility when conduct or work with its client base is not, in the opinion of the</w:t>
      </w:r>
      <w:r>
        <w:rPr>
          <w:rFonts w:eastAsia="Calibri" w:cs="Calibri"/>
          <w:sz w:val="24"/>
        </w:rPr>
        <w:t xml:space="preserve"> </w:t>
      </w:r>
      <w:r>
        <w:rPr>
          <w:rFonts w:eastAsia="Calibri" w:cs="Calibri"/>
          <w:color w:val="0D0D0D"/>
          <w:sz w:val="24"/>
        </w:rPr>
        <w:t>administration of said Agency, in accordance with acceptable standards of performance or practice.</w:t>
      </w:r>
    </w:p>
    <w:p w14:paraId="49196469" w14:textId="77777777" w:rsidR="002956F4" w:rsidRDefault="0076412E">
      <w:pPr>
        <w:numPr>
          <w:ilvl w:val="0"/>
          <w:numId w:val="18"/>
        </w:numPr>
        <w:tabs>
          <w:tab w:val="left" w:pos="0"/>
        </w:tabs>
        <w:ind w:left="288"/>
      </w:pPr>
      <w:r>
        <w:rPr>
          <w:rFonts w:eastAsia="Calibri" w:cs="Calibri"/>
          <w:color w:val="0D0D0D"/>
          <w:sz w:val="24"/>
        </w:rPr>
        <w:t>Assume responsibility for the care of its client base and the field</w:t>
      </w:r>
    </w:p>
    <w:p w14:paraId="6E2DE0EA" w14:textId="77777777" w:rsidR="002956F4" w:rsidRDefault="0076412E">
      <w:pPr>
        <w:ind w:left="288"/>
      </w:pPr>
      <w:r>
        <w:rPr>
          <w:rFonts w:eastAsia="Calibri" w:cs="Calibri"/>
          <w:color w:val="0D0D0D"/>
          <w:sz w:val="24"/>
        </w:rPr>
        <w:t>placement of the student shall not; in anyway, be determined by the staffing needs of the Agency.</w:t>
      </w:r>
    </w:p>
    <w:p w14:paraId="711A69DD" w14:textId="77777777" w:rsidR="002956F4" w:rsidRDefault="0076412E">
      <w:pPr>
        <w:numPr>
          <w:ilvl w:val="0"/>
          <w:numId w:val="19"/>
        </w:numPr>
        <w:tabs>
          <w:tab w:val="left" w:pos="0"/>
        </w:tabs>
        <w:ind w:left="288"/>
      </w:pPr>
      <w:r>
        <w:rPr>
          <w:rFonts w:eastAsia="Calibri" w:cs="Calibri"/>
          <w:color w:val="0D0D0D"/>
          <w:sz w:val="24"/>
        </w:rPr>
        <w:t>Contact the Field Education Coordinator of any problematic areas to assist in a mutual plan for resolution.</w:t>
      </w:r>
    </w:p>
    <w:p w14:paraId="1D5C430A" w14:textId="77777777" w:rsidR="002956F4" w:rsidRDefault="0076412E">
      <w:pPr>
        <w:numPr>
          <w:ilvl w:val="0"/>
          <w:numId w:val="19"/>
        </w:numPr>
        <w:tabs>
          <w:tab w:val="left" w:pos="0"/>
        </w:tabs>
        <w:ind w:left="288"/>
      </w:pPr>
      <w:r>
        <w:rPr>
          <w:rFonts w:eastAsia="Calibri" w:cs="Calibri"/>
          <w:color w:val="0D0D0D"/>
          <w:sz w:val="24"/>
        </w:rPr>
        <w:t>Not use students to replace its regular staff and shall not require students to deliver services except as identified as part of an agreed upon educational program.</w:t>
      </w:r>
    </w:p>
    <w:p w14:paraId="7784A4EE" w14:textId="77777777" w:rsidR="002956F4" w:rsidRDefault="0076412E">
      <w:pPr>
        <w:numPr>
          <w:ilvl w:val="0"/>
          <w:numId w:val="19"/>
        </w:numPr>
        <w:tabs>
          <w:tab w:val="left" w:pos="0"/>
        </w:tabs>
        <w:ind w:left="288"/>
      </w:pPr>
      <w:r>
        <w:rPr>
          <w:rFonts w:eastAsia="Calibri" w:cs="Calibri"/>
          <w:color w:val="0D0D0D"/>
          <w:sz w:val="24"/>
        </w:rPr>
        <w:t>Submit contracts, reports, and evaluations in proper form and content</w:t>
      </w:r>
    </w:p>
    <w:p w14:paraId="36B8378C" w14:textId="77777777" w:rsidR="002956F4" w:rsidRDefault="0076412E">
      <w:pPr>
        <w:ind w:left="288"/>
      </w:pPr>
      <w:r>
        <w:rPr>
          <w:rFonts w:eastAsia="Calibri" w:cs="Calibri"/>
          <w:color w:val="0D0D0D"/>
          <w:sz w:val="24"/>
        </w:rPr>
        <w:t>within mutually agreed time frames.</w:t>
      </w:r>
    </w:p>
    <w:p w14:paraId="5437BDB7" w14:textId="77777777" w:rsidR="002956F4" w:rsidRDefault="0076412E">
      <w:pPr>
        <w:numPr>
          <w:ilvl w:val="0"/>
          <w:numId w:val="20"/>
        </w:numPr>
        <w:tabs>
          <w:tab w:val="left" w:pos="0"/>
        </w:tabs>
        <w:ind w:left="288"/>
      </w:pPr>
      <w:r>
        <w:rPr>
          <w:rFonts w:eastAsia="Calibri" w:cs="Calibri"/>
          <w:color w:val="0D0D0D"/>
          <w:sz w:val="24"/>
        </w:rPr>
        <w:t>Have the final decision regarding the number of students it can accommodate for the field placement.</w:t>
      </w:r>
    </w:p>
    <w:p w14:paraId="7975F6BC" w14:textId="77777777" w:rsidR="002956F4" w:rsidRDefault="0076412E">
      <w:pPr>
        <w:numPr>
          <w:ilvl w:val="0"/>
          <w:numId w:val="20"/>
        </w:numPr>
        <w:tabs>
          <w:tab w:val="left" w:pos="0"/>
        </w:tabs>
        <w:ind w:left="288"/>
      </w:pPr>
      <w:r>
        <w:rPr>
          <w:rFonts w:eastAsia="Calibri" w:cs="Calibri"/>
          <w:color w:val="0D0D0D"/>
          <w:sz w:val="24"/>
        </w:rPr>
        <w:t>Expenses for travel and other costs incurred while completing required</w:t>
      </w:r>
    </w:p>
    <w:p w14:paraId="3D8781A8" w14:textId="77777777" w:rsidR="002956F4" w:rsidRDefault="0076412E">
      <w:pPr>
        <w:ind w:left="288"/>
      </w:pPr>
      <w:r>
        <w:rPr>
          <w:rFonts w:eastAsia="Calibri" w:cs="Calibri"/>
          <w:color w:val="0D0D0D"/>
          <w:sz w:val="24"/>
        </w:rPr>
        <w:t>field placement tasks and activities should be paid by the agency.</w:t>
      </w:r>
    </w:p>
    <w:p w14:paraId="1285F183" w14:textId="77777777" w:rsidR="002956F4" w:rsidRDefault="0076412E">
      <w:pPr>
        <w:numPr>
          <w:ilvl w:val="0"/>
          <w:numId w:val="21"/>
        </w:numPr>
        <w:tabs>
          <w:tab w:val="left" w:pos="0"/>
        </w:tabs>
        <w:ind w:left="288"/>
      </w:pPr>
      <w:r>
        <w:rPr>
          <w:rFonts w:eastAsia="Calibri" w:cs="Calibri"/>
          <w:color w:val="0D0D0D"/>
          <w:sz w:val="24"/>
        </w:rPr>
        <w:t>Agrees to provide for a Field Supervisor if necessary.</w:t>
      </w:r>
    </w:p>
    <w:p w14:paraId="378EDC26" w14:textId="77777777" w:rsidR="002956F4" w:rsidRDefault="002956F4"/>
    <w:p w14:paraId="7EA06210" w14:textId="77777777" w:rsidR="002956F4" w:rsidRDefault="0076412E">
      <w:pPr>
        <w:pStyle w:val="Heading3"/>
      </w:pPr>
      <w:bookmarkStart w:id="48" w:name="_Toc458520218"/>
      <w:bookmarkStart w:id="49" w:name="_Toc459120374"/>
      <w:bookmarkStart w:id="50" w:name="_Toc477952836"/>
      <w:bookmarkStart w:id="51" w:name="_Toc477953014"/>
      <w:r>
        <w:rPr>
          <w:rFonts w:eastAsia="Calibri"/>
        </w:rPr>
        <w:lastRenderedPageBreak/>
        <w:t>Responsibilities of the Field Supervisor</w:t>
      </w:r>
      <w:bookmarkEnd w:id="48"/>
      <w:bookmarkEnd w:id="49"/>
      <w:bookmarkEnd w:id="50"/>
      <w:bookmarkEnd w:id="51"/>
    </w:p>
    <w:p w14:paraId="69DEEBDB" w14:textId="77777777" w:rsidR="002956F4" w:rsidRDefault="0076412E">
      <w:pPr>
        <w:numPr>
          <w:ilvl w:val="0"/>
          <w:numId w:val="22"/>
        </w:numPr>
        <w:tabs>
          <w:tab w:val="left" w:pos="0"/>
        </w:tabs>
        <w:ind w:left="288"/>
      </w:pPr>
      <w:r>
        <w:rPr>
          <w:rFonts w:eastAsia="Calibri" w:cs="Calibri"/>
          <w:color w:val="0D0D0D"/>
          <w:sz w:val="24"/>
        </w:rPr>
        <w:t>Field Supervisors must have, at a minimum; a BSW from a CSWE accredited program, two years of social work experience and at least one year at the agency. Field Supervisors that have an MSW from a CSWE accredited program must have at least one year of experience at the agency. Most field supervisors are employed by the agency where the student is placed. When there is no qualified field supervisor within an agency, a non-agency based field supervisor must be approved and appointed.</w:t>
      </w:r>
    </w:p>
    <w:p w14:paraId="280B2E11" w14:textId="77777777" w:rsidR="002956F4" w:rsidRDefault="0076412E">
      <w:pPr>
        <w:numPr>
          <w:ilvl w:val="0"/>
          <w:numId w:val="22"/>
        </w:numPr>
        <w:tabs>
          <w:tab w:val="left" w:pos="0"/>
        </w:tabs>
        <w:ind w:left="288"/>
      </w:pPr>
      <w:r>
        <w:rPr>
          <w:rFonts w:eastAsia="Calibri" w:cs="Calibri"/>
          <w:color w:val="0D0D0D"/>
          <w:sz w:val="24"/>
        </w:rPr>
        <w:t>It is expected that the field supervisor will meet with each student for a</w:t>
      </w:r>
    </w:p>
    <w:p w14:paraId="4FF2FF2B" w14:textId="77777777" w:rsidR="002956F4" w:rsidRDefault="0076412E">
      <w:pPr>
        <w:ind w:left="288"/>
      </w:pPr>
      <w:r>
        <w:rPr>
          <w:rFonts w:eastAsia="Calibri" w:cs="Calibri"/>
          <w:color w:val="0D0D0D"/>
          <w:sz w:val="24"/>
        </w:rPr>
        <w:t>minimum of one hour per week to review work performed and to assist the student with the integration of classroom and field learning experiences as well to assess progress in achieving the goals of the Learning Contract.</w:t>
      </w:r>
    </w:p>
    <w:p w14:paraId="3833E8EB" w14:textId="77777777" w:rsidR="002956F4" w:rsidRDefault="0076412E">
      <w:pPr>
        <w:numPr>
          <w:ilvl w:val="0"/>
          <w:numId w:val="23"/>
        </w:numPr>
        <w:tabs>
          <w:tab w:val="left" w:pos="0"/>
        </w:tabs>
        <w:ind w:left="288"/>
      </w:pPr>
      <w:r>
        <w:rPr>
          <w:rFonts w:eastAsia="Calibri" w:cs="Calibri"/>
          <w:color w:val="0D0D0D"/>
          <w:sz w:val="24"/>
        </w:rPr>
        <w:t>Attend Field Education Training provided by the University.</w:t>
      </w:r>
    </w:p>
    <w:p w14:paraId="3A7B401C" w14:textId="77777777" w:rsidR="002956F4" w:rsidRDefault="0076412E">
      <w:pPr>
        <w:numPr>
          <w:ilvl w:val="0"/>
          <w:numId w:val="23"/>
        </w:numPr>
        <w:tabs>
          <w:tab w:val="left" w:pos="0"/>
        </w:tabs>
        <w:ind w:left="288"/>
      </w:pPr>
      <w:r>
        <w:rPr>
          <w:rFonts w:eastAsia="Calibri" w:cs="Calibri"/>
          <w:color w:val="0D0D0D"/>
          <w:sz w:val="24"/>
        </w:rPr>
        <w:t>If agency based, provide the student with orientation to the field placement agency including but not limited to agency policies and procedures including dress code, attendance at meetings, record keeping, intake and referral, transfer, and termination of clients, agency’s general liability, risk management, health, and safety policies.</w:t>
      </w:r>
    </w:p>
    <w:p w14:paraId="2557499D" w14:textId="77777777" w:rsidR="002956F4" w:rsidRDefault="0076412E">
      <w:pPr>
        <w:numPr>
          <w:ilvl w:val="0"/>
          <w:numId w:val="23"/>
        </w:numPr>
        <w:tabs>
          <w:tab w:val="left" w:pos="0"/>
        </w:tabs>
        <w:ind w:left="288"/>
      </w:pPr>
      <w:r>
        <w:rPr>
          <w:rFonts w:eastAsia="Calibri" w:cs="Calibri"/>
          <w:color w:val="0D0D0D"/>
          <w:sz w:val="24"/>
        </w:rPr>
        <w:t>Assist the student in the development of the Learning Contract with goals</w:t>
      </w:r>
    </w:p>
    <w:p w14:paraId="20AFE4E7" w14:textId="77777777" w:rsidR="002956F4" w:rsidRDefault="0076412E">
      <w:pPr>
        <w:ind w:left="288"/>
      </w:pPr>
      <w:r>
        <w:rPr>
          <w:rFonts w:eastAsia="Calibri" w:cs="Calibri"/>
          <w:color w:val="0D0D0D"/>
          <w:sz w:val="24"/>
        </w:rPr>
        <w:t>and objectives consistent with generalist social work practice.</w:t>
      </w:r>
    </w:p>
    <w:p w14:paraId="16ED35BB" w14:textId="77777777" w:rsidR="002956F4" w:rsidRDefault="0076412E">
      <w:pPr>
        <w:numPr>
          <w:ilvl w:val="0"/>
          <w:numId w:val="24"/>
        </w:numPr>
        <w:tabs>
          <w:tab w:val="left" w:pos="0"/>
        </w:tabs>
        <w:ind w:left="288"/>
      </w:pPr>
      <w:r>
        <w:rPr>
          <w:rFonts w:eastAsia="Calibri" w:cs="Calibri"/>
          <w:color w:val="0D0D0D"/>
          <w:sz w:val="24"/>
        </w:rPr>
        <w:t>Develop with the student and Field Education Coordinator a written evaluation of the student's performance.</w:t>
      </w:r>
    </w:p>
    <w:p w14:paraId="2533092C" w14:textId="77777777" w:rsidR="002956F4" w:rsidRDefault="0076412E">
      <w:pPr>
        <w:numPr>
          <w:ilvl w:val="0"/>
          <w:numId w:val="24"/>
        </w:numPr>
        <w:tabs>
          <w:tab w:val="left" w:pos="0"/>
        </w:tabs>
        <w:ind w:left="288"/>
      </w:pPr>
      <w:r>
        <w:rPr>
          <w:rFonts w:eastAsia="Calibri" w:cs="Calibri"/>
          <w:color w:val="0D0D0D"/>
          <w:sz w:val="24"/>
        </w:rPr>
        <w:t>Makes a grade recommendation for the student.</w:t>
      </w:r>
    </w:p>
    <w:p w14:paraId="31F3A657" w14:textId="77777777" w:rsidR="002956F4" w:rsidRDefault="0076412E">
      <w:pPr>
        <w:numPr>
          <w:ilvl w:val="0"/>
          <w:numId w:val="24"/>
        </w:numPr>
        <w:tabs>
          <w:tab w:val="left" w:pos="0"/>
        </w:tabs>
        <w:ind w:left="288"/>
      </w:pPr>
      <w:r>
        <w:rPr>
          <w:rFonts w:eastAsia="Calibri" w:cs="Calibri"/>
          <w:color w:val="0D0D0D"/>
          <w:sz w:val="24"/>
        </w:rPr>
        <w:t>Transmit enthusiasm for the profession of social work.</w:t>
      </w:r>
    </w:p>
    <w:p w14:paraId="6B412AC6" w14:textId="77777777" w:rsidR="002956F4" w:rsidRDefault="0076412E">
      <w:pPr>
        <w:numPr>
          <w:ilvl w:val="0"/>
          <w:numId w:val="24"/>
        </w:numPr>
        <w:tabs>
          <w:tab w:val="left" w:pos="0"/>
        </w:tabs>
        <w:ind w:left="288"/>
      </w:pPr>
      <w:r>
        <w:rPr>
          <w:rFonts w:eastAsia="Calibri" w:cs="Calibri"/>
          <w:color w:val="0D0D0D"/>
          <w:sz w:val="24"/>
        </w:rPr>
        <w:t>Appreciate and understand the various and the different methods from which students learn.</w:t>
      </w:r>
    </w:p>
    <w:p w14:paraId="3E12DF99" w14:textId="77777777" w:rsidR="002956F4" w:rsidRDefault="0076412E">
      <w:pPr>
        <w:numPr>
          <w:ilvl w:val="0"/>
          <w:numId w:val="24"/>
        </w:numPr>
        <w:tabs>
          <w:tab w:val="left" w:pos="0"/>
        </w:tabs>
        <w:ind w:left="288"/>
      </w:pPr>
      <w:r>
        <w:rPr>
          <w:rFonts w:eastAsia="Calibri" w:cs="Calibri"/>
          <w:color w:val="0D0D0D"/>
          <w:sz w:val="24"/>
        </w:rPr>
        <w:t>Facilitate student understanding and adherence to the NASW Code of</w:t>
      </w:r>
    </w:p>
    <w:p w14:paraId="7518B92F" w14:textId="77777777" w:rsidR="002956F4" w:rsidRDefault="0076412E">
      <w:pPr>
        <w:ind w:left="288"/>
      </w:pPr>
      <w:r>
        <w:rPr>
          <w:rFonts w:eastAsia="Calibri" w:cs="Calibri"/>
          <w:color w:val="0D0D0D"/>
          <w:sz w:val="24"/>
        </w:rPr>
        <w:t>Ethics.</w:t>
      </w:r>
    </w:p>
    <w:p w14:paraId="508540A7" w14:textId="77777777" w:rsidR="002956F4" w:rsidRDefault="0076412E">
      <w:pPr>
        <w:numPr>
          <w:ilvl w:val="0"/>
          <w:numId w:val="25"/>
        </w:numPr>
        <w:tabs>
          <w:tab w:val="left" w:pos="0"/>
        </w:tabs>
        <w:ind w:left="288"/>
      </w:pPr>
      <w:r>
        <w:rPr>
          <w:rFonts w:eastAsia="Calibri" w:cs="Calibri"/>
          <w:color w:val="0D0D0D"/>
          <w:sz w:val="24"/>
        </w:rPr>
        <w:t>Advocate effectively for students within the placement agency.</w:t>
      </w:r>
    </w:p>
    <w:p w14:paraId="230E14D2" w14:textId="77777777" w:rsidR="002956F4" w:rsidRDefault="0076412E">
      <w:pPr>
        <w:numPr>
          <w:ilvl w:val="0"/>
          <w:numId w:val="25"/>
        </w:numPr>
        <w:tabs>
          <w:tab w:val="left" w:pos="0"/>
        </w:tabs>
        <w:ind w:left="288"/>
      </w:pPr>
      <w:r>
        <w:rPr>
          <w:rFonts w:eastAsia="Calibri" w:cs="Calibri"/>
          <w:color w:val="0D0D0D"/>
          <w:sz w:val="24"/>
        </w:rPr>
        <w:t>Ensure the agency provides the necessary materials and tools for the student to comply with the Learning Contract.</w:t>
      </w:r>
    </w:p>
    <w:p w14:paraId="6E418112" w14:textId="77777777" w:rsidR="002956F4" w:rsidRDefault="0076412E">
      <w:pPr>
        <w:numPr>
          <w:ilvl w:val="0"/>
          <w:numId w:val="25"/>
        </w:numPr>
        <w:tabs>
          <w:tab w:val="left" w:pos="0"/>
        </w:tabs>
        <w:ind w:left="288"/>
      </w:pPr>
      <w:r>
        <w:rPr>
          <w:rFonts w:eastAsia="Calibri" w:cs="Calibri"/>
          <w:color w:val="0D0D0D"/>
          <w:sz w:val="24"/>
        </w:rPr>
        <w:t>Meet with the Field Education Coordinator, the student and task supervisor if applicable.</w:t>
      </w:r>
    </w:p>
    <w:p w14:paraId="62018600" w14:textId="77777777" w:rsidR="002956F4" w:rsidRDefault="0076412E">
      <w:pPr>
        <w:numPr>
          <w:ilvl w:val="0"/>
          <w:numId w:val="25"/>
        </w:numPr>
        <w:tabs>
          <w:tab w:val="left" w:pos="0"/>
        </w:tabs>
        <w:ind w:left="288"/>
      </w:pPr>
      <w:r>
        <w:rPr>
          <w:rFonts w:eastAsia="Calibri" w:cs="Calibri"/>
          <w:color w:val="0D0D0D"/>
          <w:sz w:val="24"/>
        </w:rPr>
        <w:t>Inform the Field Education Coordinator immediately in the event</w:t>
      </w:r>
    </w:p>
    <w:p w14:paraId="6F7E8E94" w14:textId="77777777" w:rsidR="002956F4" w:rsidRDefault="0076412E">
      <w:pPr>
        <w:ind w:left="288"/>
      </w:pPr>
      <w:r>
        <w:rPr>
          <w:rFonts w:eastAsia="Calibri" w:cs="Calibri"/>
          <w:color w:val="0D0D0D"/>
          <w:sz w:val="24"/>
        </w:rPr>
        <w:t>concerns arise in the student’s performance and provide the appropriate documentation.</w:t>
      </w:r>
    </w:p>
    <w:p w14:paraId="6530C923" w14:textId="77777777" w:rsidR="002956F4" w:rsidRDefault="0076412E">
      <w:pPr>
        <w:numPr>
          <w:ilvl w:val="0"/>
          <w:numId w:val="26"/>
        </w:numPr>
        <w:tabs>
          <w:tab w:val="left" w:pos="0"/>
        </w:tabs>
        <w:ind w:left="288"/>
      </w:pPr>
      <w:r>
        <w:rPr>
          <w:rFonts w:eastAsia="Calibri" w:cs="Calibri"/>
          <w:color w:val="0D0D0D"/>
          <w:sz w:val="24"/>
        </w:rPr>
        <w:t>Assess students’ progress in achieving competency by completion of evaluative methods provided by the BSW Program such as the Midpoint and Final Evaluation processes.</w:t>
      </w:r>
    </w:p>
    <w:p w14:paraId="1BA129D8" w14:textId="77777777" w:rsidR="002956F4" w:rsidRDefault="0076412E">
      <w:pPr>
        <w:numPr>
          <w:ilvl w:val="0"/>
          <w:numId w:val="26"/>
        </w:numPr>
        <w:tabs>
          <w:tab w:val="left" w:pos="0"/>
        </w:tabs>
        <w:ind w:left="288"/>
      </w:pPr>
      <w:r>
        <w:rPr>
          <w:rFonts w:eastAsia="Calibri" w:cs="Calibri"/>
          <w:color w:val="0D0D0D"/>
          <w:sz w:val="24"/>
        </w:rPr>
        <w:t>Read the WLU Social Work Program Field Manual</w:t>
      </w:r>
    </w:p>
    <w:p w14:paraId="10CF0D0D" w14:textId="77777777" w:rsidR="002956F4" w:rsidRDefault="002956F4"/>
    <w:p w14:paraId="72346D6F" w14:textId="77777777" w:rsidR="002956F4" w:rsidRDefault="0076412E">
      <w:pPr>
        <w:pStyle w:val="Heading3"/>
      </w:pPr>
      <w:bookmarkStart w:id="52" w:name="_Toc458520219"/>
      <w:bookmarkStart w:id="53" w:name="_Toc459120375"/>
      <w:bookmarkStart w:id="54" w:name="_Toc477952837"/>
      <w:bookmarkStart w:id="55" w:name="_Toc477953015"/>
      <w:r>
        <w:rPr>
          <w:rFonts w:eastAsia="Calibri"/>
        </w:rPr>
        <w:t>Responsibilities of the Task Supervisor</w:t>
      </w:r>
      <w:bookmarkEnd w:id="52"/>
      <w:bookmarkEnd w:id="53"/>
      <w:bookmarkEnd w:id="54"/>
      <w:bookmarkEnd w:id="55"/>
    </w:p>
    <w:p w14:paraId="605720A0" w14:textId="77777777" w:rsidR="002956F4" w:rsidRDefault="0076412E">
      <w:r>
        <w:rPr>
          <w:rFonts w:eastAsia="Calibri" w:cs="Calibri"/>
          <w:color w:val="0D0D0D"/>
          <w:sz w:val="24"/>
        </w:rPr>
        <w:t xml:space="preserve">In some placement sites, another agency staff member in aspects of the supervision and training of the student assists the field supervisor. </w:t>
      </w:r>
      <w:r>
        <w:rPr>
          <w:rFonts w:eastAsia="Calibri" w:cs="Calibri"/>
          <w:color w:val="000000"/>
          <w:sz w:val="24"/>
        </w:rPr>
        <w:t>Task supervisors are agency personnel whom are selected by the Field Education Coordinator to assume the day-to- day responsibility of providing direction and limited supervision to the student. The responsibilities are similar to the field supervisor.</w:t>
      </w:r>
    </w:p>
    <w:p w14:paraId="098B8A25" w14:textId="77777777" w:rsidR="002956F4" w:rsidRDefault="0076412E">
      <w:pPr>
        <w:numPr>
          <w:ilvl w:val="0"/>
          <w:numId w:val="27"/>
        </w:numPr>
        <w:tabs>
          <w:tab w:val="left" w:pos="0"/>
        </w:tabs>
        <w:ind w:left="288"/>
      </w:pPr>
      <w:r>
        <w:rPr>
          <w:rFonts w:eastAsia="Calibri" w:cs="Calibri"/>
          <w:color w:val="000000"/>
          <w:sz w:val="24"/>
        </w:rPr>
        <w:t>Participate in planning the field education experience.</w:t>
      </w:r>
    </w:p>
    <w:p w14:paraId="493F761F" w14:textId="77777777" w:rsidR="002956F4" w:rsidRDefault="0076412E">
      <w:pPr>
        <w:numPr>
          <w:ilvl w:val="0"/>
          <w:numId w:val="27"/>
        </w:numPr>
        <w:tabs>
          <w:tab w:val="left" w:pos="0"/>
        </w:tabs>
        <w:ind w:left="288"/>
      </w:pPr>
      <w:r>
        <w:rPr>
          <w:rFonts w:eastAsia="Calibri" w:cs="Calibri"/>
          <w:color w:val="0D0D0D"/>
          <w:sz w:val="24"/>
        </w:rPr>
        <w:t>Attend Field Education Training provided by the University.</w:t>
      </w:r>
    </w:p>
    <w:p w14:paraId="22A36472" w14:textId="77777777" w:rsidR="002956F4" w:rsidRDefault="0076412E">
      <w:pPr>
        <w:numPr>
          <w:ilvl w:val="0"/>
          <w:numId w:val="27"/>
        </w:numPr>
        <w:tabs>
          <w:tab w:val="left" w:pos="0"/>
        </w:tabs>
        <w:ind w:left="288"/>
      </w:pPr>
      <w:r>
        <w:rPr>
          <w:rFonts w:eastAsia="Calibri" w:cs="Calibri"/>
          <w:sz w:val="24"/>
        </w:rPr>
        <w:t>Provide some supervision of student’s daily activities.</w:t>
      </w:r>
    </w:p>
    <w:p w14:paraId="71513371" w14:textId="77777777" w:rsidR="002956F4" w:rsidRDefault="0076412E">
      <w:pPr>
        <w:numPr>
          <w:ilvl w:val="0"/>
          <w:numId w:val="27"/>
        </w:numPr>
        <w:tabs>
          <w:tab w:val="left" w:pos="0"/>
        </w:tabs>
        <w:ind w:left="288"/>
      </w:pPr>
      <w:r>
        <w:rPr>
          <w:rFonts w:eastAsia="Calibri" w:cs="Calibri"/>
          <w:sz w:val="24"/>
        </w:rPr>
        <w:t>Review with the field supervisor the assignment of cases and/or projects congruent with the student’s learning goals in the learning contract.</w:t>
      </w:r>
    </w:p>
    <w:p w14:paraId="532F6192" w14:textId="77777777" w:rsidR="002956F4" w:rsidRDefault="0076412E">
      <w:pPr>
        <w:numPr>
          <w:ilvl w:val="0"/>
          <w:numId w:val="27"/>
        </w:numPr>
        <w:tabs>
          <w:tab w:val="left" w:pos="0"/>
        </w:tabs>
        <w:ind w:left="288"/>
      </w:pPr>
      <w:r>
        <w:rPr>
          <w:rFonts w:eastAsia="Calibri" w:cs="Calibri"/>
          <w:sz w:val="24"/>
        </w:rPr>
        <w:t>Orient students to the agency and to their assignments.</w:t>
      </w:r>
    </w:p>
    <w:p w14:paraId="5BBF110D" w14:textId="77777777" w:rsidR="002956F4" w:rsidRDefault="0076412E">
      <w:pPr>
        <w:numPr>
          <w:ilvl w:val="0"/>
          <w:numId w:val="27"/>
        </w:numPr>
        <w:tabs>
          <w:tab w:val="left" w:pos="0"/>
        </w:tabs>
        <w:ind w:left="288"/>
      </w:pPr>
      <w:r>
        <w:rPr>
          <w:rFonts w:eastAsia="Calibri" w:cs="Calibri"/>
          <w:sz w:val="24"/>
        </w:rPr>
        <w:t>Maintain records of student activities for the field supervisor.</w:t>
      </w:r>
    </w:p>
    <w:p w14:paraId="4BFE18F5" w14:textId="77777777" w:rsidR="002956F4" w:rsidRDefault="0076412E">
      <w:pPr>
        <w:numPr>
          <w:ilvl w:val="0"/>
          <w:numId w:val="27"/>
        </w:numPr>
        <w:tabs>
          <w:tab w:val="left" w:pos="0"/>
        </w:tabs>
        <w:ind w:left="288"/>
      </w:pPr>
      <w:r>
        <w:rPr>
          <w:rFonts w:eastAsia="Calibri" w:cs="Calibri"/>
          <w:sz w:val="24"/>
        </w:rPr>
        <w:t>Consult with the field supervisor about the student’s skill development.</w:t>
      </w:r>
    </w:p>
    <w:p w14:paraId="6E1044CB" w14:textId="77777777" w:rsidR="002956F4" w:rsidRDefault="0076412E">
      <w:pPr>
        <w:numPr>
          <w:ilvl w:val="0"/>
          <w:numId w:val="27"/>
        </w:numPr>
        <w:tabs>
          <w:tab w:val="left" w:pos="0"/>
        </w:tabs>
        <w:ind w:left="288"/>
      </w:pPr>
      <w:r>
        <w:rPr>
          <w:rFonts w:eastAsia="Calibri" w:cs="Calibri"/>
          <w:sz w:val="24"/>
        </w:rPr>
        <w:t>Focus and coordinate planning for promoting optimal student development.</w:t>
      </w:r>
    </w:p>
    <w:p w14:paraId="012C1F21" w14:textId="77777777" w:rsidR="002956F4" w:rsidRDefault="0076412E">
      <w:pPr>
        <w:numPr>
          <w:ilvl w:val="0"/>
          <w:numId w:val="27"/>
        </w:numPr>
        <w:tabs>
          <w:tab w:val="left" w:pos="0"/>
        </w:tabs>
        <w:ind w:left="288"/>
      </w:pPr>
      <w:r>
        <w:rPr>
          <w:rFonts w:eastAsia="Calibri" w:cs="Calibri"/>
          <w:sz w:val="24"/>
        </w:rPr>
        <w:lastRenderedPageBreak/>
        <w:t>Provide ongoing feedback to the field supervisor about the students’ progress in meeting learning goals, identifying any performance issues requiring follow-up.</w:t>
      </w:r>
    </w:p>
    <w:p w14:paraId="14B2E060" w14:textId="77777777" w:rsidR="002956F4" w:rsidRDefault="0076412E">
      <w:pPr>
        <w:numPr>
          <w:ilvl w:val="0"/>
          <w:numId w:val="27"/>
        </w:numPr>
        <w:tabs>
          <w:tab w:val="left" w:pos="0"/>
        </w:tabs>
        <w:ind w:left="288"/>
      </w:pPr>
      <w:r>
        <w:rPr>
          <w:rFonts w:eastAsia="Calibri" w:cs="Calibri"/>
          <w:sz w:val="24"/>
        </w:rPr>
        <w:t>Be available to students in emergencies or arrange coverage for the students for emergencies that may arise in their absence.</w:t>
      </w:r>
    </w:p>
    <w:p w14:paraId="2D567CDF" w14:textId="77777777" w:rsidR="002956F4" w:rsidRDefault="0076412E">
      <w:pPr>
        <w:numPr>
          <w:ilvl w:val="0"/>
          <w:numId w:val="27"/>
        </w:numPr>
        <w:tabs>
          <w:tab w:val="left" w:pos="0"/>
        </w:tabs>
        <w:ind w:left="288"/>
      </w:pPr>
      <w:r>
        <w:rPr>
          <w:rFonts w:eastAsia="Calibri" w:cs="Calibri"/>
          <w:color w:val="0D0D0D"/>
          <w:sz w:val="24"/>
        </w:rPr>
        <w:t>If Field Supervisor is non-agency based, then task supervisor will provide the</w:t>
      </w:r>
    </w:p>
    <w:p w14:paraId="6A014C9D" w14:textId="77777777" w:rsidR="002956F4" w:rsidRDefault="0076412E">
      <w:pPr>
        <w:ind w:left="288"/>
      </w:pPr>
      <w:r>
        <w:rPr>
          <w:rFonts w:eastAsia="Calibri" w:cs="Calibri"/>
          <w:color w:val="0D0D0D"/>
          <w:sz w:val="24"/>
        </w:rPr>
        <w:t>student with orientation to the field placement agency including but not limited to agency policies and procedures including dress code, attendance at meetings, record keeping, intake and referral, transfer, and termination of clients, agency’s general liability, risk management, health, and safety policies.</w:t>
      </w:r>
    </w:p>
    <w:p w14:paraId="4EE5242C" w14:textId="77777777" w:rsidR="002956F4" w:rsidRDefault="002956F4">
      <w:pPr>
        <w:ind w:left="288"/>
      </w:pPr>
    </w:p>
    <w:p w14:paraId="47A99B2E" w14:textId="77777777" w:rsidR="002956F4" w:rsidRDefault="0076412E">
      <w:pPr>
        <w:pStyle w:val="Heading3"/>
      </w:pPr>
      <w:bookmarkStart w:id="56" w:name="_Toc458520220"/>
      <w:bookmarkStart w:id="57" w:name="_Toc459120376"/>
      <w:bookmarkStart w:id="58" w:name="_Toc477952838"/>
      <w:bookmarkStart w:id="59" w:name="_Toc477953016"/>
      <w:r>
        <w:rPr>
          <w:rFonts w:eastAsia="Calibri"/>
        </w:rPr>
        <w:t>Responsibilities of the Student</w:t>
      </w:r>
      <w:bookmarkEnd w:id="56"/>
      <w:bookmarkEnd w:id="57"/>
      <w:bookmarkEnd w:id="58"/>
      <w:bookmarkEnd w:id="59"/>
    </w:p>
    <w:p w14:paraId="50B2FC77" w14:textId="77777777" w:rsidR="002956F4" w:rsidRDefault="0076412E">
      <w:pPr>
        <w:numPr>
          <w:ilvl w:val="0"/>
          <w:numId w:val="28"/>
        </w:numPr>
        <w:tabs>
          <w:tab w:val="left" w:pos="92"/>
        </w:tabs>
        <w:ind w:left="288" w:hanging="92"/>
      </w:pPr>
      <w:r>
        <w:rPr>
          <w:rFonts w:eastAsia="Calibri" w:cs="Calibri"/>
          <w:color w:val="0D0D0D"/>
          <w:sz w:val="24"/>
        </w:rPr>
        <w:t>Conform to the standards and practices established by the BSW program for the entire</w:t>
      </w:r>
    </w:p>
    <w:p w14:paraId="7D8C4961" w14:textId="77777777" w:rsidR="002956F4" w:rsidRDefault="0076412E">
      <w:pPr>
        <w:tabs>
          <w:tab w:val="left" w:pos="92"/>
        </w:tabs>
        <w:ind w:left="288"/>
      </w:pPr>
      <w:r>
        <w:rPr>
          <w:rFonts w:eastAsia="Calibri" w:cs="Calibri"/>
          <w:color w:val="0D0D0D"/>
          <w:sz w:val="24"/>
        </w:rPr>
        <w:tab/>
        <w:t xml:space="preserve"> field placement including acting a professional manner consistent with the NASW </w:t>
      </w:r>
      <w:r>
        <w:rPr>
          <w:rFonts w:eastAsia="Calibri" w:cs="Calibri"/>
          <w:i/>
          <w:color w:val="0D0D0D"/>
          <w:sz w:val="24"/>
        </w:rPr>
        <w:t>Code</w:t>
      </w:r>
    </w:p>
    <w:p w14:paraId="09E7FA83" w14:textId="77777777" w:rsidR="002956F4" w:rsidRDefault="0076412E">
      <w:pPr>
        <w:tabs>
          <w:tab w:val="left" w:pos="92"/>
        </w:tabs>
        <w:ind w:left="288"/>
      </w:pPr>
      <w:r>
        <w:rPr>
          <w:rFonts w:eastAsia="Calibri" w:cs="Calibri"/>
          <w:color w:val="0D0D0D"/>
          <w:sz w:val="24"/>
        </w:rPr>
        <w:tab/>
      </w:r>
      <w:r>
        <w:rPr>
          <w:rFonts w:eastAsia="Calibri" w:cs="Calibri"/>
          <w:i/>
          <w:color w:val="0D0D0D"/>
          <w:sz w:val="24"/>
        </w:rPr>
        <w:t xml:space="preserve"> of Ethics</w:t>
      </w:r>
      <w:r>
        <w:rPr>
          <w:rFonts w:eastAsia="Calibri" w:cs="Calibri"/>
          <w:color w:val="0D0D0D"/>
          <w:sz w:val="24"/>
        </w:rPr>
        <w:t>.</w:t>
      </w:r>
    </w:p>
    <w:p w14:paraId="23823933" w14:textId="77777777" w:rsidR="002956F4" w:rsidRDefault="0076412E">
      <w:pPr>
        <w:numPr>
          <w:ilvl w:val="0"/>
          <w:numId w:val="28"/>
        </w:numPr>
        <w:tabs>
          <w:tab w:val="left" w:pos="92"/>
        </w:tabs>
        <w:ind w:left="288" w:hanging="92"/>
      </w:pPr>
      <w:r>
        <w:rPr>
          <w:rFonts w:eastAsia="Calibri" w:cs="Calibri"/>
          <w:color w:val="0D0D0D"/>
          <w:sz w:val="24"/>
        </w:rPr>
        <w:t>Attend West Liberty University orientation related to placement.</w:t>
      </w:r>
    </w:p>
    <w:p w14:paraId="55D9298D" w14:textId="77777777" w:rsidR="002956F4" w:rsidRDefault="0076412E">
      <w:pPr>
        <w:numPr>
          <w:ilvl w:val="0"/>
          <w:numId w:val="28"/>
        </w:numPr>
        <w:tabs>
          <w:tab w:val="left" w:pos="92"/>
        </w:tabs>
        <w:ind w:left="288" w:hanging="92"/>
      </w:pPr>
      <w:r>
        <w:rPr>
          <w:rFonts w:eastAsia="Calibri" w:cs="Calibri"/>
          <w:color w:val="0D0D0D"/>
          <w:sz w:val="24"/>
        </w:rPr>
        <w:t>Be responsible for obtaining personal liability insurance.</w:t>
      </w:r>
    </w:p>
    <w:p w14:paraId="071BDFC4" w14:textId="77777777" w:rsidR="002956F4" w:rsidRDefault="0076412E">
      <w:pPr>
        <w:numPr>
          <w:ilvl w:val="0"/>
          <w:numId w:val="28"/>
        </w:numPr>
        <w:tabs>
          <w:tab w:val="left" w:pos="92"/>
        </w:tabs>
        <w:ind w:left="288" w:hanging="92"/>
      </w:pPr>
      <w:r>
        <w:rPr>
          <w:rFonts w:eastAsia="Calibri" w:cs="Calibri"/>
          <w:color w:val="0D0D0D"/>
          <w:sz w:val="24"/>
        </w:rPr>
        <w:t>Be responsible for securing physical examinations and/or immunizations and</w:t>
      </w:r>
    </w:p>
    <w:p w14:paraId="53641800" w14:textId="77777777" w:rsidR="002956F4" w:rsidRDefault="0076412E">
      <w:pPr>
        <w:tabs>
          <w:tab w:val="left" w:pos="92"/>
        </w:tabs>
        <w:ind w:left="288"/>
      </w:pPr>
      <w:r>
        <w:rPr>
          <w:rFonts w:eastAsia="Calibri" w:cs="Calibri"/>
          <w:color w:val="0D0D0D"/>
          <w:sz w:val="24"/>
        </w:rPr>
        <w:tab/>
        <w:t>background checks as required by the agency prior to beginning placement.</w:t>
      </w:r>
    </w:p>
    <w:p w14:paraId="41F9A1E0" w14:textId="77777777" w:rsidR="002956F4" w:rsidRDefault="0076412E">
      <w:pPr>
        <w:numPr>
          <w:ilvl w:val="0"/>
          <w:numId w:val="28"/>
        </w:numPr>
        <w:tabs>
          <w:tab w:val="left" w:pos="92"/>
        </w:tabs>
        <w:ind w:left="288" w:hanging="92"/>
      </w:pPr>
      <w:r>
        <w:rPr>
          <w:rFonts w:eastAsia="Calibri" w:cs="Calibri"/>
          <w:color w:val="0D0D0D"/>
          <w:sz w:val="24"/>
        </w:rPr>
        <w:t>Follow the administrative policies, standards, and practices of the agency.</w:t>
      </w:r>
    </w:p>
    <w:p w14:paraId="20C3DB1B" w14:textId="77777777" w:rsidR="002956F4" w:rsidRDefault="0076412E">
      <w:pPr>
        <w:numPr>
          <w:ilvl w:val="0"/>
          <w:numId w:val="28"/>
        </w:numPr>
        <w:tabs>
          <w:tab w:val="left" w:pos="92"/>
        </w:tabs>
        <w:ind w:left="288" w:hanging="92"/>
      </w:pPr>
      <w:r>
        <w:rPr>
          <w:rFonts w:eastAsia="Calibri" w:cs="Calibri"/>
          <w:color w:val="0D0D0D"/>
          <w:sz w:val="24"/>
        </w:rPr>
        <w:t>Comply with the Patient Confidentiality and the Health Insurance Portability and</w:t>
      </w:r>
    </w:p>
    <w:p w14:paraId="14B94E4A" w14:textId="77777777" w:rsidR="002956F4" w:rsidRDefault="0076412E">
      <w:pPr>
        <w:tabs>
          <w:tab w:val="left" w:pos="92"/>
        </w:tabs>
        <w:ind w:left="288"/>
      </w:pPr>
      <w:r>
        <w:rPr>
          <w:rFonts w:eastAsia="Calibri" w:cs="Calibri"/>
          <w:color w:val="0D0D0D"/>
          <w:sz w:val="24"/>
        </w:rPr>
        <w:tab/>
        <w:t>Accountability Act (HIPAA) and abide by all confidentiality ethics and laws.</w:t>
      </w:r>
    </w:p>
    <w:p w14:paraId="23FD1832" w14:textId="77777777" w:rsidR="002956F4" w:rsidRDefault="0076412E">
      <w:pPr>
        <w:numPr>
          <w:ilvl w:val="0"/>
          <w:numId w:val="28"/>
        </w:numPr>
        <w:tabs>
          <w:tab w:val="left" w:pos="92"/>
        </w:tabs>
        <w:ind w:left="288" w:hanging="92"/>
      </w:pPr>
      <w:r>
        <w:rPr>
          <w:rFonts w:eastAsia="Calibri" w:cs="Calibri"/>
          <w:color w:val="0D0D0D"/>
          <w:sz w:val="24"/>
        </w:rPr>
        <w:t>Participate actively supervision conferences.</w:t>
      </w:r>
    </w:p>
    <w:p w14:paraId="3F95E931" w14:textId="77777777" w:rsidR="002956F4" w:rsidRDefault="0076412E">
      <w:pPr>
        <w:numPr>
          <w:ilvl w:val="0"/>
          <w:numId w:val="28"/>
        </w:numPr>
        <w:tabs>
          <w:tab w:val="left" w:pos="92"/>
        </w:tabs>
        <w:ind w:left="288" w:hanging="92"/>
      </w:pPr>
      <w:r>
        <w:rPr>
          <w:rFonts w:eastAsia="Calibri" w:cs="Calibri"/>
          <w:color w:val="0D0D0D"/>
          <w:sz w:val="24"/>
        </w:rPr>
        <w:t>Participate actively in agency staff meetings.</w:t>
      </w:r>
    </w:p>
    <w:p w14:paraId="751FCB06" w14:textId="77777777" w:rsidR="002956F4" w:rsidRDefault="0076412E">
      <w:pPr>
        <w:numPr>
          <w:ilvl w:val="0"/>
          <w:numId w:val="28"/>
        </w:numPr>
        <w:tabs>
          <w:tab w:val="left" w:pos="92"/>
        </w:tabs>
        <w:ind w:left="288" w:hanging="92"/>
      </w:pPr>
      <w:r>
        <w:rPr>
          <w:rFonts w:eastAsia="Calibri" w:cs="Calibri"/>
          <w:color w:val="0D0D0D"/>
          <w:sz w:val="24"/>
        </w:rPr>
        <w:t>Complete all assignments, reports, documentation, and other required work on time.</w:t>
      </w:r>
    </w:p>
    <w:p w14:paraId="5FBC974B" w14:textId="77777777" w:rsidR="002956F4" w:rsidRDefault="0076412E">
      <w:pPr>
        <w:numPr>
          <w:ilvl w:val="0"/>
          <w:numId w:val="28"/>
        </w:numPr>
        <w:tabs>
          <w:tab w:val="left" w:pos="92"/>
        </w:tabs>
        <w:ind w:left="288" w:hanging="92"/>
      </w:pPr>
      <w:r>
        <w:rPr>
          <w:rFonts w:eastAsia="Calibri" w:cs="Calibri"/>
          <w:color w:val="0D0D0D"/>
          <w:sz w:val="24"/>
        </w:rPr>
        <w:t xml:space="preserve">Complete a minimum of 400 placement hours </w:t>
      </w:r>
      <w:r>
        <w:rPr>
          <w:rFonts w:eastAsia="Calibri" w:cs="Calibri"/>
          <w:color w:val="000000"/>
          <w:sz w:val="24"/>
        </w:rPr>
        <w:t>throughout the entire academic semester.</w:t>
      </w:r>
    </w:p>
    <w:p w14:paraId="61050AA9" w14:textId="77777777" w:rsidR="002956F4" w:rsidRDefault="0076412E">
      <w:pPr>
        <w:numPr>
          <w:ilvl w:val="0"/>
          <w:numId w:val="28"/>
        </w:numPr>
        <w:tabs>
          <w:tab w:val="left" w:pos="92"/>
        </w:tabs>
        <w:ind w:left="288" w:hanging="92"/>
      </w:pPr>
      <w:r>
        <w:rPr>
          <w:rFonts w:eastAsia="Calibri" w:cs="Calibri"/>
          <w:color w:val="0D0D0D"/>
          <w:sz w:val="24"/>
        </w:rPr>
        <w:t>Notify the Field/Task Supervisor when ill or faced with a personal emergency and</w:t>
      </w:r>
    </w:p>
    <w:p w14:paraId="1976DD3F" w14:textId="77777777" w:rsidR="002956F4" w:rsidRDefault="0076412E">
      <w:pPr>
        <w:numPr>
          <w:ilvl w:val="2"/>
          <w:numId w:val="28"/>
        </w:numPr>
        <w:tabs>
          <w:tab w:val="left" w:pos="92"/>
        </w:tabs>
        <w:ind w:left="288" w:hanging="92"/>
      </w:pPr>
      <w:r>
        <w:rPr>
          <w:rFonts w:eastAsia="Calibri" w:cs="Calibri"/>
          <w:color w:val="0D0D0D"/>
          <w:sz w:val="24"/>
        </w:rPr>
        <w:t xml:space="preserve"> </w:t>
      </w:r>
      <w:r>
        <w:rPr>
          <w:rFonts w:eastAsia="Calibri" w:cs="Calibri"/>
          <w:color w:val="0D0D0D"/>
          <w:sz w:val="24"/>
        </w:rPr>
        <w:tab/>
        <w:t>develop a plan to make up the time and/or missed assignments.</w:t>
      </w:r>
    </w:p>
    <w:p w14:paraId="00128A4A" w14:textId="77777777" w:rsidR="002956F4" w:rsidRDefault="0076412E">
      <w:pPr>
        <w:numPr>
          <w:ilvl w:val="0"/>
          <w:numId w:val="28"/>
        </w:numPr>
        <w:tabs>
          <w:tab w:val="left" w:pos="92"/>
        </w:tabs>
        <w:ind w:left="288" w:hanging="92"/>
      </w:pPr>
      <w:r>
        <w:rPr>
          <w:rFonts w:eastAsia="Calibri" w:cs="Calibri"/>
          <w:color w:val="0D0D0D"/>
          <w:sz w:val="24"/>
        </w:rPr>
        <w:t>Demonstrate a readiness to learn and become involved in all appropriate aspects of the</w:t>
      </w:r>
    </w:p>
    <w:p w14:paraId="624FE889" w14:textId="77777777" w:rsidR="002956F4" w:rsidRDefault="0076412E">
      <w:pPr>
        <w:tabs>
          <w:tab w:val="left" w:pos="92"/>
        </w:tabs>
        <w:ind w:left="288"/>
      </w:pPr>
      <w:r>
        <w:rPr>
          <w:rFonts w:eastAsia="Calibri" w:cs="Calibri"/>
          <w:color w:val="0D0D0D"/>
          <w:sz w:val="24"/>
        </w:rPr>
        <w:tab/>
        <w:t>field experience to complete course objectives.</w:t>
      </w:r>
    </w:p>
    <w:p w14:paraId="2E98BDB1" w14:textId="77777777" w:rsidR="002956F4" w:rsidRDefault="0076412E">
      <w:pPr>
        <w:numPr>
          <w:ilvl w:val="0"/>
          <w:numId w:val="28"/>
        </w:numPr>
        <w:tabs>
          <w:tab w:val="left" w:pos="92"/>
        </w:tabs>
        <w:ind w:left="288" w:hanging="92"/>
      </w:pPr>
      <w:r>
        <w:rPr>
          <w:rFonts w:eastAsia="Calibri" w:cs="Calibri"/>
          <w:color w:val="0D0D0D"/>
          <w:sz w:val="24"/>
        </w:rPr>
        <w:t>Initiate and take responsibility for developing a Learning Contract with the Field/Task</w:t>
      </w:r>
    </w:p>
    <w:p w14:paraId="34B20253" w14:textId="77777777" w:rsidR="002956F4" w:rsidRDefault="0076412E">
      <w:pPr>
        <w:tabs>
          <w:tab w:val="left" w:pos="92"/>
        </w:tabs>
        <w:ind w:left="288"/>
      </w:pPr>
      <w:r>
        <w:rPr>
          <w:rFonts w:eastAsia="Calibri" w:cs="Calibri"/>
          <w:color w:val="0D0D0D"/>
          <w:sz w:val="24"/>
        </w:rPr>
        <w:tab/>
        <w:t>Supervisor and the Field Education Coordinator.</w:t>
      </w:r>
    </w:p>
    <w:p w14:paraId="2C0FE785" w14:textId="77777777" w:rsidR="002956F4" w:rsidRDefault="0076412E">
      <w:pPr>
        <w:numPr>
          <w:ilvl w:val="0"/>
          <w:numId w:val="28"/>
        </w:numPr>
        <w:tabs>
          <w:tab w:val="left" w:pos="92"/>
        </w:tabs>
        <w:ind w:left="288" w:hanging="92"/>
      </w:pPr>
      <w:r>
        <w:rPr>
          <w:rFonts w:eastAsia="Calibri" w:cs="Calibri"/>
          <w:color w:val="0D0D0D"/>
          <w:sz w:val="24"/>
        </w:rPr>
        <w:t>Engage in on-going self-evaluation by identifying specific strengths and learning needs.</w:t>
      </w:r>
    </w:p>
    <w:p w14:paraId="7931AA16" w14:textId="77777777" w:rsidR="002956F4" w:rsidRDefault="0076412E">
      <w:pPr>
        <w:numPr>
          <w:ilvl w:val="0"/>
          <w:numId w:val="28"/>
        </w:numPr>
        <w:tabs>
          <w:tab w:val="left" w:pos="92"/>
        </w:tabs>
        <w:ind w:left="288" w:hanging="92"/>
      </w:pPr>
      <w:r>
        <w:rPr>
          <w:rFonts w:eastAsia="Calibri" w:cs="Calibri"/>
          <w:color w:val="0D0D0D"/>
          <w:sz w:val="24"/>
        </w:rPr>
        <w:t>Discuss any field placement concerns with the WLU Field Education Coordinator.</w:t>
      </w:r>
    </w:p>
    <w:p w14:paraId="015706DB" w14:textId="77777777" w:rsidR="002956F4" w:rsidRDefault="0076412E">
      <w:pPr>
        <w:numPr>
          <w:ilvl w:val="0"/>
          <w:numId w:val="28"/>
        </w:numPr>
        <w:tabs>
          <w:tab w:val="left" w:pos="92"/>
        </w:tabs>
        <w:ind w:left="288" w:hanging="92"/>
      </w:pPr>
      <w:r>
        <w:rPr>
          <w:rFonts w:eastAsia="Calibri" w:cs="Calibri"/>
          <w:color w:val="0D0D0D"/>
          <w:sz w:val="24"/>
        </w:rPr>
        <w:t>Participate in the Field Seminar and comply with seminar expectations designed to</w:t>
      </w:r>
    </w:p>
    <w:p w14:paraId="02AEB297" w14:textId="77777777" w:rsidR="002956F4" w:rsidRDefault="0076412E">
      <w:pPr>
        <w:tabs>
          <w:tab w:val="left" w:pos="92"/>
        </w:tabs>
        <w:ind w:left="288"/>
      </w:pPr>
      <w:r>
        <w:rPr>
          <w:rFonts w:eastAsia="Calibri" w:cs="Calibri"/>
          <w:color w:val="0D0D0D"/>
          <w:sz w:val="24"/>
        </w:rPr>
        <w:tab/>
        <w:t>maximize learning in placement.</w:t>
      </w:r>
    </w:p>
    <w:p w14:paraId="0305F2B9" w14:textId="77777777" w:rsidR="002956F4" w:rsidRDefault="0076412E">
      <w:pPr>
        <w:numPr>
          <w:ilvl w:val="0"/>
          <w:numId w:val="28"/>
        </w:numPr>
        <w:tabs>
          <w:tab w:val="left" w:pos="92"/>
        </w:tabs>
        <w:ind w:left="288" w:hanging="92"/>
      </w:pPr>
      <w:r>
        <w:rPr>
          <w:rFonts w:eastAsia="Calibri" w:cs="Calibri"/>
          <w:color w:val="0D0D0D"/>
          <w:sz w:val="24"/>
        </w:rPr>
        <w:t>Receive clearance from field supervisor for use of any agency material for any purpose,</w:t>
      </w:r>
    </w:p>
    <w:p w14:paraId="163D5419" w14:textId="77777777" w:rsidR="002956F4" w:rsidRDefault="0076412E">
      <w:pPr>
        <w:tabs>
          <w:tab w:val="left" w:pos="92"/>
        </w:tabs>
        <w:ind w:left="288"/>
      </w:pPr>
      <w:r>
        <w:rPr>
          <w:rFonts w:eastAsia="Calibri" w:cs="Calibri"/>
          <w:color w:val="0D0D0D"/>
          <w:sz w:val="24"/>
        </w:rPr>
        <w:tab/>
        <w:t>including seminar assignments.</w:t>
      </w:r>
    </w:p>
    <w:p w14:paraId="49D006B7" w14:textId="77777777" w:rsidR="002956F4" w:rsidRDefault="0076412E">
      <w:pPr>
        <w:numPr>
          <w:ilvl w:val="0"/>
          <w:numId w:val="28"/>
        </w:numPr>
        <w:tabs>
          <w:tab w:val="left" w:pos="92"/>
        </w:tabs>
        <w:ind w:left="288" w:hanging="92"/>
      </w:pPr>
      <w:r>
        <w:rPr>
          <w:rFonts w:eastAsia="Calibri" w:cs="Calibri"/>
          <w:color w:val="0D0D0D"/>
          <w:sz w:val="24"/>
        </w:rPr>
        <w:t>Participate in the mid-term and final evaluations.</w:t>
      </w:r>
    </w:p>
    <w:p w14:paraId="4C9E6DBA" w14:textId="77777777" w:rsidR="002956F4" w:rsidRDefault="0076412E">
      <w:pPr>
        <w:numPr>
          <w:ilvl w:val="0"/>
          <w:numId w:val="28"/>
        </w:numPr>
        <w:tabs>
          <w:tab w:val="left" w:pos="92"/>
        </w:tabs>
        <w:ind w:left="288" w:hanging="92"/>
      </w:pPr>
      <w:r>
        <w:rPr>
          <w:rFonts w:eastAsia="Calibri" w:cs="Calibri"/>
          <w:color w:val="0D0D0D"/>
          <w:sz w:val="24"/>
        </w:rPr>
        <w:t>Provide the WLU Field Education Coordinator with a written evaluation of placement.</w:t>
      </w:r>
    </w:p>
    <w:p w14:paraId="74E44AD7" w14:textId="77777777" w:rsidR="002956F4" w:rsidRDefault="0076412E">
      <w:pPr>
        <w:numPr>
          <w:ilvl w:val="0"/>
          <w:numId w:val="28"/>
        </w:numPr>
        <w:tabs>
          <w:tab w:val="left" w:pos="92"/>
        </w:tabs>
        <w:ind w:left="288" w:hanging="92"/>
      </w:pPr>
      <w:r>
        <w:rPr>
          <w:rFonts w:eastAsia="Calibri" w:cs="Calibri"/>
          <w:color w:val="0D0D0D"/>
          <w:sz w:val="24"/>
        </w:rPr>
        <w:t>Read and be familiar with the contents of this placement manual.</w:t>
      </w:r>
    </w:p>
    <w:p w14:paraId="751804E0" w14:textId="77777777" w:rsidR="002956F4" w:rsidRDefault="002956F4"/>
    <w:p w14:paraId="357FFF6F" w14:textId="77777777" w:rsidR="002956F4" w:rsidRDefault="002956F4"/>
    <w:p w14:paraId="0A771B1F" w14:textId="77777777" w:rsidR="002956F4" w:rsidRDefault="002956F4"/>
    <w:p w14:paraId="165826EB" w14:textId="77777777" w:rsidR="002956F4" w:rsidRDefault="0076412E">
      <w:pPr>
        <w:pStyle w:val="Heading2"/>
      </w:pPr>
      <w:bookmarkStart w:id="60" w:name="_Toc458520221"/>
      <w:bookmarkStart w:id="61" w:name="_Toc459120377"/>
      <w:bookmarkStart w:id="62" w:name="_Toc477952839"/>
      <w:bookmarkStart w:id="63" w:name="_Toc477953017"/>
      <w:r>
        <w:rPr>
          <w:rFonts w:eastAsia="Calibri"/>
        </w:rPr>
        <w:t>POLICIES AND PROCEDURES</w:t>
      </w:r>
      <w:bookmarkEnd w:id="60"/>
      <w:bookmarkEnd w:id="61"/>
      <w:bookmarkEnd w:id="62"/>
      <w:bookmarkEnd w:id="63"/>
    </w:p>
    <w:p w14:paraId="4ED9B0C1" w14:textId="77777777" w:rsidR="002956F4" w:rsidRDefault="0076412E">
      <w:pPr>
        <w:pStyle w:val="Heading3"/>
      </w:pPr>
      <w:bookmarkStart w:id="64" w:name="_Toc458520222"/>
      <w:bookmarkStart w:id="65" w:name="_Toc459120378"/>
      <w:bookmarkStart w:id="66" w:name="_Toc477952840"/>
      <w:bookmarkStart w:id="67" w:name="_Toc477953018"/>
      <w:r>
        <w:rPr>
          <w:rFonts w:eastAsia="Calibri"/>
        </w:rPr>
        <w:t>Commitment to Diversity</w:t>
      </w:r>
      <w:bookmarkEnd w:id="64"/>
      <w:bookmarkEnd w:id="65"/>
      <w:bookmarkEnd w:id="66"/>
      <w:bookmarkEnd w:id="67"/>
    </w:p>
    <w:p w14:paraId="105EBC79" w14:textId="77777777" w:rsidR="002956F4" w:rsidRDefault="0076412E">
      <w:r>
        <w:rPr>
          <w:rFonts w:eastAsia="Calibri" w:cs="Calibri"/>
          <w:sz w:val="24"/>
        </w:rPr>
        <w:t xml:space="preserve">The Social Work Program values diversity among individuals and groups. The program pledges not to discriminate against any person on the basis of age, class, color, culture, disability, ethnicity, gender, gender identity and expression, immigration status, political ideology, race, religion, sex and sexual </w:t>
      </w:r>
      <w:r>
        <w:rPr>
          <w:rFonts w:eastAsia="Calibri" w:cs="Calibri"/>
          <w:sz w:val="24"/>
        </w:rPr>
        <w:lastRenderedPageBreak/>
        <w:t>orientation.  Likewise, students admitted to the Social Work Program must be willing to serve all people in need.  Students who are unable to carry out social work’s mandate to act on a belief in the worth and dignity of all people will be terminated from the program.</w:t>
      </w:r>
    </w:p>
    <w:p w14:paraId="1D713810" w14:textId="77777777" w:rsidR="002956F4" w:rsidRDefault="002956F4"/>
    <w:p w14:paraId="1B8089F1" w14:textId="77777777" w:rsidR="002956F4" w:rsidRDefault="0076412E">
      <w:pPr>
        <w:pStyle w:val="Heading3"/>
      </w:pPr>
      <w:bookmarkStart w:id="68" w:name="_Toc458520223"/>
      <w:bookmarkStart w:id="69" w:name="_Toc459120379"/>
      <w:bookmarkStart w:id="70" w:name="_Toc477952841"/>
      <w:bookmarkStart w:id="71" w:name="_Toc477953019"/>
      <w:r>
        <w:rPr>
          <w:rFonts w:eastAsia="Calibri"/>
        </w:rPr>
        <w:t>Time Requirements</w:t>
      </w:r>
      <w:bookmarkEnd w:id="68"/>
      <w:bookmarkEnd w:id="69"/>
      <w:bookmarkEnd w:id="70"/>
      <w:bookmarkEnd w:id="71"/>
    </w:p>
    <w:p w14:paraId="2D38AB02" w14:textId="77777777" w:rsidR="002956F4" w:rsidRDefault="0076412E">
      <w:r>
        <w:rPr>
          <w:rFonts w:eastAsia="Calibri" w:cs="Calibri"/>
          <w:color w:val="0D0D0D"/>
          <w:sz w:val="24"/>
        </w:rPr>
        <w:t xml:space="preserve">The completion of a </w:t>
      </w:r>
      <w:r>
        <w:rPr>
          <w:rFonts w:eastAsia="Calibri" w:cs="Calibri"/>
          <w:b/>
          <w:color w:val="0D0D0D"/>
          <w:sz w:val="24"/>
        </w:rPr>
        <w:t xml:space="preserve">minimum of 400 clock hours </w:t>
      </w:r>
      <w:r>
        <w:rPr>
          <w:rFonts w:eastAsia="Calibri" w:cs="Calibri"/>
          <w:color w:val="0D0D0D"/>
          <w:sz w:val="24"/>
        </w:rPr>
        <w:t xml:space="preserve">in the field setting is required.  Time spent driving to and from the field agency at the beginning and end of the day does not count towards the required 400 hours. Lunch hours do not count towards your mandatory minimum of 400 hours.  Field seminar hours do not count towards required field hours. Students need to remain in their agency until the end of the semester. The field placement experience can be completed one week prior to graduation. </w:t>
      </w:r>
    </w:p>
    <w:p w14:paraId="72053800" w14:textId="77777777" w:rsidR="002956F4" w:rsidRDefault="002956F4"/>
    <w:p w14:paraId="4D4254C1" w14:textId="77777777" w:rsidR="002956F4" w:rsidRDefault="0076412E">
      <w:r>
        <w:rPr>
          <w:rFonts w:eastAsia="Calibri" w:cs="Calibri"/>
          <w:color w:val="0D0D0D"/>
          <w:sz w:val="24"/>
        </w:rPr>
        <w:t xml:space="preserve">Field Placement time is monitored with time logs and contact with the field supervisor/task supervisor. </w:t>
      </w:r>
      <w:r>
        <w:rPr>
          <w:rFonts w:eastAsia="Calibri" w:cs="Calibri"/>
          <w:color w:val="000000"/>
          <w:sz w:val="24"/>
        </w:rPr>
        <w:t>Only hours actually worked count toward field. Anything your supervisor asks you to do counts as field hours. This includes attending meetings, workshops, and completing paperwork. If you are asked to complete work at home, you can count those hours.</w:t>
      </w:r>
    </w:p>
    <w:p w14:paraId="04BA5A97" w14:textId="77777777" w:rsidR="002956F4" w:rsidRDefault="002956F4"/>
    <w:p w14:paraId="7C320A99" w14:textId="77777777" w:rsidR="002956F4" w:rsidRDefault="0076412E">
      <w:r>
        <w:rPr>
          <w:rFonts w:eastAsia="Calibri" w:cs="Calibri"/>
          <w:color w:val="0D0D0D"/>
          <w:sz w:val="24"/>
        </w:rPr>
        <w:t>Students are encouraged to attend special events such as workshops and seminars related to their field placement. In order to attend such events, students must obtain consent from the Field Supervisor and the Field Education Coordinator. Students are required to document the event in their Field Placement Time Sheet. When all of these standards are met, those hours may be applied towards the required hours.</w:t>
      </w:r>
    </w:p>
    <w:p w14:paraId="26CD952E" w14:textId="77777777" w:rsidR="002956F4" w:rsidRDefault="002956F4"/>
    <w:p w14:paraId="37E0DA75" w14:textId="77777777" w:rsidR="002956F4" w:rsidRDefault="0076412E">
      <w:r>
        <w:rPr>
          <w:rFonts w:eastAsia="Calibri" w:cs="Calibri"/>
          <w:color w:val="0D0D0D"/>
          <w:sz w:val="24"/>
        </w:rPr>
        <w:t>If, at the end of the semester a student is short of the required number of hours, the following steps must be taken:</w:t>
      </w:r>
    </w:p>
    <w:p w14:paraId="48297EB0" w14:textId="77777777" w:rsidR="002956F4" w:rsidRDefault="0076412E">
      <w:pPr>
        <w:numPr>
          <w:ilvl w:val="0"/>
          <w:numId w:val="29"/>
        </w:numPr>
        <w:tabs>
          <w:tab w:val="left" w:pos="0"/>
        </w:tabs>
        <w:ind w:left="288"/>
      </w:pPr>
      <w:r>
        <w:rPr>
          <w:rFonts w:eastAsia="Calibri" w:cs="Calibri"/>
          <w:color w:val="0D0D0D"/>
          <w:sz w:val="24"/>
        </w:rPr>
        <w:t>The student must file a Field Extension Request with the Field Education Coordinator.</w:t>
      </w:r>
    </w:p>
    <w:p w14:paraId="7AEE0B03" w14:textId="77777777" w:rsidR="002956F4" w:rsidRDefault="0076412E">
      <w:pPr>
        <w:numPr>
          <w:ilvl w:val="0"/>
          <w:numId w:val="29"/>
        </w:numPr>
        <w:tabs>
          <w:tab w:val="left" w:pos="0"/>
        </w:tabs>
        <w:ind w:left="288"/>
      </w:pPr>
      <w:r>
        <w:rPr>
          <w:rFonts w:eastAsia="Calibri" w:cs="Calibri"/>
          <w:color w:val="0D0D0D"/>
          <w:sz w:val="24"/>
        </w:rPr>
        <w:t>The Field Education Coordinator should issue a grade of incomplete for</w:t>
      </w:r>
    </w:p>
    <w:p w14:paraId="19297392" w14:textId="77777777" w:rsidR="002956F4" w:rsidRDefault="0076412E">
      <w:pPr>
        <w:ind w:left="288"/>
      </w:pPr>
      <w:r>
        <w:rPr>
          <w:rFonts w:eastAsia="Calibri" w:cs="Calibri"/>
          <w:color w:val="0D0D0D"/>
          <w:sz w:val="24"/>
        </w:rPr>
        <w:t>the semester.</w:t>
      </w:r>
    </w:p>
    <w:p w14:paraId="664356B8" w14:textId="77777777" w:rsidR="002956F4" w:rsidRDefault="0076412E">
      <w:pPr>
        <w:numPr>
          <w:ilvl w:val="0"/>
          <w:numId w:val="30"/>
        </w:numPr>
        <w:tabs>
          <w:tab w:val="left" w:pos="55"/>
        </w:tabs>
        <w:ind w:left="288"/>
      </w:pPr>
      <w:r>
        <w:t xml:space="preserve">     </w:t>
      </w:r>
      <w:r>
        <w:rPr>
          <w:rFonts w:eastAsia="Calibri" w:cs="Calibri"/>
          <w:color w:val="0D0D0D"/>
          <w:sz w:val="24"/>
        </w:rPr>
        <w:t>The student must submit a written plan signed by the Field Supervisor, the student, and the Field Education Coordinator addressing how and by when field hours will be completed.</w:t>
      </w:r>
    </w:p>
    <w:p w14:paraId="4062B0E7" w14:textId="77777777" w:rsidR="002956F4" w:rsidRDefault="0076412E">
      <w:pPr>
        <w:numPr>
          <w:ilvl w:val="0"/>
          <w:numId w:val="30"/>
        </w:numPr>
        <w:tabs>
          <w:tab w:val="left" w:pos="0"/>
        </w:tabs>
        <w:ind w:left="288"/>
      </w:pPr>
      <w:r>
        <w:rPr>
          <w:rFonts w:eastAsia="Calibri" w:cs="Calibri"/>
          <w:color w:val="0D0D0D"/>
          <w:sz w:val="24"/>
        </w:rPr>
        <w:t>Students must complete their mandatory Field Hours only at their original approved site.</w:t>
      </w:r>
    </w:p>
    <w:p w14:paraId="25296284" w14:textId="77777777" w:rsidR="002956F4" w:rsidRDefault="002956F4"/>
    <w:p w14:paraId="3FB51834" w14:textId="77777777" w:rsidR="002956F4" w:rsidRDefault="0076412E">
      <w:pPr>
        <w:pStyle w:val="Heading3"/>
      </w:pPr>
      <w:bookmarkStart w:id="72" w:name="_Toc458520224"/>
      <w:bookmarkStart w:id="73" w:name="_Toc459120380"/>
      <w:bookmarkStart w:id="74" w:name="_Toc477952842"/>
      <w:bookmarkStart w:id="75" w:name="_Toc477953020"/>
      <w:r>
        <w:rPr>
          <w:rFonts w:eastAsia="Calibri"/>
        </w:rPr>
        <w:t>Inclement Weather Policy</w:t>
      </w:r>
      <w:bookmarkEnd w:id="72"/>
      <w:bookmarkEnd w:id="73"/>
      <w:bookmarkEnd w:id="74"/>
      <w:bookmarkEnd w:id="75"/>
    </w:p>
    <w:p w14:paraId="216E49DA" w14:textId="77777777" w:rsidR="002956F4" w:rsidRDefault="0076412E">
      <w:r>
        <w:rPr>
          <w:rFonts w:eastAsia="Calibri" w:cs="Calibri"/>
          <w:color w:val="0D0D0D"/>
          <w:sz w:val="24"/>
        </w:rPr>
        <w:t>Field Agencies and Field Supervisors/Task Supervisors may determine that an agency will close due to inclement weather. If the closure is on a day that the student is</w:t>
      </w:r>
    </w:p>
    <w:p w14:paraId="1F13E433" w14:textId="77777777" w:rsidR="002956F4" w:rsidRDefault="0076412E">
      <w:r>
        <w:rPr>
          <w:rFonts w:eastAsia="Calibri" w:cs="Calibri"/>
          <w:color w:val="0D0D0D"/>
          <w:sz w:val="24"/>
        </w:rPr>
        <w:t>scheduled to attend at the Field Agency, the day MAY NOT be counted towards the completion of the required field hours.</w:t>
      </w:r>
    </w:p>
    <w:p w14:paraId="59262E40" w14:textId="77777777" w:rsidR="002956F4" w:rsidRDefault="002956F4"/>
    <w:p w14:paraId="28C93028" w14:textId="77777777" w:rsidR="002956F4" w:rsidRDefault="0076412E">
      <w:pPr>
        <w:pStyle w:val="Heading3"/>
      </w:pPr>
      <w:bookmarkStart w:id="76" w:name="_Toc458520225"/>
      <w:bookmarkStart w:id="77" w:name="_Toc459120381"/>
      <w:bookmarkStart w:id="78" w:name="_Toc477952843"/>
      <w:bookmarkStart w:id="79" w:name="_Toc477953021"/>
      <w:r>
        <w:rPr>
          <w:rFonts w:eastAsia="Calibri"/>
        </w:rPr>
        <w:t>Transportation Responsibilities and Requirements</w:t>
      </w:r>
      <w:bookmarkEnd w:id="76"/>
      <w:bookmarkEnd w:id="77"/>
      <w:bookmarkEnd w:id="78"/>
      <w:bookmarkEnd w:id="79"/>
    </w:p>
    <w:p w14:paraId="49493F61" w14:textId="77777777" w:rsidR="002956F4" w:rsidRDefault="0076412E">
      <w:r>
        <w:rPr>
          <w:rFonts w:eastAsia="Calibri" w:cs="Calibri"/>
          <w:color w:val="0D0D0D"/>
          <w:sz w:val="24"/>
        </w:rPr>
        <w:t>Travel time to and from the agency at the beginning and end of the day may not be included in the count of hours toward field placement.</w:t>
      </w:r>
    </w:p>
    <w:p w14:paraId="1A1145B5" w14:textId="77777777" w:rsidR="002956F4" w:rsidRDefault="002956F4"/>
    <w:p w14:paraId="23ABDF96" w14:textId="77777777" w:rsidR="002956F4" w:rsidRDefault="0076412E">
      <w:r>
        <w:rPr>
          <w:rFonts w:eastAsia="Calibri" w:cs="Calibri"/>
          <w:sz w:val="24"/>
        </w:rPr>
        <w:t>Students are responsible for transportation to and from the field interviews and to the assigned field agency. The University has no funds with which to reimburse students for the use of their private automobiles and for other expenses incurred in the conduct of agency business.</w:t>
      </w:r>
    </w:p>
    <w:p w14:paraId="13AD4520" w14:textId="77777777" w:rsidR="002956F4" w:rsidRDefault="002956F4"/>
    <w:p w14:paraId="7941A8F9" w14:textId="77777777" w:rsidR="002956F4" w:rsidRDefault="0076412E">
      <w:r>
        <w:rPr>
          <w:rFonts w:eastAsia="Calibri" w:cs="Calibri"/>
          <w:sz w:val="24"/>
        </w:rPr>
        <w:t xml:space="preserve">Students shall not transport clients in their own vehicles. If the student is expected to use a personal car for any official agency business, the agency must provide in writing to the University verification that the student is covered under the agency’s insurance. In the event that such coverage is not available, the student must not be expected to engage in such activities and must not be penalized for this. Agencies </w:t>
      </w:r>
      <w:r>
        <w:rPr>
          <w:rFonts w:eastAsia="Calibri" w:cs="Calibri"/>
          <w:sz w:val="24"/>
        </w:rPr>
        <w:lastRenderedPageBreak/>
        <w:t>are encouraged to reimburse students for reasonable mileage expenses incurred while on official agency business if such use has been approved.</w:t>
      </w:r>
    </w:p>
    <w:p w14:paraId="66FC5C2E" w14:textId="77777777" w:rsidR="002956F4" w:rsidRDefault="002956F4">
      <w:pPr>
        <w:pStyle w:val="Heading3"/>
        <w:rPr>
          <w:rFonts w:eastAsia="Calibri"/>
        </w:rPr>
      </w:pPr>
    </w:p>
    <w:p w14:paraId="7A693722" w14:textId="77777777" w:rsidR="002956F4" w:rsidRDefault="0076412E">
      <w:pPr>
        <w:pStyle w:val="Heading3"/>
      </w:pPr>
      <w:bookmarkStart w:id="80" w:name="_Toc458520226"/>
      <w:bookmarkStart w:id="81" w:name="_Toc459120382"/>
      <w:bookmarkStart w:id="82" w:name="_Toc477952844"/>
      <w:bookmarkStart w:id="83" w:name="_Toc477953022"/>
      <w:r>
        <w:rPr>
          <w:rFonts w:eastAsia="Calibri"/>
        </w:rPr>
        <w:t>Safety Policy for Agency Field Placements</w:t>
      </w:r>
      <w:bookmarkEnd w:id="80"/>
      <w:bookmarkEnd w:id="81"/>
      <w:bookmarkEnd w:id="82"/>
      <w:bookmarkEnd w:id="83"/>
    </w:p>
    <w:p w14:paraId="31751F2B" w14:textId="77777777" w:rsidR="002956F4" w:rsidRDefault="0076412E">
      <w:r>
        <w:rPr>
          <w:rFonts w:eastAsia="Calibri" w:cs="Calibri"/>
          <w:sz w:val="24"/>
        </w:rPr>
        <w:t>The practice of social work is not entirely without risk. This policy is dedicated to helping adopt the protective behaviors and thought processes needed in negotiating field placements.</w:t>
      </w:r>
    </w:p>
    <w:p w14:paraId="75398C5C" w14:textId="77777777" w:rsidR="002956F4" w:rsidRDefault="002956F4"/>
    <w:p w14:paraId="3BCA9A29" w14:textId="77777777" w:rsidR="002956F4" w:rsidRDefault="0076412E">
      <w:r>
        <w:rPr>
          <w:rFonts w:eastAsia="Calibri" w:cs="Calibri"/>
          <w:sz w:val="24"/>
        </w:rPr>
        <w:t>While this policy is meant to assist students in remaining safe, it is not meant to overly alarm and/or cause fear. Incidents are very rare. However, when working with populations that are experiencing life stressors, poverty, oppression, alienation, crisis, or other serious problems, there is a potential for impulsive, uncontrolled, or aggressive behavior in certain circumstances.</w:t>
      </w:r>
    </w:p>
    <w:p w14:paraId="6688F0BB" w14:textId="77777777" w:rsidR="002956F4" w:rsidRDefault="002956F4"/>
    <w:p w14:paraId="2E882DF8" w14:textId="77777777" w:rsidR="002956F4" w:rsidRDefault="0076412E">
      <w:r>
        <w:rPr>
          <w:rFonts w:eastAsia="Calibri" w:cs="Calibri"/>
          <w:sz w:val="24"/>
        </w:rPr>
        <w:t>Personal safety and wellbeing is of upmost concern. The West Liberty University Social Work Program strives to select field placement agencies that do not expose students to undue risks either in going to and from the agency or during the course of their internship.</w:t>
      </w:r>
    </w:p>
    <w:p w14:paraId="39585C7C" w14:textId="77777777" w:rsidR="002956F4" w:rsidRDefault="002956F4"/>
    <w:p w14:paraId="0DE0CF47" w14:textId="77777777" w:rsidR="002956F4" w:rsidRDefault="0076412E">
      <w:r>
        <w:rPr>
          <w:rFonts w:eastAsia="Calibri" w:cs="Calibri"/>
          <w:i/>
          <w:sz w:val="24"/>
        </w:rPr>
        <w:t>The Field Placement Agency’s Role</w:t>
      </w:r>
    </w:p>
    <w:p w14:paraId="047C7C30" w14:textId="77777777" w:rsidR="002956F4" w:rsidRDefault="0076412E">
      <w:r>
        <w:rPr>
          <w:rFonts w:eastAsia="Calibri" w:cs="Calibri"/>
          <w:sz w:val="24"/>
        </w:rPr>
        <w:t>Care will be exercised in selecting clients for caseloads, and in determining where a student will go during the course of fieldwork. The agency will always attempt to shield a student from undue exposure to personal risk.</w:t>
      </w:r>
    </w:p>
    <w:p w14:paraId="36B4E30D" w14:textId="77777777" w:rsidR="002956F4" w:rsidRDefault="002956F4"/>
    <w:p w14:paraId="54774A9B" w14:textId="77777777" w:rsidR="002956F4" w:rsidRDefault="0076412E">
      <w:r>
        <w:rPr>
          <w:rFonts w:eastAsia="Calibri" w:cs="Calibri"/>
          <w:sz w:val="24"/>
        </w:rPr>
        <w:t>If the agency views the nature of its client population or problems as potentially dangerous, it should have an in-service training which addresses such issues as defusing a potentially dangerous situation with a client, techniques and strategies for working with difficult, violent, or criminal clients, and personal protection during interviews and home visits. It is suggested that a student inquires about an in-service training program at your agency if the client population warrants.</w:t>
      </w:r>
    </w:p>
    <w:p w14:paraId="7F75F0D3" w14:textId="77777777" w:rsidR="002956F4" w:rsidRDefault="002956F4"/>
    <w:p w14:paraId="6AA4CAA8" w14:textId="77777777" w:rsidR="002956F4" w:rsidRDefault="0076412E">
      <w:r>
        <w:rPr>
          <w:rFonts w:eastAsia="Calibri" w:cs="Calibri"/>
          <w:sz w:val="24"/>
        </w:rPr>
        <w:t>Agency Responsibilities Include:</w:t>
      </w:r>
    </w:p>
    <w:p w14:paraId="4EFF808C" w14:textId="77777777" w:rsidR="002956F4" w:rsidRDefault="0076412E">
      <w:pPr>
        <w:ind w:left="288" w:hanging="360"/>
      </w:pPr>
      <w:r>
        <w:object w:dxaOrig="225" w:dyaOrig="285" w14:anchorId="1BA3F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i1025" type="#_x0000_t75" style="width:11pt;height:14pt;visibility:visible;mso-wrap-style:square" o:ole="">
            <v:imagedata r:id="rId13" o:title=""/>
          </v:shape>
          <o:OLEObject Type="Embed" ProgID="StaticMetafile" ShapeID="Picture 84" DrawAspect="Content" ObjectID="_1596549522" r:id="rId14"/>
        </w:object>
      </w:r>
      <w:r>
        <w:rPr>
          <w:rFonts w:ascii="Times New Roman" w:hAnsi="Times New Roman"/>
          <w:sz w:val="20"/>
        </w:rPr>
        <w:t xml:space="preserve">   </w:t>
      </w:r>
      <w:r>
        <w:rPr>
          <w:rFonts w:eastAsia="Calibri" w:cs="Calibri"/>
          <w:sz w:val="24"/>
        </w:rPr>
        <w:t>Responding immediately to a student concern about safety; no safety issues can be seen as insignificant</w:t>
      </w:r>
    </w:p>
    <w:p w14:paraId="3AF35BD1" w14:textId="77777777" w:rsidR="002956F4" w:rsidRDefault="0076412E">
      <w:pPr>
        <w:ind w:left="288"/>
      </w:pPr>
      <w:r>
        <w:rPr>
          <w:rFonts w:eastAsia="Calibri" w:cs="Calibri"/>
          <w:sz w:val="24"/>
        </w:rPr>
        <w:t>Informing students of safety and security programs/regulations of the agency Advising against students working alone in the agency, especially during late evening hours</w:t>
      </w:r>
    </w:p>
    <w:p w14:paraId="25163C6A" w14:textId="77777777" w:rsidR="002956F4" w:rsidRDefault="0076412E">
      <w:pPr>
        <w:ind w:left="288"/>
      </w:pPr>
      <w:r>
        <w:rPr>
          <w:rFonts w:eastAsia="Calibri" w:cs="Calibri"/>
          <w:sz w:val="24"/>
        </w:rPr>
        <w:t>Informing the student if an assigned client has a history of violence Discussing safety issues with students prior to home visits</w:t>
      </w:r>
    </w:p>
    <w:p w14:paraId="61188007" w14:textId="77777777" w:rsidR="002956F4" w:rsidRDefault="002956F4">
      <w:pPr>
        <w:ind w:left="288"/>
      </w:pPr>
    </w:p>
    <w:p w14:paraId="03F47E5D" w14:textId="77777777" w:rsidR="002956F4" w:rsidRDefault="0076412E">
      <w:pPr>
        <w:ind w:left="288"/>
      </w:pPr>
      <w:r>
        <w:rPr>
          <w:rFonts w:eastAsia="Calibri" w:cs="Calibri"/>
          <w:sz w:val="24"/>
        </w:rPr>
        <w:t>Student Responsibilities Include:</w:t>
      </w:r>
    </w:p>
    <w:p w14:paraId="55A065E3" w14:textId="77777777" w:rsidR="002956F4" w:rsidRDefault="0076412E">
      <w:pPr>
        <w:ind w:left="288" w:hanging="360"/>
      </w:pPr>
      <w:r>
        <w:object w:dxaOrig="225" w:dyaOrig="285" w14:anchorId="7BFD05D4">
          <v:shape id="Picture 85" o:spid="_x0000_i1026" type="#_x0000_t75" style="width:11pt;height:14pt;visibility:visible;mso-wrap-style:square" o:ole="">
            <v:imagedata r:id="rId13" o:title=""/>
          </v:shape>
          <o:OLEObject Type="Embed" ProgID="StaticMetafile" ShapeID="Picture 85" DrawAspect="Content" ObjectID="_1596549523" r:id="rId15"/>
        </w:object>
      </w:r>
      <w:r>
        <w:rPr>
          <w:rFonts w:ascii="Times New Roman" w:hAnsi="Times New Roman"/>
          <w:sz w:val="20"/>
        </w:rPr>
        <w:t xml:space="preserve">   </w:t>
      </w:r>
      <w:r>
        <w:rPr>
          <w:rFonts w:eastAsia="Calibri" w:cs="Calibri"/>
          <w:sz w:val="24"/>
        </w:rPr>
        <w:t>Arranging office furniture with personal safety in mind, for example, always having a pathway to the door</w:t>
      </w:r>
    </w:p>
    <w:p w14:paraId="0571A6D6" w14:textId="77777777" w:rsidR="002956F4" w:rsidRDefault="0076412E">
      <w:pPr>
        <w:ind w:left="288" w:hanging="360"/>
      </w:pPr>
      <w:r>
        <w:object w:dxaOrig="225" w:dyaOrig="285" w14:anchorId="34D59DDD">
          <v:shape id="Picture 86" o:spid="_x0000_i1027" type="#_x0000_t75" style="width:11pt;height:14pt;visibility:visible;mso-wrap-style:square" o:ole="">
            <v:imagedata r:id="rId13" o:title=""/>
          </v:shape>
          <o:OLEObject Type="Embed" ProgID="StaticMetafile" ShapeID="Picture 86" DrawAspect="Content" ObjectID="_1596549524" r:id="rId16"/>
        </w:object>
      </w:r>
      <w:r>
        <w:rPr>
          <w:rFonts w:ascii="Times New Roman" w:hAnsi="Times New Roman"/>
          <w:sz w:val="20"/>
        </w:rPr>
        <w:t xml:space="preserve">   </w:t>
      </w:r>
      <w:r>
        <w:rPr>
          <w:rFonts w:eastAsia="Calibri" w:cs="Calibri"/>
          <w:sz w:val="24"/>
        </w:rPr>
        <w:t>Informing the field supervisor or other staff of when and where clients will be seen</w:t>
      </w:r>
    </w:p>
    <w:p w14:paraId="741A0C66" w14:textId="77777777" w:rsidR="002956F4" w:rsidRDefault="0076412E">
      <w:pPr>
        <w:ind w:left="288" w:hanging="360"/>
      </w:pPr>
      <w:r>
        <w:object w:dxaOrig="225" w:dyaOrig="285" w14:anchorId="0215E6E7">
          <v:shape id="Picture 87" o:spid="_x0000_i1028" type="#_x0000_t75" style="width:11pt;height:14pt;visibility:visible;mso-wrap-style:square" o:ole="">
            <v:imagedata r:id="rId13" o:title=""/>
          </v:shape>
          <o:OLEObject Type="Embed" ProgID="StaticMetafile" ShapeID="Picture 87" DrawAspect="Content" ObjectID="_1596549525" r:id="rId17"/>
        </w:object>
      </w:r>
      <w:r>
        <w:rPr>
          <w:rFonts w:ascii="Times New Roman" w:hAnsi="Times New Roman"/>
          <w:sz w:val="20"/>
        </w:rPr>
        <w:t xml:space="preserve">   </w:t>
      </w:r>
      <w:r>
        <w:rPr>
          <w:rFonts w:eastAsia="Calibri" w:cs="Calibri"/>
          <w:sz w:val="24"/>
        </w:rPr>
        <w:t>Understanding agency/school policy regarding transporting clients in a personal vehicle</w:t>
      </w:r>
    </w:p>
    <w:p w14:paraId="265A88C9" w14:textId="77777777" w:rsidR="002956F4" w:rsidRDefault="0076412E">
      <w:pPr>
        <w:ind w:left="288" w:hanging="360"/>
      </w:pPr>
      <w:r>
        <w:object w:dxaOrig="225" w:dyaOrig="285" w14:anchorId="1D47E790">
          <v:shape id="Picture 88" o:spid="_x0000_i1029" type="#_x0000_t75" style="width:11pt;height:14pt;visibility:visible;mso-wrap-style:square" o:ole="">
            <v:imagedata r:id="rId13" o:title=""/>
          </v:shape>
          <o:OLEObject Type="Embed" ProgID="StaticMetafile" ShapeID="Picture 88" DrawAspect="Content" ObjectID="_1596549526" r:id="rId18"/>
        </w:object>
      </w:r>
      <w:r>
        <w:rPr>
          <w:rFonts w:ascii="Times New Roman" w:hAnsi="Times New Roman"/>
          <w:sz w:val="20"/>
        </w:rPr>
        <w:t xml:space="preserve">   </w:t>
      </w:r>
      <w:r>
        <w:rPr>
          <w:rFonts w:eastAsia="Calibri" w:cs="Calibri"/>
          <w:sz w:val="24"/>
        </w:rPr>
        <w:t>Reporting any concerns or incidents related to personal safety to the field supervisor/task supervisor</w:t>
      </w:r>
    </w:p>
    <w:p w14:paraId="7A3E57DD" w14:textId="77777777" w:rsidR="002956F4" w:rsidRDefault="0076412E">
      <w:pPr>
        <w:numPr>
          <w:ilvl w:val="0"/>
          <w:numId w:val="31"/>
        </w:numPr>
        <w:ind w:left="288"/>
      </w:pPr>
      <w:r>
        <w:rPr>
          <w:rFonts w:eastAsia="Calibri" w:cs="Calibri"/>
          <w:sz w:val="24"/>
        </w:rPr>
        <w:t>If you feel your concerns about safety issues have not been addressed, report your concerns to the WLU BSW Field Education Coordinator.</w:t>
      </w:r>
    </w:p>
    <w:p w14:paraId="44BDB91D" w14:textId="77777777" w:rsidR="002956F4" w:rsidRDefault="0076412E">
      <w:pPr>
        <w:numPr>
          <w:ilvl w:val="0"/>
          <w:numId w:val="31"/>
        </w:numPr>
        <w:ind w:left="288"/>
      </w:pPr>
      <w:r>
        <w:rPr>
          <w:rFonts w:eastAsia="Calibri" w:cs="Calibri"/>
          <w:sz w:val="24"/>
        </w:rPr>
        <w:t>West Liberty University students are not permitted to carry a gun while participating in any University sponsored activity.  WLU legal consultant has issued the following statement regarding the idea of carrying a concealed weapon for the purpose of protection.</w:t>
      </w:r>
    </w:p>
    <w:p w14:paraId="3D7362E1" w14:textId="77777777" w:rsidR="002956F4" w:rsidRDefault="0076412E">
      <w:pPr>
        <w:ind w:left="288"/>
      </w:pPr>
      <w:r>
        <w:rPr>
          <w:rFonts w:eastAsia="Calibri" w:cs="Calibri"/>
          <w:i/>
          <w:sz w:val="20"/>
        </w:rPr>
        <w:t xml:space="preserve">“Section B of the Student Code of Conduct's Article III lists conduct that is prohibited.  Item 12: ‘Illegal or unauthorized possession of firearms...on University premises...even if legally possessed.’  Although a Social Work externship or internship </w:t>
      </w:r>
      <w:r>
        <w:rPr>
          <w:rFonts w:eastAsia="Calibri" w:cs="Calibri"/>
          <w:i/>
          <w:sz w:val="20"/>
        </w:rPr>
        <w:lastRenderedPageBreak/>
        <w:t>would be OFF campus, I note that Section A of the aforementioned article states in pertinent part: "The University Student Code shall apply to conduct that occurs on University premises, AT UNIVERSITY SPONSORED ACTIVITIES, AND TO OFF-CAMPUS CONDUCT THAT ADVERSELY AFFECTS THE UNIVERSITY COMMUNITY, THE UNIVERSITY'S IMAGE..." [emphasis added]. My interpretation of these provisions is that, if a Social Work student who has a lawfully issued Concealed Carry permit carries a handgun while participating in an off-campus externship/internship assignment, he/she would be in violation of the Student Code of Conduct.”</w:t>
      </w:r>
    </w:p>
    <w:p w14:paraId="0EA5274F" w14:textId="77777777" w:rsidR="002956F4" w:rsidRDefault="002956F4">
      <w:pPr>
        <w:ind w:left="288"/>
      </w:pPr>
    </w:p>
    <w:p w14:paraId="70E1C5CE" w14:textId="77777777" w:rsidR="002956F4" w:rsidRDefault="0076412E">
      <w:pPr>
        <w:pStyle w:val="Heading3"/>
      </w:pPr>
      <w:bookmarkStart w:id="84" w:name="_Toc458520227"/>
      <w:bookmarkStart w:id="85" w:name="_Toc459120383"/>
      <w:bookmarkStart w:id="86" w:name="_Toc477952845"/>
      <w:bookmarkStart w:id="87" w:name="_Toc477953023"/>
      <w:r>
        <w:rPr>
          <w:rFonts w:eastAsia="Calibri"/>
        </w:rPr>
        <w:t>Social Media Policy</w:t>
      </w:r>
      <w:bookmarkEnd w:id="84"/>
      <w:bookmarkEnd w:id="85"/>
      <w:bookmarkEnd w:id="86"/>
      <w:bookmarkEnd w:id="87"/>
    </w:p>
    <w:p w14:paraId="206E7450" w14:textId="77777777" w:rsidR="002956F4" w:rsidRDefault="0076412E">
      <w:r>
        <w:rPr>
          <w:rFonts w:eastAsia="Calibri" w:cs="Calibri"/>
          <w:sz w:val="24"/>
        </w:rPr>
        <w:t>Setting and maintaining clear boundaries is always the hallmark of a professional relationship. Let such boundaries always guide decision-making with any new online tool or technology.</w:t>
      </w:r>
    </w:p>
    <w:p w14:paraId="4870D9EF" w14:textId="77777777" w:rsidR="002956F4" w:rsidRDefault="002956F4"/>
    <w:p w14:paraId="2C657A7F" w14:textId="77777777" w:rsidR="002956F4" w:rsidRDefault="0076412E">
      <w:r>
        <w:rPr>
          <w:rFonts w:eastAsia="Calibri" w:cs="Calibri"/>
          <w:sz w:val="24"/>
        </w:rPr>
        <w:t>The Social Work Program recognizes the importance of the Internet and is committed to supporting the right to interact knowledgeably and socially on the Internet through interaction in social media. Freedom of expression and academic freedom in electronic format has the same latitude as in printed or oral communication.</w:t>
      </w:r>
    </w:p>
    <w:p w14:paraId="4C19175A" w14:textId="77777777" w:rsidR="002956F4" w:rsidRDefault="002956F4"/>
    <w:p w14:paraId="79A1C0E4" w14:textId="77777777" w:rsidR="002956F4" w:rsidRDefault="0076412E">
      <w:r>
        <w:rPr>
          <w:rFonts w:eastAsia="Calibri" w:cs="Calibri"/>
          <w:sz w:val="24"/>
        </w:rPr>
        <w:t>Students, Faculty and Staff of the Social Work Program are responsible and accountable for their actions and their statements. Consequently, these guidelines in this social media policy will help make appropriate decisions about school and placement related online exchanges. The guidelines also protect the privacy, confidentiality, and interests of the students in Social Work Program throughout their academic career, including the field placement. Note that these policies and guidelines apply only to school and placement related sites and issues and are not meant to infringe upon personal</w:t>
      </w:r>
    </w:p>
    <w:p w14:paraId="4D71EBEE" w14:textId="77777777" w:rsidR="002956F4" w:rsidRDefault="0076412E">
      <w:r>
        <w:rPr>
          <w:rFonts w:eastAsia="Calibri" w:cs="Calibri"/>
          <w:sz w:val="24"/>
        </w:rPr>
        <w:t xml:space="preserve">  interaction or commentary online.</w:t>
      </w:r>
    </w:p>
    <w:p w14:paraId="2674E21A" w14:textId="77777777" w:rsidR="002956F4" w:rsidRDefault="002956F4"/>
    <w:p w14:paraId="6D12D4B6" w14:textId="77777777" w:rsidR="002956F4" w:rsidRDefault="0076412E">
      <w:r>
        <w:rPr>
          <w:rFonts w:eastAsia="Calibri" w:cs="Calibri"/>
          <w:i/>
          <w:sz w:val="24"/>
        </w:rPr>
        <w:t>Guidelines for Interactions</w:t>
      </w:r>
    </w:p>
    <w:p w14:paraId="06773F16" w14:textId="77777777" w:rsidR="002956F4" w:rsidRDefault="0076412E">
      <w:r>
        <w:rPr>
          <w:rFonts w:eastAsia="Calibri" w:cs="Calibri"/>
          <w:sz w:val="24"/>
        </w:rPr>
        <w:t>Unless given permission in writing by the WLU Social Work Program and the</w:t>
      </w:r>
    </w:p>
    <w:p w14:paraId="27BBD0F0" w14:textId="77777777" w:rsidR="002956F4" w:rsidRDefault="0076412E">
      <w:r>
        <w:rPr>
          <w:rFonts w:eastAsia="Calibri" w:cs="Calibri"/>
          <w:sz w:val="24"/>
        </w:rPr>
        <w:t>Field Supervisor/Task Supervisor, you are not authorized to speak on behalf of either the WLU Social Work Program or the field placement agency.</w:t>
      </w:r>
    </w:p>
    <w:p w14:paraId="6B4B4587" w14:textId="77777777" w:rsidR="002956F4" w:rsidRDefault="002956F4"/>
    <w:p w14:paraId="41B72AAD" w14:textId="77777777" w:rsidR="002956F4" w:rsidRDefault="0076412E">
      <w:r>
        <w:rPr>
          <w:rFonts w:eastAsia="Calibri" w:cs="Calibri"/>
          <w:i/>
          <w:sz w:val="24"/>
        </w:rPr>
        <w:t>Legal Liability</w:t>
      </w:r>
    </w:p>
    <w:p w14:paraId="2AED1893" w14:textId="77777777" w:rsidR="002956F4" w:rsidRDefault="0076412E">
      <w:r>
        <w:rPr>
          <w:rFonts w:eastAsia="Calibri" w:cs="Calibri"/>
          <w:sz w:val="24"/>
        </w:rPr>
        <w:t>Individuals must recognize the legally liability for anything written or presented online as it is NOT confidential. Students can be disciplined by the WLU Social Work Program for commentary, content, or images that are defamatory, pornographic, proprietary, harassing, libelous, or that can create a hostile work environment. Students can also be sued by any individual or organization that views their commentary, content, or images as defamatory, pornographic, proprietary, harassing, libelous or creating a hostile work environment.</w:t>
      </w:r>
    </w:p>
    <w:p w14:paraId="64D47E31" w14:textId="77777777" w:rsidR="002956F4" w:rsidRDefault="002956F4"/>
    <w:p w14:paraId="46F9FFE2" w14:textId="77777777" w:rsidR="002956F4" w:rsidRDefault="0076412E">
      <w:r>
        <w:rPr>
          <w:rFonts w:eastAsia="Calibri" w:cs="Calibri"/>
          <w:i/>
          <w:sz w:val="24"/>
        </w:rPr>
        <w:t>Confidential Information Component of the Social Media Policy</w:t>
      </w:r>
    </w:p>
    <w:p w14:paraId="7FDA5205" w14:textId="77777777" w:rsidR="002956F4" w:rsidRDefault="0076412E">
      <w:r>
        <w:rPr>
          <w:rFonts w:eastAsia="Calibri" w:cs="Calibri"/>
          <w:sz w:val="24"/>
        </w:rPr>
        <w:t>Confidential information may not be shared. This includes anything regarded as confidential concerning the WLU Social Work Program, the field placement setting and/or clients and colleagues. If students have any questions about whether information has been released publicly or doubts of any kind, speak with the Program Director of the WLU Social Work Program or the Field Supervisor before releasing information that could potentially harm the WLU Social Work Program, the placement agency and/or their employees or clients. At the field placement agency, you will have access to very personal information about clients, as well as about professional colleagues.  It is critical to be aware of NASW’s Code of Ethics, which states:</w:t>
      </w:r>
    </w:p>
    <w:p w14:paraId="7589909C" w14:textId="77777777" w:rsidR="002956F4" w:rsidRDefault="0076412E">
      <w:r>
        <w:rPr>
          <w:rFonts w:eastAsia="Calibri" w:cs="Calibri"/>
          <w:sz w:val="24"/>
        </w:rPr>
        <w:t>1.07 Privacy and Confidentiality</w:t>
      </w:r>
    </w:p>
    <w:p w14:paraId="397DA82F" w14:textId="77777777" w:rsidR="002956F4" w:rsidRDefault="0076412E">
      <w:r>
        <w:rPr>
          <w:rFonts w:eastAsia="Calibri" w:cs="Calibri"/>
          <w:sz w:val="24"/>
        </w:rPr>
        <w:t>(c) Social workers should protect the confidentiality of all information obtained in the course of professional service, except for compelling professional reasons.</w:t>
      </w:r>
    </w:p>
    <w:p w14:paraId="24A9E220" w14:textId="77777777" w:rsidR="002956F4" w:rsidRDefault="002956F4"/>
    <w:p w14:paraId="2454B14E" w14:textId="77777777" w:rsidR="002956F4" w:rsidRDefault="0076412E">
      <w:pPr>
        <w:pStyle w:val="ListParagraph"/>
        <w:numPr>
          <w:ilvl w:val="0"/>
          <w:numId w:val="32"/>
        </w:numPr>
        <w:tabs>
          <w:tab w:val="left" w:pos="-106"/>
        </w:tabs>
      </w:pPr>
      <w:r>
        <w:rPr>
          <w:rFonts w:eastAsia="Calibri" w:cs="Calibri"/>
          <w:sz w:val="24"/>
        </w:rPr>
        <w:lastRenderedPageBreak/>
        <w:t>Social workers should not discuss confidential information in any setting unless privacy can be ensured. Social workers should not discuss confidential information in public or semipublic areas such as hallways, waiting rooms, elevators, and restaurants.</w:t>
      </w:r>
    </w:p>
    <w:p w14:paraId="6022C258" w14:textId="77777777" w:rsidR="002956F4" w:rsidRDefault="0076412E">
      <w:pPr>
        <w:pStyle w:val="ListParagraph"/>
        <w:numPr>
          <w:ilvl w:val="0"/>
          <w:numId w:val="32"/>
        </w:numPr>
      </w:pPr>
      <w:r>
        <w:rPr>
          <w:rFonts w:eastAsia="Calibri" w:cs="Calibri"/>
          <w:sz w:val="24"/>
        </w:rPr>
        <w:t xml:space="preserve">This mandate also applies to discussing any client related information on social networking sites such as Facebook, MySpace, Twitter, LinkedIn and other similar sites. This goes beyond just avoiding using client names or any other identifying information: students need to avoid discussing </w:t>
      </w:r>
      <w:r>
        <w:rPr>
          <w:rFonts w:eastAsia="Calibri" w:cs="Calibri"/>
          <w:b/>
          <w:sz w:val="24"/>
        </w:rPr>
        <w:t xml:space="preserve">ALL </w:t>
      </w:r>
      <w:r>
        <w:rPr>
          <w:rFonts w:eastAsia="Calibri" w:cs="Calibri"/>
          <w:sz w:val="24"/>
        </w:rPr>
        <w:t>information related to clients or field placement agency personnel, as well as any confidential information shared in classroom discussions.</w:t>
      </w:r>
    </w:p>
    <w:p w14:paraId="30868EF9" w14:textId="77777777" w:rsidR="002956F4" w:rsidRDefault="002956F4"/>
    <w:p w14:paraId="3527BA9A" w14:textId="77777777" w:rsidR="002956F4" w:rsidRDefault="0076412E">
      <w:r>
        <w:rPr>
          <w:rFonts w:eastAsia="Calibri" w:cs="Calibri"/>
          <w:i/>
          <w:sz w:val="24"/>
        </w:rPr>
        <w:t>Suggested Rules to Follow:</w:t>
      </w:r>
    </w:p>
    <w:p w14:paraId="502E7F1C" w14:textId="77777777" w:rsidR="002956F4" w:rsidRDefault="0076412E">
      <w:pPr>
        <w:pStyle w:val="ListParagraph"/>
        <w:numPr>
          <w:ilvl w:val="0"/>
          <w:numId w:val="33"/>
        </w:numPr>
      </w:pPr>
      <w:r>
        <w:rPr>
          <w:rFonts w:eastAsia="Calibri" w:cs="Calibri"/>
          <w:sz w:val="24"/>
        </w:rPr>
        <w:t>Do not “friend” current faculty or clients</w:t>
      </w:r>
    </w:p>
    <w:p w14:paraId="22CF34DB" w14:textId="77777777" w:rsidR="002956F4" w:rsidRDefault="0076412E">
      <w:pPr>
        <w:pStyle w:val="ListParagraph"/>
        <w:numPr>
          <w:ilvl w:val="0"/>
          <w:numId w:val="33"/>
        </w:numPr>
      </w:pPr>
      <w:r>
        <w:rPr>
          <w:rFonts w:eastAsia="Calibri" w:cs="Calibri"/>
          <w:sz w:val="24"/>
        </w:rPr>
        <w:t>Do not “friend” former clients</w:t>
      </w:r>
    </w:p>
    <w:p w14:paraId="022B8DAE" w14:textId="77777777" w:rsidR="002956F4" w:rsidRDefault="0076412E">
      <w:pPr>
        <w:pStyle w:val="ListParagraph"/>
        <w:numPr>
          <w:ilvl w:val="0"/>
          <w:numId w:val="33"/>
        </w:numPr>
      </w:pPr>
      <w:r>
        <w:rPr>
          <w:rFonts w:eastAsia="Calibri" w:cs="Calibri"/>
          <w:sz w:val="24"/>
        </w:rPr>
        <w:t>Do not allow clients (current or past) to “friend” the student</w:t>
      </w:r>
    </w:p>
    <w:p w14:paraId="5BE6F0B3" w14:textId="77777777" w:rsidR="002956F4" w:rsidRDefault="0076412E">
      <w:pPr>
        <w:pStyle w:val="ListParagraph"/>
        <w:numPr>
          <w:ilvl w:val="0"/>
          <w:numId w:val="33"/>
        </w:numPr>
      </w:pPr>
      <w:r>
        <w:rPr>
          <w:rFonts w:eastAsia="Calibri" w:cs="Calibri"/>
          <w:sz w:val="24"/>
        </w:rPr>
        <w:t>Do not use messaging on websites such as Twitter, Facebook, LinkedIn or any other similar site to contact clients or respond to clients who may have contacted the student. These sites are not secure.</w:t>
      </w:r>
    </w:p>
    <w:p w14:paraId="45ACEE7A" w14:textId="77777777" w:rsidR="002956F4" w:rsidRDefault="0076412E">
      <w:pPr>
        <w:pStyle w:val="ListParagraph"/>
        <w:numPr>
          <w:ilvl w:val="0"/>
          <w:numId w:val="33"/>
        </w:numPr>
      </w:pPr>
      <w:r>
        <w:rPr>
          <w:rFonts w:eastAsia="Calibri" w:cs="Calibri"/>
          <w:sz w:val="24"/>
        </w:rPr>
        <w:t>Be familiar with the privacy controls on these networks and ensure that the general public cannot see personal details of the student’s life that the student would prefer to share only with immediate friends and family</w:t>
      </w:r>
    </w:p>
    <w:p w14:paraId="16459AEF" w14:textId="77777777" w:rsidR="002956F4" w:rsidRDefault="0076412E">
      <w:pPr>
        <w:pStyle w:val="ListParagraph"/>
        <w:numPr>
          <w:ilvl w:val="0"/>
          <w:numId w:val="33"/>
        </w:numPr>
      </w:pPr>
      <w:r>
        <w:rPr>
          <w:rFonts w:eastAsia="Calibri" w:cs="Calibri"/>
          <w:sz w:val="24"/>
        </w:rPr>
        <w:t>Only use professional (work/placement) email address to communicate with clients.</w:t>
      </w:r>
    </w:p>
    <w:p w14:paraId="075589C9" w14:textId="77777777" w:rsidR="002956F4" w:rsidRDefault="0076412E">
      <w:pPr>
        <w:pStyle w:val="ListParagraph"/>
        <w:numPr>
          <w:ilvl w:val="0"/>
          <w:numId w:val="33"/>
        </w:numPr>
      </w:pPr>
      <w:r>
        <w:rPr>
          <w:rFonts w:eastAsia="Calibri" w:cs="Calibri"/>
          <w:sz w:val="24"/>
        </w:rPr>
        <w:t>All email communication with clients should be of a professional nature and not involve personal discussions and/or disclosures of any kind.</w:t>
      </w:r>
    </w:p>
    <w:p w14:paraId="77939804" w14:textId="77777777" w:rsidR="002956F4" w:rsidRDefault="0076412E">
      <w:pPr>
        <w:pStyle w:val="ListParagraph"/>
        <w:numPr>
          <w:ilvl w:val="0"/>
          <w:numId w:val="33"/>
        </w:numPr>
      </w:pPr>
      <w:r>
        <w:rPr>
          <w:rFonts w:eastAsia="Calibri" w:cs="Calibri"/>
          <w:sz w:val="24"/>
        </w:rPr>
        <w:t>Do not discuss details of work with clients.</w:t>
      </w:r>
    </w:p>
    <w:p w14:paraId="743BD3E7" w14:textId="77777777" w:rsidR="002956F4" w:rsidRDefault="0076412E">
      <w:pPr>
        <w:pStyle w:val="ListParagraph"/>
        <w:numPr>
          <w:ilvl w:val="0"/>
          <w:numId w:val="33"/>
        </w:numPr>
      </w:pPr>
      <w:r>
        <w:rPr>
          <w:rFonts w:eastAsia="Calibri" w:cs="Calibri"/>
          <w:sz w:val="24"/>
        </w:rPr>
        <w:t>If a student chooses to communicate with clients by email, please be aware that all emails are retained in the University’s email logs of and the Internet service providers.</w:t>
      </w:r>
    </w:p>
    <w:p w14:paraId="363D27E6" w14:textId="77777777" w:rsidR="002956F4" w:rsidRDefault="002956F4"/>
    <w:p w14:paraId="63307A72" w14:textId="77777777" w:rsidR="002956F4" w:rsidRDefault="0076412E">
      <w:r>
        <w:rPr>
          <w:rFonts w:eastAsia="Calibri" w:cs="Calibri"/>
          <w:i/>
          <w:sz w:val="24"/>
        </w:rPr>
        <w:t>Tips for Responding to Social Media Requests from Clients</w:t>
      </w:r>
    </w:p>
    <w:p w14:paraId="55D643BA" w14:textId="77777777" w:rsidR="002956F4" w:rsidRDefault="0076412E">
      <w:r>
        <w:rPr>
          <w:rFonts w:eastAsia="Calibri" w:cs="Calibri"/>
          <w:sz w:val="24"/>
        </w:rPr>
        <w:t>Here are examples of what students can say to clients who request or attempt to contact them through any form of social media:</w:t>
      </w:r>
    </w:p>
    <w:p w14:paraId="17F10805" w14:textId="77777777" w:rsidR="002956F4" w:rsidRDefault="002956F4"/>
    <w:p w14:paraId="14CD6C4E" w14:textId="77777777" w:rsidR="002956F4" w:rsidRDefault="0076412E">
      <w:r>
        <w:rPr>
          <w:rFonts w:eastAsia="Calibri" w:cs="Calibri"/>
          <w:sz w:val="24"/>
        </w:rPr>
        <w:t>Friending</w:t>
      </w:r>
    </w:p>
    <w:p w14:paraId="27C0A090" w14:textId="77777777" w:rsidR="002956F4" w:rsidRDefault="0076412E">
      <w:r>
        <w:rPr>
          <w:rFonts w:eastAsia="Calibri" w:cs="Calibri"/>
          <w:sz w:val="24"/>
        </w:rPr>
        <w:t>“I do not accept friend requests from current or former clients. This holds true on Facebook, LinkedIn, and all other social networking sites. My reasons for this are that I believe that adding clients as friends on these websites can compromise confidentiality and blur the boundaries of our working relationship. If you have questions about this, please feel free to bring them up when we meet and I will be happy to talk more about it.”</w:t>
      </w:r>
    </w:p>
    <w:p w14:paraId="23DC7EF1" w14:textId="77777777" w:rsidR="002956F4" w:rsidRDefault="002956F4"/>
    <w:p w14:paraId="5CFEBA17" w14:textId="77777777" w:rsidR="002956F4" w:rsidRDefault="0076412E">
      <w:r>
        <w:rPr>
          <w:rFonts w:eastAsia="Calibri" w:cs="Calibri"/>
          <w:sz w:val="24"/>
        </w:rPr>
        <w:t>Interacting</w:t>
      </w:r>
    </w:p>
    <w:p w14:paraId="3335FCB1" w14:textId="77777777" w:rsidR="002956F4" w:rsidRDefault="0076412E">
      <w:r>
        <w:rPr>
          <w:rFonts w:eastAsia="Calibri" w:cs="Calibri"/>
          <w:sz w:val="24"/>
        </w:rPr>
        <w:t>“Please do not use messaging on websites such as MySpace, Twitter, Facebook, and LinkedIn to contact me. These sites are not secure and I may not read these messages in a timely fashion. If you need to contact me, please use the system outlined in our first meeting.”</w:t>
      </w:r>
    </w:p>
    <w:p w14:paraId="392BE133" w14:textId="77777777" w:rsidR="002956F4" w:rsidRDefault="002956F4"/>
    <w:p w14:paraId="636B45A1" w14:textId="77777777" w:rsidR="002956F4" w:rsidRDefault="0076412E">
      <w:r>
        <w:rPr>
          <w:rFonts w:eastAsia="Calibri" w:cs="Calibri"/>
          <w:sz w:val="24"/>
        </w:rPr>
        <w:t>Email</w:t>
      </w:r>
    </w:p>
    <w:p w14:paraId="255B251B" w14:textId="77777777" w:rsidR="002956F4" w:rsidRDefault="0076412E">
      <w:r>
        <w:rPr>
          <w:rFonts w:eastAsia="Calibri" w:cs="Calibri"/>
          <w:sz w:val="24"/>
        </w:rPr>
        <w:t>“I prefer to use email only to arrange or modify appointments. Please do not use email to send content related to our work together, as email is not secure or confidential. If you choose to communicate with me by email, please be aware that all emails are retained in the logs of your and my Internet service providers. You should also know that any email I receive from you and any responses that I send to you will be printed</w:t>
      </w:r>
      <w:r>
        <w:t xml:space="preserve"> </w:t>
      </w:r>
      <w:r>
        <w:rPr>
          <w:rFonts w:eastAsia="Calibri" w:cs="Calibri"/>
          <w:sz w:val="24"/>
        </w:rPr>
        <w:t>out by me and kept in your file.”</w:t>
      </w:r>
    </w:p>
    <w:p w14:paraId="34AB3AB3" w14:textId="77777777" w:rsidR="002956F4" w:rsidRDefault="002956F4"/>
    <w:p w14:paraId="27F7C038" w14:textId="77777777" w:rsidR="002956F4" w:rsidRDefault="0076412E">
      <w:r>
        <w:rPr>
          <w:rFonts w:eastAsia="Calibri" w:cs="Calibri"/>
          <w:sz w:val="24"/>
        </w:rPr>
        <w:lastRenderedPageBreak/>
        <w:t>Photographs</w:t>
      </w:r>
    </w:p>
    <w:p w14:paraId="6695D9FE" w14:textId="77777777" w:rsidR="002956F4" w:rsidRDefault="0076412E">
      <w:r>
        <w:rPr>
          <w:rFonts w:eastAsia="Calibri" w:cs="Calibri"/>
          <w:sz w:val="24"/>
        </w:rPr>
        <w:t>Taking and sharing photographs without consent is a breach of confidentiality. Agencies increasingly use photography for professional consultation, research, and education purposes. Know your agency’s policy regarding photography including any limitations on its use.</w:t>
      </w:r>
    </w:p>
    <w:p w14:paraId="1DD8C136" w14:textId="77777777" w:rsidR="002956F4" w:rsidRDefault="002956F4"/>
    <w:p w14:paraId="1F790997" w14:textId="77777777" w:rsidR="002956F4" w:rsidRDefault="0076412E">
      <w:pPr>
        <w:pStyle w:val="Heading3"/>
      </w:pPr>
      <w:bookmarkStart w:id="88" w:name="_Toc458520228"/>
      <w:bookmarkStart w:id="89" w:name="_Toc459120384"/>
      <w:bookmarkStart w:id="90" w:name="_Toc477952846"/>
      <w:bookmarkStart w:id="91" w:name="_Toc477953024"/>
      <w:r>
        <w:rPr>
          <w:rFonts w:eastAsia="Calibri"/>
        </w:rPr>
        <w:t>Liability Protection</w:t>
      </w:r>
      <w:bookmarkEnd w:id="88"/>
      <w:bookmarkEnd w:id="89"/>
      <w:bookmarkEnd w:id="90"/>
      <w:bookmarkEnd w:id="91"/>
    </w:p>
    <w:p w14:paraId="01719896" w14:textId="77777777" w:rsidR="002956F4" w:rsidRDefault="0076412E">
      <w:r>
        <w:rPr>
          <w:rFonts w:eastAsia="Calibri" w:cs="Calibri"/>
          <w:color w:val="0D0D0D"/>
          <w:sz w:val="24"/>
        </w:rPr>
        <w:t>WLU Social Work Program has a mandatory Liability Protection policy. Students must obtain a minimum of $1,000,000/$3,000,000 professional liability coverage for duties performed as part of their social work field education. Documentation of coverage must be submitted to the Field Education Coordinator of the Social Work Program prior to the beginning of field placement.</w:t>
      </w:r>
    </w:p>
    <w:p w14:paraId="7DF764D7" w14:textId="77777777" w:rsidR="002956F4" w:rsidRDefault="002956F4"/>
    <w:p w14:paraId="16E48EB6" w14:textId="77777777" w:rsidR="002956F4" w:rsidRDefault="0076412E">
      <w:r>
        <w:rPr>
          <w:rFonts w:eastAsia="Calibri" w:cs="Calibri"/>
          <w:color w:val="0D0D0D"/>
          <w:sz w:val="24"/>
        </w:rPr>
        <w:t>Students may obtain coverage from any insurance provider. One option is to purchase "Student Professional Liability Insurance" through the National Association of Social Workers Assurance Services. These policies are available only to student members of NASW. The coverage is a no deductible plan of insurance against claims arising out of professional training with protection against acts occurring during the policy period, even though the claim is submitted after the policy expires.</w:t>
      </w:r>
    </w:p>
    <w:p w14:paraId="59438BD8" w14:textId="77777777" w:rsidR="002956F4" w:rsidRDefault="002956F4">
      <w:pPr>
        <w:pStyle w:val="Heading3"/>
      </w:pPr>
    </w:p>
    <w:p w14:paraId="0F58D25C" w14:textId="77777777" w:rsidR="002956F4" w:rsidRDefault="0076412E">
      <w:pPr>
        <w:pStyle w:val="Heading3"/>
      </w:pPr>
      <w:bookmarkStart w:id="92" w:name="_Toc458520229"/>
      <w:bookmarkStart w:id="93" w:name="_Toc459120385"/>
      <w:bookmarkStart w:id="94" w:name="_Toc477952847"/>
      <w:bookmarkStart w:id="95" w:name="_Toc477953025"/>
      <w:r>
        <w:rPr>
          <w:rFonts w:eastAsia="Calibri"/>
        </w:rPr>
        <w:t>Current Employment and Affiliation at a Field Placement</w:t>
      </w:r>
      <w:bookmarkEnd w:id="92"/>
      <w:bookmarkEnd w:id="93"/>
      <w:bookmarkEnd w:id="94"/>
      <w:bookmarkEnd w:id="95"/>
    </w:p>
    <w:p w14:paraId="5D8AD4AF" w14:textId="77777777" w:rsidR="002956F4" w:rsidRDefault="0076412E">
      <w:pPr>
        <w:rPr>
          <w:rFonts w:eastAsia="Calibri" w:cs="Calibri"/>
          <w:color w:val="0D0D0D"/>
          <w:sz w:val="24"/>
        </w:rPr>
      </w:pPr>
      <w:r>
        <w:rPr>
          <w:rFonts w:eastAsia="Calibri" w:cs="Calibri"/>
          <w:color w:val="0D0D0D"/>
          <w:sz w:val="24"/>
        </w:rPr>
        <w:t>The student MAY do a placement at her/his current place of employment and affiliation. Employment and Affiliation are defined as: receiving paid compensation, volunteering, engaging in an internship, etc.  Requirements include:</w:t>
      </w:r>
    </w:p>
    <w:p w14:paraId="320E1F6F" w14:textId="77777777" w:rsidR="002956F4" w:rsidRDefault="002956F4"/>
    <w:p w14:paraId="62D8A157" w14:textId="77777777" w:rsidR="002956F4" w:rsidRDefault="0076412E">
      <w:pPr>
        <w:pStyle w:val="ListParagraph"/>
        <w:numPr>
          <w:ilvl w:val="0"/>
          <w:numId w:val="34"/>
        </w:numPr>
        <w:tabs>
          <w:tab w:val="left" w:pos="-123"/>
        </w:tabs>
      </w:pPr>
      <w:r>
        <w:rPr>
          <w:rFonts w:eastAsia="Calibri" w:cs="Calibri"/>
          <w:color w:val="0D0D0D"/>
          <w:sz w:val="24"/>
        </w:rPr>
        <w:t>The placement experience involves an entirely different scope of practice than the student’s employment/affiliation.</w:t>
      </w:r>
    </w:p>
    <w:p w14:paraId="2BB27367" w14:textId="77777777" w:rsidR="002956F4" w:rsidRDefault="0076412E">
      <w:pPr>
        <w:pStyle w:val="ListParagraph"/>
        <w:numPr>
          <w:ilvl w:val="0"/>
          <w:numId w:val="34"/>
        </w:numPr>
        <w:tabs>
          <w:tab w:val="left" w:pos="-123"/>
        </w:tabs>
      </w:pPr>
      <w:r>
        <w:rPr>
          <w:rFonts w:eastAsia="Calibri" w:cs="Calibri"/>
          <w:color w:val="0D0D0D"/>
          <w:sz w:val="24"/>
        </w:rPr>
        <w:t>The employment/affiliation supervisor and Agency Field/Task Supervisor is not the same person.</w:t>
      </w:r>
    </w:p>
    <w:p w14:paraId="7802065D" w14:textId="77777777" w:rsidR="002956F4" w:rsidRDefault="0076412E">
      <w:pPr>
        <w:pStyle w:val="ListParagraph"/>
        <w:numPr>
          <w:ilvl w:val="0"/>
          <w:numId w:val="34"/>
        </w:numPr>
        <w:tabs>
          <w:tab w:val="left" w:pos="-123"/>
        </w:tabs>
      </w:pPr>
      <w:r>
        <w:rPr>
          <w:rFonts w:eastAsia="Calibri" w:cs="Calibri"/>
          <w:color w:val="0D0D0D"/>
          <w:sz w:val="24"/>
        </w:rPr>
        <w:t>Hours for the placement are done at an entirely separate time than employment/affiliation hours.</w:t>
      </w:r>
    </w:p>
    <w:p w14:paraId="00BB16B9" w14:textId="77777777" w:rsidR="002956F4" w:rsidRDefault="0076412E">
      <w:pPr>
        <w:pStyle w:val="ListParagraph"/>
        <w:numPr>
          <w:ilvl w:val="0"/>
          <w:numId w:val="34"/>
        </w:numPr>
        <w:tabs>
          <w:tab w:val="left" w:pos="-123"/>
        </w:tabs>
      </w:pPr>
      <w:r>
        <w:rPr>
          <w:rFonts w:eastAsia="Calibri" w:cs="Calibri"/>
          <w:color w:val="0D0D0D"/>
          <w:sz w:val="24"/>
        </w:rPr>
        <w:t>All aspects of employment/affiliation responsibilities, including work requests, position requirements, phone calls related to work are not done during placement hours.</w:t>
      </w:r>
    </w:p>
    <w:p w14:paraId="24637147" w14:textId="77777777" w:rsidR="002956F4" w:rsidRDefault="0076412E">
      <w:pPr>
        <w:pStyle w:val="ListParagraph"/>
        <w:numPr>
          <w:ilvl w:val="0"/>
          <w:numId w:val="34"/>
        </w:numPr>
        <w:tabs>
          <w:tab w:val="left" w:pos="-123"/>
        </w:tabs>
      </w:pPr>
      <w:r>
        <w:rPr>
          <w:rFonts w:eastAsia="Calibri" w:cs="Calibri"/>
          <w:color w:val="0D0D0D"/>
          <w:sz w:val="24"/>
        </w:rPr>
        <w:t>The Learning Contract will reflect that the student is already affiliated at the agency and will delineate how this placement experience is different from that employment.</w:t>
      </w:r>
    </w:p>
    <w:p w14:paraId="15FD81DF" w14:textId="77777777" w:rsidR="002956F4" w:rsidRDefault="0076412E">
      <w:pPr>
        <w:pStyle w:val="ListParagraph"/>
        <w:numPr>
          <w:ilvl w:val="0"/>
          <w:numId w:val="34"/>
        </w:numPr>
        <w:tabs>
          <w:tab w:val="left" w:pos="-122"/>
        </w:tabs>
      </w:pPr>
      <w:r>
        <w:rPr>
          <w:rFonts w:eastAsia="Calibri" w:cs="Calibri"/>
          <w:color w:val="0D0D0D"/>
          <w:sz w:val="24"/>
        </w:rPr>
        <w:t>The Employment/Affiliation Based Field Placement Form must be</w:t>
      </w:r>
    </w:p>
    <w:p w14:paraId="396BF528" w14:textId="77777777" w:rsidR="002956F4" w:rsidRDefault="0076412E">
      <w:pPr>
        <w:pStyle w:val="ListParagraph"/>
        <w:numPr>
          <w:ilvl w:val="0"/>
          <w:numId w:val="34"/>
        </w:numPr>
      </w:pPr>
      <w:r>
        <w:rPr>
          <w:rFonts w:eastAsia="Calibri" w:cs="Calibri"/>
          <w:color w:val="0D0D0D"/>
          <w:sz w:val="24"/>
        </w:rPr>
        <w:t>completed and submitted to the Field Education Coordinator along with the Field Placement Application Form.</w:t>
      </w:r>
    </w:p>
    <w:p w14:paraId="7DA8D702" w14:textId="77777777" w:rsidR="002956F4" w:rsidRDefault="0076412E">
      <w:pPr>
        <w:pStyle w:val="ListParagraph"/>
        <w:numPr>
          <w:ilvl w:val="0"/>
          <w:numId w:val="34"/>
        </w:numPr>
        <w:tabs>
          <w:tab w:val="left" w:pos="-68"/>
        </w:tabs>
      </w:pPr>
      <w:r>
        <w:rPr>
          <w:rFonts w:eastAsia="Calibri" w:cs="Calibri"/>
          <w:color w:val="0D0D0D"/>
          <w:sz w:val="24"/>
        </w:rPr>
        <w:t>In the event of dismissal from the agency for any reason, the Field Placement will also be terminated.</w:t>
      </w:r>
    </w:p>
    <w:p w14:paraId="514D5738" w14:textId="77777777" w:rsidR="002956F4" w:rsidRDefault="002956F4"/>
    <w:p w14:paraId="1F17E3FA" w14:textId="77777777" w:rsidR="002956F4" w:rsidRDefault="0076412E">
      <w:r>
        <w:rPr>
          <w:rFonts w:eastAsia="Calibri" w:cs="Calibri"/>
          <w:color w:val="0D0D0D"/>
          <w:sz w:val="24"/>
        </w:rPr>
        <w:t>If responsibilities of employment/affiliation interfere with the Learning Contract then it will be assumed that the educational process has been interrupted and there is a breach with the Learning Contract, resulting in the field placement credit hours not being awarded.</w:t>
      </w:r>
    </w:p>
    <w:p w14:paraId="72919F1F" w14:textId="77777777" w:rsidR="002956F4" w:rsidRDefault="002956F4"/>
    <w:p w14:paraId="57925608" w14:textId="77777777" w:rsidR="002956F4" w:rsidRDefault="0076412E">
      <w:pPr>
        <w:pStyle w:val="Heading3"/>
      </w:pPr>
      <w:bookmarkStart w:id="96" w:name="_Toc458520230"/>
      <w:bookmarkStart w:id="97" w:name="_Toc459120386"/>
      <w:bookmarkStart w:id="98" w:name="_Toc477952848"/>
      <w:bookmarkStart w:id="99" w:name="_Toc477953026"/>
      <w:r>
        <w:rPr>
          <w:rFonts w:eastAsia="Calibri"/>
        </w:rPr>
        <w:t>The Provision of Credit for Life Experience, Work Experience, and Prior Internships/Field Placements</w:t>
      </w:r>
      <w:bookmarkEnd w:id="96"/>
      <w:bookmarkEnd w:id="97"/>
      <w:bookmarkEnd w:id="98"/>
      <w:bookmarkEnd w:id="99"/>
    </w:p>
    <w:p w14:paraId="23FB4ECB" w14:textId="77777777" w:rsidR="002956F4" w:rsidRDefault="0076412E">
      <w:r>
        <w:rPr>
          <w:rFonts w:eastAsia="Calibri" w:cs="Calibri"/>
          <w:color w:val="0D0D0D"/>
          <w:sz w:val="24"/>
        </w:rPr>
        <w:t>Students will not be given any academic credit, including credit towards the Field Placement experience, for prior work or life experience, or any previous Internships/Field Placements.</w:t>
      </w:r>
    </w:p>
    <w:p w14:paraId="7B0A8C12" w14:textId="77777777" w:rsidR="002956F4" w:rsidRDefault="002956F4"/>
    <w:p w14:paraId="5EAC95EF" w14:textId="77777777" w:rsidR="002956F4" w:rsidRDefault="0076412E">
      <w:pPr>
        <w:pStyle w:val="Heading3"/>
      </w:pPr>
      <w:bookmarkStart w:id="100" w:name="_Toc458520231"/>
      <w:bookmarkStart w:id="101" w:name="_Toc459120387"/>
      <w:bookmarkStart w:id="102" w:name="_Toc477952849"/>
      <w:bookmarkStart w:id="103" w:name="_Toc477953027"/>
      <w:r>
        <w:rPr>
          <w:rFonts w:eastAsia="Calibri"/>
        </w:rPr>
        <w:t>Absences and Tardiness</w:t>
      </w:r>
      <w:bookmarkEnd w:id="100"/>
      <w:bookmarkEnd w:id="101"/>
      <w:bookmarkEnd w:id="102"/>
      <w:bookmarkEnd w:id="103"/>
    </w:p>
    <w:p w14:paraId="1E00D45B" w14:textId="77777777" w:rsidR="002956F4" w:rsidRDefault="0076412E">
      <w:r>
        <w:rPr>
          <w:rFonts w:eastAsia="Calibri" w:cs="Calibri"/>
          <w:color w:val="0D0D0D"/>
          <w:sz w:val="24"/>
        </w:rPr>
        <w:t xml:space="preserve">Every effort must be made to be present during all scheduled hours. The Field/Task Supervisor must be informed prior to all absences, and arrangements must be made to make up the time missed. Excessive absences and/or tardiness may be cause for dismissal from field placement and/or the social work </w:t>
      </w:r>
      <w:r>
        <w:rPr>
          <w:rFonts w:eastAsia="Calibri" w:cs="Calibri"/>
          <w:color w:val="0D0D0D"/>
          <w:sz w:val="24"/>
        </w:rPr>
        <w:lastRenderedPageBreak/>
        <w:t>program.  Extended absences must be reported.</w:t>
      </w:r>
    </w:p>
    <w:p w14:paraId="20DF7B6E" w14:textId="77777777" w:rsidR="002956F4" w:rsidRDefault="002956F4"/>
    <w:p w14:paraId="388EF2AB" w14:textId="77777777" w:rsidR="002956F4" w:rsidRDefault="0076412E">
      <w:pPr>
        <w:pStyle w:val="Heading3"/>
      </w:pPr>
      <w:bookmarkStart w:id="104" w:name="_Toc458520232"/>
      <w:bookmarkStart w:id="105" w:name="_Toc459120388"/>
      <w:bookmarkStart w:id="106" w:name="_Toc477952850"/>
      <w:bookmarkStart w:id="107" w:name="_Toc477953028"/>
      <w:r>
        <w:rPr>
          <w:rFonts w:eastAsia="Calibri"/>
        </w:rPr>
        <w:t>Criminal Background Checks</w:t>
      </w:r>
      <w:bookmarkEnd w:id="104"/>
      <w:bookmarkEnd w:id="105"/>
      <w:bookmarkEnd w:id="106"/>
      <w:bookmarkEnd w:id="107"/>
    </w:p>
    <w:p w14:paraId="5F005D71" w14:textId="77777777" w:rsidR="002956F4" w:rsidRDefault="0076412E">
      <w:r>
        <w:rPr>
          <w:rFonts w:eastAsia="Calibri" w:cs="Calibri"/>
          <w:sz w:val="24"/>
        </w:rPr>
        <w:t xml:space="preserve">All students entering field placement must undergo a criminal background check prior to entering their field placement. The results of this check will assist the student and field coordinator in planning and preparing for a successful field placement. WLU social work students will be expected to pay for and complete the background check process at </w:t>
      </w:r>
      <w:r>
        <w:rPr>
          <w:rFonts w:eastAsia="Calibri" w:cs="Calibri"/>
          <w:b/>
          <w:i/>
          <w:sz w:val="24"/>
        </w:rPr>
        <w:t>CertifiedBackground.com</w:t>
      </w:r>
      <w:r>
        <w:rPr>
          <w:rFonts w:eastAsia="Calibri" w:cs="Calibri"/>
          <w:sz w:val="24"/>
        </w:rPr>
        <w:t xml:space="preserve">. </w:t>
      </w:r>
      <w:r>
        <w:rPr>
          <w:rFonts w:eastAsia="Calibri" w:cs="Calibri"/>
          <w:color w:val="0D0D0D"/>
          <w:sz w:val="24"/>
        </w:rPr>
        <w:t>Some agencies may require students to undergo an additional criminal background check, which may include fingerprinting and other requirements.  Students desiring to complete field placement in these agencies must comply with these requirements. Students are expected to undergo all required screenings at their own expense if they are not covered by the agency.  Please refer to page 82 in this manual.</w:t>
      </w:r>
    </w:p>
    <w:p w14:paraId="2C0D914B" w14:textId="77777777" w:rsidR="002956F4" w:rsidRDefault="002956F4"/>
    <w:p w14:paraId="1F8BAA89" w14:textId="77777777" w:rsidR="002956F4" w:rsidRDefault="0076412E">
      <w:pPr>
        <w:pStyle w:val="Heading3"/>
      </w:pPr>
      <w:bookmarkStart w:id="108" w:name="_Toc458520233"/>
      <w:bookmarkStart w:id="109" w:name="_Toc459120389"/>
      <w:bookmarkStart w:id="110" w:name="_Toc477952851"/>
      <w:bookmarkStart w:id="111" w:name="_Toc477953029"/>
      <w:r>
        <w:rPr>
          <w:rFonts w:eastAsia="Calibri"/>
        </w:rPr>
        <w:t>Students with Criminal Convictions</w:t>
      </w:r>
      <w:bookmarkEnd w:id="108"/>
      <w:bookmarkEnd w:id="109"/>
      <w:bookmarkEnd w:id="110"/>
      <w:bookmarkEnd w:id="111"/>
    </w:p>
    <w:p w14:paraId="4C1A1DC4" w14:textId="77777777" w:rsidR="002956F4" w:rsidRDefault="0076412E">
      <w:r>
        <w:rPr>
          <w:rFonts w:eastAsia="Calibri" w:cs="Calibri"/>
          <w:sz w:val="24"/>
        </w:rPr>
        <w:t>Students with criminal histories will not automatically be denied admission to the field internship.  Eligibility will be considered on a case-by-case basis. However, students should be aware that a criminal background might prevent field placement or employment in certain settings. Additionally, students may not be able to obtain professional licensure. As laws vary from state to state, students are encouraged to consult individual state licensing agencies for additional information. Student</w:t>
      </w:r>
      <w:r>
        <w:rPr>
          <w:rFonts w:eastAsia="Calibri" w:cs="Calibri"/>
          <w:color w:val="0D0D0D"/>
          <w:sz w:val="24"/>
        </w:rPr>
        <w:t>s are expected to inform the Program Director and the Field Education Coordinator of any criminal convictions.</w:t>
      </w:r>
    </w:p>
    <w:p w14:paraId="20F4B36F" w14:textId="77777777" w:rsidR="002956F4" w:rsidRDefault="002956F4"/>
    <w:p w14:paraId="66946AE2" w14:textId="77777777" w:rsidR="002956F4" w:rsidRDefault="0076412E">
      <w:pPr>
        <w:pStyle w:val="Heading3"/>
      </w:pPr>
      <w:bookmarkStart w:id="112" w:name="_Toc458520234"/>
      <w:bookmarkStart w:id="113" w:name="_Toc459120390"/>
      <w:bookmarkStart w:id="114" w:name="_Toc477952852"/>
      <w:bookmarkStart w:id="115" w:name="_Toc477953030"/>
      <w:r>
        <w:rPr>
          <w:rFonts w:eastAsia="Calibri"/>
        </w:rPr>
        <w:t>Out of Area Field Placements</w:t>
      </w:r>
      <w:bookmarkEnd w:id="112"/>
      <w:bookmarkEnd w:id="113"/>
      <w:bookmarkEnd w:id="114"/>
      <w:bookmarkEnd w:id="115"/>
    </w:p>
    <w:p w14:paraId="66D55DD4" w14:textId="77777777" w:rsidR="002956F4" w:rsidRDefault="0076412E">
      <w:r>
        <w:rPr>
          <w:rFonts w:eastAsia="Calibri" w:cs="Calibri"/>
          <w:color w:val="0D0D0D"/>
          <w:sz w:val="24"/>
        </w:rPr>
        <w:t>Occasionally a student has the opportunity to perform their placement at a place, outside the 50- mile radius limit, that provides unique educational opportunities not available elsewhere. In such cases the Field Education Coordinator will meet with the Program Director and discuss the possibility of an exception. Students who wish to ask for such an exception must notify the Field Education Coordinator according to the Field Placement Timeline (see Appendix A).</w:t>
      </w:r>
    </w:p>
    <w:p w14:paraId="227D8647" w14:textId="77777777" w:rsidR="002956F4" w:rsidRDefault="002956F4"/>
    <w:p w14:paraId="449519B9" w14:textId="77777777" w:rsidR="002956F4" w:rsidRDefault="0076412E">
      <w:r>
        <w:rPr>
          <w:rFonts w:eastAsia="Calibri" w:cs="Calibri"/>
          <w:color w:val="0D0D0D"/>
          <w:sz w:val="24"/>
        </w:rPr>
        <w:t>The student will be responsible to provide the name of a contact person and number for that agency. The Field Education Coordinator will contact the agency to perform an evaluation to determine if the agency meets the educational goals and criteria of the Social Work Program and can be considered as a potential placement site. Students must be aware that they may be required to return to WLU if their out-of-area placement experience becomes problematic and it is deemed necessary to terminate the placement. When an out of area field placement option is approved, the Field Education Coordinator will assist the student and the host agency in making arrangements for the placement following all of the Field Manual Policies.</w:t>
      </w:r>
    </w:p>
    <w:p w14:paraId="2708B66F" w14:textId="77777777" w:rsidR="002956F4" w:rsidRDefault="002956F4"/>
    <w:p w14:paraId="144B8D34" w14:textId="77777777" w:rsidR="002956F4" w:rsidRDefault="0076412E">
      <w:r>
        <w:rPr>
          <w:rFonts w:eastAsia="Calibri" w:cs="Calibri"/>
          <w:color w:val="0D0D0D"/>
          <w:sz w:val="24"/>
        </w:rPr>
        <w:t>An out of area placement does not exempt the student from the weekly Field Seminar Course (SWK 484). However, if deemed necessary and appropriate by the Field Education Coordinator in consultation with the Program Director, provisions for regular and adequate communication with the student, the host agency, the Field or Task Supervisor will be made. Usually this will include regular weekly email communication, and the use of online conferencing allowing for real time text/voice/video communication. The goal for such a placement will be that the student will be able to take advantage of a unique opportunity without comprising the quality of his/her educational experience.</w:t>
      </w:r>
    </w:p>
    <w:p w14:paraId="3174C54E" w14:textId="77777777" w:rsidR="002956F4" w:rsidRDefault="002956F4"/>
    <w:p w14:paraId="67C20AC3" w14:textId="77777777" w:rsidR="002956F4" w:rsidRDefault="0076412E">
      <w:pPr>
        <w:pStyle w:val="Heading3"/>
      </w:pPr>
      <w:bookmarkStart w:id="116" w:name="_Toc458520235"/>
      <w:bookmarkStart w:id="117" w:name="_Toc459120391"/>
      <w:bookmarkStart w:id="118" w:name="_Toc477952853"/>
      <w:bookmarkStart w:id="119" w:name="_Toc477953031"/>
      <w:r>
        <w:rPr>
          <w:rFonts w:eastAsia="Calibri"/>
        </w:rPr>
        <w:t>Requests for New Agency Consideration</w:t>
      </w:r>
      <w:bookmarkEnd w:id="116"/>
      <w:bookmarkEnd w:id="117"/>
      <w:bookmarkEnd w:id="118"/>
      <w:bookmarkEnd w:id="119"/>
    </w:p>
    <w:p w14:paraId="1A23DB58" w14:textId="77777777" w:rsidR="002956F4" w:rsidRDefault="0076412E">
      <w:r>
        <w:rPr>
          <w:rFonts w:eastAsia="Calibri" w:cs="Calibri"/>
          <w:color w:val="0D0D0D"/>
          <w:sz w:val="24"/>
        </w:rPr>
        <w:t xml:space="preserve">Upon occasion, a student is aware of an agency that is not on the approved Field Agency list.  The student will be responsible for identifying the contact person and telephone number for that agency. The Field Education Coordinator will contact the agency to perform an evaluation to determine if the agency </w:t>
      </w:r>
      <w:r>
        <w:rPr>
          <w:rFonts w:eastAsia="Calibri" w:cs="Calibri"/>
          <w:color w:val="0D0D0D"/>
          <w:sz w:val="24"/>
        </w:rPr>
        <w:lastRenderedPageBreak/>
        <w:t>meets the educational goals and criteria of the Social Work Program and can be considered as a potential placement site. The placement process cannot begin until the Field Education Coordinator has completed the evaluation. Requests for New Agency Consideration must be made no later than Oct. 1 (Fall Semester) for the Spring Semester Placement.</w:t>
      </w:r>
    </w:p>
    <w:p w14:paraId="6CA28626" w14:textId="77777777" w:rsidR="002956F4" w:rsidRDefault="002956F4"/>
    <w:p w14:paraId="32014F13" w14:textId="77777777" w:rsidR="002956F4" w:rsidRDefault="0076412E">
      <w:pPr>
        <w:pStyle w:val="Heading3"/>
      </w:pPr>
      <w:bookmarkStart w:id="120" w:name="_Toc458520236"/>
      <w:bookmarkStart w:id="121" w:name="_Toc459120392"/>
      <w:bookmarkStart w:id="122" w:name="_Toc477952854"/>
      <w:bookmarkStart w:id="123" w:name="_Toc477953032"/>
      <w:r>
        <w:rPr>
          <w:rFonts w:eastAsia="Calibri"/>
        </w:rPr>
        <w:t>Student Responsibilities in the Field Placement</w:t>
      </w:r>
      <w:bookmarkEnd w:id="120"/>
      <w:bookmarkEnd w:id="121"/>
      <w:bookmarkEnd w:id="122"/>
      <w:bookmarkEnd w:id="123"/>
    </w:p>
    <w:p w14:paraId="77435BB3" w14:textId="77777777" w:rsidR="002956F4" w:rsidRDefault="0076412E">
      <w:r>
        <w:rPr>
          <w:rFonts w:eastAsia="Calibri" w:cs="Calibri"/>
          <w:color w:val="0D0D0D"/>
          <w:sz w:val="24"/>
        </w:rPr>
        <w:t>Students must have successfully completed all required course work as indicated in the BSW Student Handbook, obtain a 2.5 or better GPA in social work courses, and have an overall WLU GPA of 2.0 or better. Field Placement courses are required capstone experiences that all students must successfully complete to receive their BSW degree. However, these courses and subsequent placements are a privilege and not an absolute right. Therefore, students will be evaluated on all academic and non-academic standards both prior to and during their field placement(s). Approval to continue with the field internship process is not a guarantee of a field placement.</w:t>
      </w:r>
    </w:p>
    <w:p w14:paraId="6E21CD06" w14:textId="77777777" w:rsidR="002956F4" w:rsidRDefault="002956F4"/>
    <w:p w14:paraId="21C347B5" w14:textId="77777777" w:rsidR="002956F4" w:rsidRDefault="0076412E">
      <w:r>
        <w:rPr>
          <w:rFonts w:eastAsia="Calibri" w:cs="Calibri"/>
          <w:color w:val="0D0D0D"/>
          <w:sz w:val="24"/>
        </w:rPr>
        <w:t>Field Placement privileges can and may be reevaluated or revoked if it is deemed appropriate and/or necessary under our existing policy guidelines. No student is to continue in the Program and Field Internship if misconduct or impairment significantly reduces the student's ability to work effectively in the profession.</w:t>
      </w:r>
    </w:p>
    <w:p w14:paraId="5BA2AD37" w14:textId="77777777" w:rsidR="002956F4" w:rsidRDefault="002956F4">
      <w:pPr>
        <w:pStyle w:val="Heading2"/>
      </w:pPr>
    </w:p>
    <w:p w14:paraId="0ADBF53E" w14:textId="77777777" w:rsidR="002956F4" w:rsidRDefault="0076412E">
      <w:pPr>
        <w:pStyle w:val="Heading3"/>
      </w:pPr>
      <w:bookmarkStart w:id="124" w:name="_Toc458520237"/>
      <w:bookmarkStart w:id="125" w:name="_Toc459120393"/>
      <w:bookmarkStart w:id="126" w:name="_Toc477952855"/>
      <w:bookmarkStart w:id="127" w:name="_Toc477953033"/>
      <w:r>
        <w:t>Steps in the Field Placement Process</w:t>
      </w:r>
      <w:bookmarkEnd w:id="124"/>
      <w:bookmarkEnd w:id="125"/>
      <w:bookmarkEnd w:id="126"/>
      <w:bookmarkEnd w:id="127"/>
    </w:p>
    <w:p w14:paraId="335C1255" w14:textId="77777777" w:rsidR="002956F4" w:rsidRDefault="0076412E">
      <w:r>
        <w:rPr>
          <w:rFonts w:eastAsia="Calibri" w:cs="Calibri"/>
          <w:color w:val="0D0D0D"/>
          <w:sz w:val="24"/>
        </w:rPr>
        <w:t>Before students contact social service agencies to inquire about field placements, they must participate in a Field Orientation Session and a minimum of one meeting with the Field Education Coordinator to help clarify their goals and interests. In order to ensure a positive learning experience for all field placement students, many factors must be considered in determining the best match for all concerned.</w:t>
      </w:r>
    </w:p>
    <w:p w14:paraId="6E38134E" w14:textId="77777777" w:rsidR="002956F4" w:rsidRDefault="002956F4"/>
    <w:p w14:paraId="78497BA9" w14:textId="77777777" w:rsidR="002956F4" w:rsidRDefault="0076412E">
      <w:r>
        <w:rPr>
          <w:rFonts w:eastAsia="Calibri" w:cs="Calibri"/>
          <w:color w:val="0D0D0D"/>
          <w:sz w:val="24"/>
        </w:rPr>
        <w:t>The step-by-step process for field placement planning is outlined below:</w:t>
      </w:r>
    </w:p>
    <w:p w14:paraId="361A0AFD" w14:textId="77777777" w:rsidR="002956F4" w:rsidRDefault="002956F4"/>
    <w:p w14:paraId="20246AD9" w14:textId="77777777" w:rsidR="002956F4" w:rsidRDefault="0076412E">
      <w:pPr>
        <w:numPr>
          <w:ilvl w:val="0"/>
          <w:numId w:val="35"/>
        </w:numPr>
        <w:tabs>
          <w:tab w:val="left" w:pos="0"/>
        </w:tabs>
        <w:ind w:left="0"/>
      </w:pPr>
      <w:r>
        <w:rPr>
          <w:rFonts w:eastAsia="Calibri" w:cs="Calibri"/>
          <w:color w:val="0D0D0D"/>
          <w:sz w:val="24"/>
        </w:rPr>
        <w:t>During the semester preceding field placement, interns will participate in a One credit course to help them understand and prepare for successful completion of their field placement experience.   This is a required course. During this course, will complete at least 30 volunteer hours, and review of the field placement process, including a review of the Field Manual, CSWE EPAS Competencies, forms, and policies. Student will be provided a list of approved agencies for their volunteer experience as well as the Field Placement experience.</w:t>
      </w:r>
    </w:p>
    <w:p w14:paraId="3023BFA1" w14:textId="77777777" w:rsidR="002956F4" w:rsidRDefault="002956F4"/>
    <w:p w14:paraId="667B5130" w14:textId="77777777" w:rsidR="002956F4" w:rsidRDefault="0076412E">
      <w:pPr>
        <w:numPr>
          <w:ilvl w:val="0"/>
          <w:numId w:val="36"/>
        </w:numPr>
        <w:tabs>
          <w:tab w:val="left" w:pos="0"/>
        </w:tabs>
        <w:ind w:left="0"/>
      </w:pPr>
      <w:r>
        <w:rPr>
          <w:rFonts w:eastAsia="Calibri" w:cs="Calibri"/>
          <w:color w:val="0D0D0D"/>
          <w:sz w:val="24"/>
        </w:rPr>
        <w:t xml:space="preserve">The student must schedule an individual meeting with the Field Education Coordinator in order to submit and review the Field Placement Application. The Field Placement Application shall identify </w:t>
      </w:r>
      <w:r>
        <w:rPr>
          <w:rFonts w:eastAsia="Calibri" w:cs="Calibri"/>
          <w:b/>
          <w:color w:val="0D0D0D"/>
          <w:sz w:val="24"/>
        </w:rPr>
        <w:t xml:space="preserve">at least three </w:t>
      </w:r>
      <w:r>
        <w:rPr>
          <w:rFonts w:eastAsia="Calibri" w:cs="Calibri"/>
          <w:color w:val="0D0D0D"/>
          <w:sz w:val="24"/>
        </w:rPr>
        <w:t>approved agencies where the student wishes to interview</w:t>
      </w:r>
      <w:r>
        <w:rPr>
          <w:rFonts w:eastAsia="Calibri" w:cs="Calibri"/>
          <w:b/>
          <w:color w:val="0D0D0D"/>
          <w:sz w:val="24"/>
        </w:rPr>
        <w:t xml:space="preserve">. </w:t>
      </w:r>
      <w:r>
        <w:rPr>
          <w:rFonts w:eastAsia="Calibri" w:cs="Calibri"/>
          <w:color w:val="0D0D0D"/>
          <w:sz w:val="24"/>
        </w:rPr>
        <w:t>Students must submit a resume, an unofficial copy of their transcript, and other required documentation with the Field Placement Application.</w:t>
      </w:r>
    </w:p>
    <w:p w14:paraId="23E68624" w14:textId="77777777" w:rsidR="002956F4" w:rsidRDefault="002956F4"/>
    <w:p w14:paraId="5DB4D58A" w14:textId="77777777" w:rsidR="002956F4" w:rsidRDefault="0076412E">
      <w:pPr>
        <w:numPr>
          <w:ilvl w:val="0"/>
          <w:numId w:val="37"/>
        </w:numPr>
        <w:tabs>
          <w:tab w:val="left" w:pos="0"/>
        </w:tabs>
        <w:ind w:left="0"/>
      </w:pPr>
      <w:r>
        <w:rPr>
          <w:rFonts w:eastAsia="Calibri" w:cs="Calibri"/>
          <w:color w:val="0D0D0D"/>
          <w:sz w:val="24"/>
        </w:rPr>
        <w:t xml:space="preserve">Students are NOT permitted to contact agencies on their own without the express permission of the Field Education Coordinator. Upon receiving permission from the Field Education Coordinator, the student may then contact the agencies with which they will interview. </w:t>
      </w:r>
      <w:r>
        <w:rPr>
          <w:rFonts w:eastAsia="Calibri" w:cs="Calibri"/>
          <w:color w:val="000000"/>
          <w:sz w:val="24"/>
        </w:rPr>
        <w:t xml:space="preserve">Please do not think of this process as a shopping expedition. The student is responsible for calling and arranging an interview with the agency contact person. Delay in contacting the prospective field experience agency immediately can result in a loss of opportunity or interview. For the interview, the agency representative will expect to review a copy of your resume. Be prepared for the interview process. The interview is viewed as a competitive interview. Remember you are interviewing for a “professional field placement.” The interview is the first, and sometimes the only, opportunity you will have to present yourself to the field placement agency and to learn about the agency itself. Therefore, arrive with time to spare and dress </w:t>
      </w:r>
      <w:r>
        <w:rPr>
          <w:rFonts w:eastAsia="Calibri" w:cs="Calibri"/>
          <w:color w:val="000000"/>
          <w:sz w:val="24"/>
        </w:rPr>
        <w:lastRenderedPageBreak/>
        <w:t>appropriately. During this professional encounter you will want to explore how you and the agency would work together to accomplish your educational goals, while assisting the delivery of services to the agency’s clients. Issues concerning agency workload, hours, if driving is required and if mileage reimbursement is provided and other professional expectations should be addressed.</w:t>
      </w:r>
    </w:p>
    <w:p w14:paraId="7D70ED64" w14:textId="77777777" w:rsidR="002956F4" w:rsidRDefault="002956F4"/>
    <w:p w14:paraId="7050027F" w14:textId="77777777" w:rsidR="002956F4" w:rsidRDefault="0076412E">
      <w:pPr>
        <w:numPr>
          <w:ilvl w:val="0"/>
          <w:numId w:val="38"/>
        </w:numPr>
        <w:tabs>
          <w:tab w:val="left" w:pos="0"/>
        </w:tabs>
        <w:ind w:left="0"/>
      </w:pPr>
      <w:r>
        <w:rPr>
          <w:rFonts w:eastAsia="Calibri" w:cs="Calibri"/>
          <w:color w:val="0D0D0D"/>
          <w:sz w:val="24"/>
        </w:rPr>
        <w:t>After a student has completed three interviews, the student shall schedule an appointment with the Field Education Coordinator to identify her/his preferences for field placement. The Field Preference Form is to be reviewed with the Field Education Coordinator following the Field Timeline provided at the Orientation meeting.</w:t>
      </w:r>
    </w:p>
    <w:p w14:paraId="487CB500" w14:textId="77777777" w:rsidR="002956F4" w:rsidRDefault="002956F4"/>
    <w:p w14:paraId="7338AC5F" w14:textId="77777777" w:rsidR="002956F4" w:rsidRDefault="0076412E">
      <w:pPr>
        <w:numPr>
          <w:ilvl w:val="0"/>
          <w:numId w:val="39"/>
        </w:numPr>
        <w:tabs>
          <w:tab w:val="left" w:pos="0"/>
        </w:tabs>
        <w:ind w:left="0"/>
      </w:pPr>
      <w:r>
        <w:rPr>
          <w:rFonts w:eastAsia="Calibri" w:cs="Calibri"/>
          <w:color w:val="0D0D0D"/>
          <w:sz w:val="24"/>
        </w:rPr>
        <w:t xml:space="preserve">A “matching” process will formalize each placement. While consideration is given to the student’s preferences regarding the type experience desired, the Field Education Coordinator makes the final decision. It is the policy of the WLU BSW Program not to assign students to an agency at which they or their family members have received services. It is also the policy of the WLU BSW Program to not allow placement at an agency where the student completed </w:t>
      </w:r>
      <w:r>
        <w:rPr>
          <w:rFonts w:eastAsia="Calibri" w:cs="Calibri"/>
          <w:color w:val="000000"/>
          <w:sz w:val="24"/>
        </w:rPr>
        <w:t>a previous formal internship/field placement or volunteer experience</w:t>
      </w:r>
      <w:r>
        <w:rPr>
          <w:rFonts w:eastAsia="Calibri" w:cs="Calibri"/>
          <w:color w:val="0D0D0D"/>
          <w:sz w:val="24"/>
        </w:rPr>
        <w:t>. The Field Education Coordinator may consider exceptions to this policy.</w:t>
      </w:r>
    </w:p>
    <w:p w14:paraId="60399D83" w14:textId="77777777" w:rsidR="002956F4" w:rsidRDefault="002956F4"/>
    <w:p w14:paraId="1D5CA51A" w14:textId="77777777" w:rsidR="002956F4" w:rsidRDefault="0076412E">
      <w:pPr>
        <w:numPr>
          <w:ilvl w:val="0"/>
          <w:numId w:val="40"/>
        </w:numPr>
        <w:tabs>
          <w:tab w:val="left" w:pos="0"/>
        </w:tabs>
        <w:ind w:left="0"/>
      </w:pPr>
      <w:r>
        <w:rPr>
          <w:rFonts w:eastAsia="Calibri" w:cs="Calibri"/>
          <w:color w:val="0D0D0D"/>
          <w:sz w:val="24"/>
        </w:rPr>
        <w:t>The Field Education Coordinator will be responsible for contacting Field Supervisors/Task Supervisors and students confirming the Field Placement.</w:t>
      </w:r>
    </w:p>
    <w:p w14:paraId="06368940" w14:textId="77777777" w:rsidR="002956F4" w:rsidRDefault="002956F4"/>
    <w:p w14:paraId="753C1591" w14:textId="77777777" w:rsidR="002956F4" w:rsidRDefault="0076412E">
      <w:pPr>
        <w:numPr>
          <w:ilvl w:val="0"/>
          <w:numId w:val="41"/>
        </w:numPr>
        <w:tabs>
          <w:tab w:val="left" w:pos="0"/>
        </w:tabs>
        <w:ind w:left="0"/>
      </w:pPr>
      <w:r>
        <w:rPr>
          <w:rFonts w:eastAsia="Calibri" w:cs="Calibri"/>
          <w:color w:val="0D0D0D"/>
          <w:sz w:val="24"/>
        </w:rPr>
        <w:t>Once a placement is confirmed, agency assignment changes CANNOT be made unless there are emergent issues and/or problems, which cannot be resolved, and all efforts to resolve them have been exhausted. Be sure the Field Education Coordinator knows how to contact you during the Winter Break if any last minute issues arise.</w:t>
      </w:r>
    </w:p>
    <w:p w14:paraId="1D145A28" w14:textId="77777777" w:rsidR="002956F4" w:rsidRDefault="002956F4"/>
    <w:p w14:paraId="30D37B63" w14:textId="77777777" w:rsidR="002956F4" w:rsidRDefault="0076412E">
      <w:pPr>
        <w:numPr>
          <w:ilvl w:val="0"/>
          <w:numId w:val="42"/>
        </w:numPr>
        <w:tabs>
          <w:tab w:val="left" w:pos="0"/>
        </w:tabs>
        <w:ind w:left="0"/>
      </w:pPr>
      <w:r>
        <w:rPr>
          <w:rFonts w:eastAsia="Calibri" w:cs="Calibri"/>
          <w:color w:val="0D0D0D"/>
          <w:sz w:val="24"/>
        </w:rPr>
        <w:t>Students may not interview with more than three agencies without the permission of the Field Education Coordinator.</w:t>
      </w:r>
    </w:p>
    <w:p w14:paraId="3C314A0D" w14:textId="77777777" w:rsidR="002956F4" w:rsidRDefault="002956F4"/>
    <w:p w14:paraId="49F29A55" w14:textId="77777777" w:rsidR="002956F4" w:rsidRDefault="0076412E">
      <w:r>
        <w:rPr>
          <w:rFonts w:eastAsia="Calibri" w:cs="Calibri"/>
          <w:i/>
          <w:color w:val="0D0D0D"/>
          <w:sz w:val="24"/>
        </w:rPr>
        <w:t>It is the responsibility of the student to complete the application for field, all interviews, and notify the Field Education Coordinator of placement preference in a timely manner. Students who fail to follow the time line may be ineligible to enter the field.</w:t>
      </w:r>
    </w:p>
    <w:p w14:paraId="7B177EE6" w14:textId="77777777" w:rsidR="002956F4" w:rsidRDefault="002956F4"/>
    <w:p w14:paraId="4F6C3D75" w14:textId="77777777" w:rsidR="002956F4" w:rsidRDefault="0076412E">
      <w:pPr>
        <w:pStyle w:val="Heading3"/>
      </w:pPr>
      <w:bookmarkStart w:id="128" w:name="_Toc458520238"/>
      <w:bookmarkStart w:id="129" w:name="_Toc459120394"/>
      <w:bookmarkStart w:id="130" w:name="_Toc477952856"/>
      <w:bookmarkStart w:id="131" w:name="_Toc477953034"/>
      <w:r>
        <w:rPr>
          <w:rFonts w:eastAsia="Calibri"/>
        </w:rPr>
        <w:t>Unsuccessful Placement Process</w:t>
      </w:r>
      <w:bookmarkEnd w:id="128"/>
      <w:bookmarkEnd w:id="129"/>
      <w:bookmarkEnd w:id="130"/>
      <w:bookmarkEnd w:id="131"/>
    </w:p>
    <w:p w14:paraId="067E8DBF" w14:textId="77777777" w:rsidR="002956F4" w:rsidRDefault="0076412E">
      <w:r>
        <w:rPr>
          <w:rFonts w:eastAsia="Calibri" w:cs="Calibri"/>
          <w:sz w:val="24"/>
        </w:rPr>
        <w:t>The WLU BSW program recognizes the importance of matching in the field placement process. The Field Education Coordinator, the student, or an agency, may determine after the interview they are not a good fit with the agency or placement:</w:t>
      </w:r>
    </w:p>
    <w:p w14:paraId="40107C81" w14:textId="77777777" w:rsidR="002956F4" w:rsidRDefault="002956F4"/>
    <w:p w14:paraId="53852978" w14:textId="77777777" w:rsidR="002956F4" w:rsidRDefault="0076412E">
      <w:r>
        <w:rPr>
          <w:rFonts w:eastAsia="Calibri" w:cs="Calibri"/>
          <w:sz w:val="24"/>
        </w:rPr>
        <w:t>Agencies have the right to turn down any student for placement.  Information contained in this field experience application and/or any pertinent information relating to your professional student role shall be discussed between WLU Field Education Coordinator and approved field experience agencies and their representatives. Your signature on the Field Placement Application confirms that you are aware of this. Changes in agency needs and programs as well as the availability of qualified personnel will not negatively impact the student or count towards a denial by the agency.</w:t>
      </w:r>
    </w:p>
    <w:p w14:paraId="3694BACF" w14:textId="77777777" w:rsidR="002956F4" w:rsidRDefault="002956F4"/>
    <w:p w14:paraId="02CF655A" w14:textId="77777777" w:rsidR="002956F4" w:rsidRDefault="0076412E">
      <w:r>
        <w:rPr>
          <w:rFonts w:eastAsia="Calibri" w:cs="Calibri"/>
          <w:sz w:val="24"/>
        </w:rPr>
        <w:t>Students who have three denials by field agencies are required to meet with the Field Education Coordinator and the BSW Program Director in order to determine if the student will continue the field placement process.</w:t>
      </w:r>
    </w:p>
    <w:p w14:paraId="696FF27A" w14:textId="77777777" w:rsidR="002956F4" w:rsidRDefault="002956F4"/>
    <w:p w14:paraId="06B628CA" w14:textId="77777777" w:rsidR="002956F4" w:rsidRDefault="0076412E">
      <w:r>
        <w:rPr>
          <w:rFonts w:eastAsia="Calibri" w:cs="Calibri"/>
          <w:sz w:val="24"/>
        </w:rPr>
        <w:t xml:space="preserve">After starting a field placement, the student might decide the chosen field placement is not in his/or her </w:t>
      </w:r>
      <w:r>
        <w:rPr>
          <w:rFonts w:eastAsia="Calibri" w:cs="Calibri"/>
          <w:sz w:val="24"/>
        </w:rPr>
        <w:lastRenderedPageBreak/>
        <w:t>best interest or able to support their educational needs. The student must follow the following steps:</w:t>
      </w:r>
    </w:p>
    <w:p w14:paraId="1547782B" w14:textId="77777777" w:rsidR="002956F4" w:rsidRDefault="0076412E">
      <w:pPr>
        <w:numPr>
          <w:ilvl w:val="0"/>
          <w:numId w:val="43"/>
        </w:numPr>
        <w:tabs>
          <w:tab w:val="left" w:pos="-122"/>
        </w:tabs>
        <w:ind w:left="0" w:firstLine="88"/>
      </w:pPr>
      <w:r>
        <w:rPr>
          <w:rFonts w:eastAsia="Calibri" w:cs="Calibri"/>
          <w:sz w:val="24"/>
        </w:rPr>
        <w:t>The student will make an appointment with the Field Education</w:t>
      </w:r>
    </w:p>
    <w:p w14:paraId="71D9D898" w14:textId="77777777" w:rsidR="002956F4" w:rsidRDefault="0076412E">
      <w:r>
        <w:rPr>
          <w:rFonts w:eastAsia="Calibri" w:cs="Calibri"/>
          <w:sz w:val="24"/>
        </w:rPr>
        <w:t>Coordinator to discuss the concerns.</w:t>
      </w:r>
    </w:p>
    <w:p w14:paraId="4D572A4A" w14:textId="77777777" w:rsidR="002956F4" w:rsidRDefault="0076412E">
      <w:pPr>
        <w:numPr>
          <w:ilvl w:val="0"/>
          <w:numId w:val="44"/>
        </w:numPr>
        <w:tabs>
          <w:tab w:val="left" w:pos="-122"/>
        </w:tabs>
        <w:ind w:left="0" w:firstLine="88"/>
      </w:pPr>
      <w:r>
        <w:rPr>
          <w:rFonts w:eastAsia="Calibri" w:cs="Calibri"/>
          <w:sz w:val="24"/>
        </w:rPr>
        <w:t>The Field Education Coordinator and the student will meet with the Field/Task Supervisor and discuss the problem situation and devise a plan to remedy the situation.</w:t>
      </w:r>
    </w:p>
    <w:p w14:paraId="23FE4874" w14:textId="77777777" w:rsidR="002956F4" w:rsidRDefault="0076412E">
      <w:pPr>
        <w:numPr>
          <w:ilvl w:val="0"/>
          <w:numId w:val="44"/>
        </w:numPr>
        <w:tabs>
          <w:tab w:val="left" w:pos="-67"/>
        </w:tabs>
        <w:ind w:left="0" w:firstLine="88"/>
      </w:pPr>
      <w:r>
        <w:rPr>
          <w:rFonts w:eastAsia="Calibri" w:cs="Calibri"/>
          <w:sz w:val="24"/>
        </w:rPr>
        <w:t>In the event that the field placement is terminated, the student and Field Education Coordinator shall meet to begin the field placement process again.</w:t>
      </w:r>
    </w:p>
    <w:p w14:paraId="6D2E4F5F" w14:textId="77777777" w:rsidR="002956F4" w:rsidRDefault="002956F4"/>
    <w:p w14:paraId="24A7E96C" w14:textId="77777777" w:rsidR="002956F4" w:rsidRDefault="0076412E">
      <w:pPr>
        <w:pStyle w:val="Heading3"/>
      </w:pPr>
      <w:bookmarkStart w:id="132" w:name="_Toc458520239"/>
      <w:bookmarkStart w:id="133" w:name="_Toc459120395"/>
      <w:bookmarkStart w:id="134" w:name="_Toc477952857"/>
      <w:bookmarkStart w:id="135" w:name="_Toc477953035"/>
      <w:r>
        <w:rPr>
          <w:rFonts w:eastAsia="Calibri"/>
        </w:rPr>
        <w:t>Student Expenses</w:t>
      </w:r>
      <w:bookmarkEnd w:id="132"/>
      <w:bookmarkEnd w:id="133"/>
      <w:bookmarkEnd w:id="134"/>
      <w:bookmarkEnd w:id="135"/>
    </w:p>
    <w:p w14:paraId="58B29C17" w14:textId="77777777" w:rsidR="002956F4" w:rsidRDefault="0076412E">
      <w:r>
        <w:rPr>
          <w:rFonts w:eastAsia="Calibri" w:cs="Calibri"/>
          <w:color w:val="0D0D0D"/>
          <w:sz w:val="24"/>
        </w:rPr>
        <w:t>Students are required to agree to complete a criminal background check in order to begin a field placement.  Students are required to pay for this background check. Some agencies require that students complete a physical, drug screen, medical testing for TB, immunizations for Hepatitis A &amp; B or other immunizations, etc. Students are also required to have and pay for liability insurance for the period of time they spend in their field placement. The field coordinator will provide information regarding the background check process and liability insurance during the field placement preparation course.</w:t>
      </w:r>
    </w:p>
    <w:p w14:paraId="571AFF9C" w14:textId="77777777" w:rsidR="002956F4" w:rsidRDefault="0076412E">
      <w:r>
        <w:rPr>
          <w:rFonts w:eastAsia="Calibri" w:cs="Calibri"/>
          <w:color w:val="0D0D0D"/>
          <w:sz w:val="24"/>
        </w:rPr>
        <w:t>If the agency requires the use of a vehicle, the student is responsible for providing</w:t>
      </w:r>
    </w:p>
    <w:p w14:paraId="41CCFB08" w14:textId="77777777" w:rsidR="002956F4" w:rsidRDefault="0076412E">
      <w:r>
        <w:rPr>
          <w:rFonts w:eastAsia="Calibri" w:cs="Calibri"/>
          <w:color w:val="0D0D0D"/>
          <w:sz w:val="24"/>
        </w:rPr>
        <w:t>appropriate Auto Insurance coverage to the agency and to the Field Education Coordinator. The student may be responsible for the cost of these tests and background checks.</w:t>
      </w:r>
    </w:p>
    <w:p w14:paraId="6FC7494E" w14:textId="77777777" w:rsidR="002956F4" w:rsidRDefault="002956F4"/>
    <w:p w14:paraId="4B5428A6" w14:textId="77777777" w:rsidR="002956F4" w:rsidRDefault="0076412E">
      <w:pPr>
        <w:pStyle w:val="Heading3"/>
      </w:pPr>
      <w:bookmarkStart w:id="136" w:name="_Toc458520240"/>
      <w:bookmarkStart w:id="137" w:name="_Toc459120396"/>
      <w:bookmarkStart w:id="138" w:name="_Toc477952858"/>
      <w:bookmarkStart w:id="139" w:name="_Toc477953036"/>
      <w:r>
        <w:rPr>
          <w:rFonts w:eastAsia="Calibri"/>
        </w:rPr>
        <w:t>Student Ethics, Conduct, and Behavior</w:t>
      </w:r>
      <w:bookmarkEnd w:id="136"/>
      <w:bookmarkEnd w:id="137"/>
      <w:bookmarkEnd w:id="138"/>
      <w:bookmarkEnd w:id="139"/>
    </w:p>
    <w:p w14:paraId="76A8571F" w14:textId="77777777" w:rsidR="002956F4" w:rsidRDefault="0076412E">
      <w:r>
        <w:rPr>
          <w:rFonts w:eastAsia="Calibri" w:cs="Calibri"/>
          <w:color w:val="0D0D0D"/>
          <w:sz w:val="24"/>
        </w:rPr>
        <w:t>Student misconduct, on or off campus, directed toward other students, faculty, staff, or members of the community may, at the discretion of the Social Work Program Director, result in the dismissal from the Social Work Program and/or referral for disciplinary action in accordance with policies, as set forth by the State of West Virginia and the Institutional Board of Governors. Please refer to the Student Handbook regarding student misconduct policies.</w:t>
      </w:r>
    </w:p>
    <w:p w14:paraId="332332E7" w14:textId="77777777" w:rsidR="002956F4" w:rsidRDefault="002956F4"/>
    <w:p w14:paraId="68649E75" w14:textId="77777777" w:rsidR="002956F4" w:rsidRDefault="0076412E">
      <w:r>
        <w:rPr>
          <w:rFonts w:eastAsia="Calibri" w:cs="Calibri"/>
          <w:color w:val="0D0D0D"/>
          <w:sz w:val="24"/>
        </w:rPr>
        <w:t>When the legal or illegal behavior does not affect current or potential clients but the behavior violates the policies, standards, or rules of the University, proceedings will follow the University's procedures for addressing student misconduct.</w:t>
      </w:r>
    </w:p>
    <w:p w14:paraId="771FE6D6" w14:textId="77777777" w:rsidR="002956F4" w:rsidRDefault="002956F4"/>
    <w:p w14:paraId="1DE79502" w14:textId="77777777" w:rsidR="002956F4" w:rsidRDefault="0076412E">
      <w:r>
        <w:rPr>
          <w:rFonts w:eastAsia="Calibri" w:cs="Calibri"/>
          <w:color w:val="0D0D0D"/>
          <w:sz w:val="24"/>
        </w:rPr>
        <w:t>No student is to continue in the Program if misconduct or emotional instability significantly impairs the student's ability to work effectively in the profession. Allegations of misconduct will be heard in a fair hearing and can result in denial of entry or re-entry into the field until the student’s problems are resolved. Students exhibiting</w:t>
      </w:r>
      <w:r>
        <w:rPr>
          <w:rFonts w:eastAsia="Calibri" w:cs="Calibri"/>
          <w:sz w:val="24"/>
        </w:rPr>
        <w:t xml:space="preserve"> </w:t>
      </w:r>
      <w:r>
        <w:rPr>
          <w:rFonts w:eastAsia="Calibri" w:cs="Calibri"/>
          <w:color w:val="0D0D0D"/>
          <w:sz w:val="24"/>
        </w:rPr>
        <w:t>these problems may be required to seek specified remediation/rehabilitation before entry or re-entry into the field. These requirements will be specified in writing. Self- referrals of the student’s problems prior to field placement are encouraged in order to develop a plan for placement.</w:t>
      </w:r>
    </w:p>
    <w:p w14:paraId="584C2B8B" w14:textId="77777777" w:rsidR="002956F4" w:rsidRDefault="002956F4"/>
    <w:p w14:paraId="7D2F47B6" w14:textId="77777777" w:rsidR="002956F4" w:rsidRDefault="0076412E">
      <w:r>
        <w:rPr>
          <w:rFonts w:eastAsia="Calibri" w:cs="Calibri"/>
          <w:color w:val="0D0D0D"/>
          <w:sz w:val="24"/>
        </w:rPr>
        <w:t>Students may not be assigned a field placement in which there exists a prior or current client relationship, as it is in conflict with the NASW Code of Ethics. Students are ethically obligated to inform the Field Education Coordinator of any such relationships.</w:t>
      </w:r>
    </w:p>
    <w:p w14:paraId="19DF179E" w14:textId="77777777" w:rsidR="002956F4" w:rsidRDefault="002956F4"/>
    <w:p w14:paraId="1E99BDAD" w14:textId="77777777" w:rsidR="002956F4" w:rsidRDefault="0076412E">
      <w:r>
        <w:rPr>
          <w:rFonts w:eastAsia="Calibri" w:cs="Calibri"/>
          <w:color w:val="0D0D0D"/>
          <w:sz w:val="24"/>
        </w:rPr>
        <w:t>Social work students involved in field education are considered mandated reporters. Students should become familiar with the law in the state and agency in which they are assigned. Students, who suspect abuse or neglect, should immediately report their concerns to the Field/Task Supervisor in order to begin the processes for reporting of the activity to the appropriate investigative or law enforcement agency.</w:t>
      </w:r>
    </w:p>
    <w:p w14:paraId="0B0E4EF2" w14:textId="77777777" w:rsidR="002956F4" w:rsidRDefault="002956F4"/>
    <w:p w14:paraId="3EF75D20" w14:textId="77777777" w:rsidR="002956F4" w:rsidRDefault="0076412E">
      <w:r>
        <w:rPr>
          <w:rFonts w:eastAsia="Calibri" w:cs="Calibri"/>
          <w:color w:val="0D0D0D"/>
          <w:sz w:val="24"/>
        </w:rPr>
        <w:t xml:space="preserve">Students are to comply with all agency and legal policies and procedures regarding confidentiality. Students must adhere to the NASW Code of Ethics, as well as the laws of the state in which they are </w:t>
      </w:r>
      <w:r>
        <w:rPr>
          <w:rFonts w:eastAsia="Calibri" w:cs="Calibri"/>
          <w:color w:val="0D0D0D"/>
          <w:sz w:val="24"/>
        </w:rPr>
        <w:lastRenderedPageBreak/>
        <w:t>performing their field placement.</w:t>
      </w:r>
    </w:p>
    <w:p w14:paraId="32BC6BD8" w14:textId="77777777" w:rsidR="002956F4" w:rsidRDefault="002956F4"/>
    <w:p w14:paraId="0182016F" w14:textId="77777777" w:rsidR="002956F4" w:rsidRDefault="0076412E">
      <w:r>
        <w:rPr>
          <w:rFonts w:eastAsia="Calibri" w:cs="Calibri"/>
          <w:color w:val="0D0D0D"/>
          <w:sz w:val="24"/>
        </w:rPr>
        <w:t>Some of the critical standards for practice in the field are highlighted below, however you are expected to review and follow the NASW Code of Ethics in totality.</w:t>
      </w:r>
    </w:p>
    <w:p w14:paraId="737DA922" w14:textId="77777777" w:rsidR="002956F4" w:rsidRDefault="002956F4"/>
    <w:p w14:paraId="36CE64D4" w14:textId="77777777" w:rsidR="002956F4" w:rsidRDefault="0076412E">
      <w:r>
        <w:rPr>
          <w:rFonts w:eastAsia="Calibri" w:cs="Calibri"/>
          <w:color w:val="0D0D0D"/>
          <w:sz w:val="24"/>
        </w:rPr>
        <w:t>Commitment to Clients (1.01)</w:t>
      </w:r>
    </w:p>
    <w:p w14:paraId="26FEF88D" w14:textId="77777777" w:rsidR="002956F4" w:rsidRDefault="0076412E">
      <w:r>
        <w:rPr>
          <w:rFonts w:eastAsia="Calibri" w:cs="Calibri"/>
          <w:color w:val="0D0D0D"/>
          <w:sz w:val="24"/>
        </w:rPr>
        <w:t>Social workers’ primary responsibility is to promote the well-being of clients.</w:t>
      </w:r>
    </w:p>
    <w:p w14:paraId="1E920367" w14:textId="77777777" w:rsidR="002956F4" w:rsidRDefault="002956F4"/>
    <w:p w14:paraId="62995983" w14:textId="77777777" w:rsidR="002956F4" w:rsidRDefault="0076412E">
      <w:r>
        <w:rPr>
          <w:rFonts w:eastAsia="Calibri" w:cs="Calibri"/>
          <w:color w:val="0D0D0D"/>
          <w:sz w:val="24"/>
        </w:rPr>
        <w:t>Self Determination (1.02)</w:t>
      </w:r>
    </w:p>
    <w:p w14:paraId="300BE14A" w14:textId="77777777" w:rsidR="002956F4" w:rsidRDefault="0076412E">
      <w:r>
        <w:rPr>
          <w:rFonts w:eastAsia="Calibri" w:cs="Calibri"/>
          <w:color w:val="0D0D0D"/>
          <w:sz w:val="24"/>
        </w:rPr>
        <w:t>Social workers respect and promote the right of clients to self-determination and assist clients in their efforts to identify and clarify their goals.</w:t>
      </w:r>
    </w:p>
    <w:p w14:paraId="52CEA089" w14:textId="77777777" w:rsidR="002956F4" w:rsidRDefault="002956F4"/>
    <w:p w14:paraId="5BF17AA4" w14:textId="77777777" w:rsidR="002956F4" w:rsidRDefault="0076412E">
      <w:r>
        <w:rPr>
          <w:rFonts w:eastAsia="Calibri" w:cs="Calibri"/>
          <w:color w:val="0D0D0D"/>
          <w:sz w:val="24"/>
        </w:rPr>
        <w:t>Conflicts of Interest (1.06)</w:t>
      </w:r>
    </w:p>
    <w:p w14:paraId="59FABB5F" w14:textId="77777777" w:rsidR="002956F4" w:rsidRDefault="0076412E">
      <w:pPr>
        <w:pStyle w:val="ListParagraph"/>
        <w:numPr>
          <w:ilvl w:val="0"/>
          <w:numId w:val="45"/>
        </w:numPr>
        <w:tabs>
          <w:tab w:val="left" w:pos="-46"/>
        </w:tabs>
      </w:pPr>
      <w:r>
        <w:rPr>
          <w:rFonts w:eastAsia="Calibri" w:cs="Calibri"/>
          <w:color w:val="0D0D0D"/>
          <w:sz w:val="24"/>
        </w:rPr>
        <w:t>Social workers should be alert to and avoid conflicts of interest that interfere with the exercise of professional discretion and impartial judgment.</w:t>
      </w:r>
    </w:p>
    <w:p w14:paraId="02F30488" w14:textId="77777777" w:rsidR="002956F4" w:rsidRDefault="0076412E">
      <w:pPr>
        <w:pStyle w:val="ListParagraph"/>
        <w:numPr>
          <w:ilvl w:val="0"/>
          <w:numId w:val="45"/>
        </w:numPr>
        <w:tabs>
          <w:tab w:val="left" w:pos="-34"/>
        </w:tabs>
      </w:pPr>
      <w:r>
        <w:rPr>
          <w:rFonts w:eastAsia="Calibri" w:cs="Calibri"/>
          <w:color w:val="0D0D0D"/>
          <w:sz w:val="24"/>
        </w:rPr>
        <w:t>Social workers should not take unfair advantage of any professional relationship.</w:t>
      </w:r>
    </w:p>
    <w:p w14:paraId="400180CA" w14:textId="77777777" w:rsidR="002956F4" w:rsidRDefault="0076412E">
      <w:pPr>
        <w:pStyle w:val="ListParagraph"/>
        <w:numPr>
          <w:ilvl w:val="0"/>
          <w:numId w:val="45"/>
        </w:numPr>
        <w:tabs>
          <w:tab w:val="left" w:pos="-60"/>
        </w:tabs>
      </w:pPr>
      <w:r>
        <w:rPr>
          <w:rFonts w:eastAsia="Calibri" w:cs="Calibri"/>
          <w:color w:val="0D0D0D"/>
          <w:sz w:val="24"/>
        </w:rPr>
        <w:t>Social workers should not engage in dual or multiple relationships with clients or former clients, in which there is a risk of exploitation or potential harm to the client.</w:t>
      </w:r>
    </w:p>
    <w:p w14:paraId="14B6A5BF" w14:textId="77777777" w:rsidR="002956F4" w:rsidRDefault="002956F4"/>
    <w:p w14:paraId="3E014B22" w14:textId="77777777" w:rsidR="002956F4" w:rsidRDefault="0076412E">
      <w:r>
        <w:rPr>
          <w:rFonts w:eastAsia="Calibri" w:cs="Calibri"/>
          <w:color w:val="0D0D0D"/>
          <w:sz w:val="24"/>
        </w:rPr>
        <w:t>Privacy and Confidentiality (1.07)</w:t>
      </w:r>
    </w:p>
    <w:p w14:paraId="52AC1A69" w14:textId="77777777" w:rsidR="002956F4" w:rsidRDefault="0076412E">
      <w:r>
        <w:rPr>
          <w:rFonts w:eastAsia="Calibri" w:cs="Calibri"/>
          <w:color w:val="0D0D0D"/>
          <w:sz w:val="24"/>
        </w:rPr>
        <w:t>Social workers should protect the confidentiality of all information obtained in the course of professional services, except for compelling professional reasons.</w:t>
      </w:r>
    </w:p>
    <w:p w14:paraId="2F7E1DCA" w14:textId="77777777" w:rsidR="002956F4" w:rsidRDefault="002956F4"/>
    <w:p w14:paraId="14499A96" w14:textId="77777777" w:rsidR="002956F4" w:rsidRDefault="0076412E">
      <w:r>
        <w:rPr>
          <w:rFonts w:eastAsia="Calibri" w:cs="Calibri"/>
          <w:color w:val="0D0D0D"/>
          <w:sz w:val="24"/>
        </w:rPr>
        <w:t>Sexual Relationships (1.09)</w:t>
      </w:r>
    </w:p>
    <w:p w14:paraId="66BC3BEA" w14:textId="77777777" w:rsidR="002956F4" w:rsidRDefault="0076412E">
      <w:r>
        <w:rPr>
          <w:rFonts w:eastAsia="Calibri" w:cs="Calibri"/>
          <w:color w:val="0D0D0D"/>
          <w:sz w:val="24"/>
        </w:rPr>
        <w:t>Social workers under no circumstances engage in sexual activities or sexual contact with current clients, whether such contact is consensual or forced.</w:t>
      </w:r>
    </w:p>
    <w:p w14:paraId="5E536E87" w14:textId="77777777" w:rsidR="002956F4" w:rsidRDefault="0076412E">
      <w:r>
        <w:rPr>
          <w:rFonts w:eastAsia="Calibri" w:cs="Calibri"/>
          <w:color w:val="0D0D0D"/>
          <w:sz w:val="24"/>
        </w:rPr>
        <w:t>Physical Contact (1.10)</w:t>
      </w:r>
    </w:p>
    <w:p w14:paraId="41C407CF" w14:textId="77777777" w:rsidR="002956F4" w:rsidRDefault="002956F4"/>
    <w:p w14:paraId="186C7714" w14:textId="77777777" w:rsidR="002956F4" w:rsidRDefault="0076412E">
      <w:r>
        <w:rPr>
          <w:rFonts w:eastAsia="Calibri" w:cs="Calibri"/>
          <w:color w:val="0D0D0D"/>
          <w:sz w:val="24"/>
        </w:rPr>
        <w:t>Social workers should not engage in physical contact with clients when there is a possibility of psychological harm to the client as a result of the contact (such as cradling or caressing clients).</w:t>
      </w:r>
    </w:p>
    <w:p w14:paraId="1420FCCE" w14:textId="77777777" w:rsidR="002956F4" w:rsidRDefault="002956F4"/>
    <w:p w14:paraId="508F29B3" w14:textId="77777777" w:rsidR="002956F4" w:rsidRDefault="0076412E">
      <w:r>
        <w:rPr>
          <w:rFonts w:eastAsia="Calibri" w:cs="Calibri"/>
          <w:color w:val="0D0D0D"/>
          <w:sz w:val="24"/>
        </w:rPr>
        <w:t>Derogatory Language (1.12)</w:t>
      </w:r>
    </w:p>
    <w:p w14:paraId="1F3FA114" w14:textId="77777777" w:rsidR="002956F4" w:rsidRDefault="0076412E">
      <w:r>
        <w:rPr>
          <w:rFonts w:eastAsia="Calibri" w:cs="Calibri"/>
          <w:color w:val="0D0D0D"/>
          <w:sz w:val="24"/>
        </w:rPr>
        <w:t>Social workers should not use derogatory language in their written or verbal communications to or about clients. Social workers should use accurate and respectful language in all communications to and about the clients.</w:t>
      </w:r>
    </w:p>
    <w:p w14:paraId="67134911" w14:textId="77777777" w:rsidR="002956F4" w:rsidRDefault="002956F4"/>
    <w:p w14:paraId="69E6F1FB" w14:textId="77777777" w:rsidR="002956F4" w:rsidRDefault="0076412E">
      <w:r>
        <w:rPr>
          <w:rFonts w:eastAsia="Calibri" w:cs="Calibri"/>
          <w:color w:val="0D0D0D"/>
          <w:sz w:val="24"/>
        </w:rPr>
        <w:t>Dishonesty, Fraud, and Deception (4.04)</w:t>
      </w:r>
    </w:p>
    <w:p w14:paraId="5BDE1E19" w14:textId="77777777" w:rsidR="002956F4" w:rsidRDefault="0076412E">
      <w:r>
        <w:rPr>
          <w:rFonts w:eastAsia="Calibri" w:cs="Calibri"/>
          <w:color w:val="0D0D0D"/>
          <w:sz w:val="24"/>
        </w:rPr>
        <w:t>Social workers should not participate in, condone, or be associated with dishonesty, fraud, or deception.</w:t>
      </w:r>
    </w:p>
    <w:p w14:paraId="73357ED8" w14:textId="77777777" w:rsidR="002956F4" w:rsidRDefault="002956F4"/>
    <w:p w14:paraId="66501589" w14:textId="77777777" w:rsidR="002956F4" w:rsidRDefault="0076412E">
      <w:pPr>
        <w:pStyle w:val="Heading3"/>
      </w:pPr>
      <w:bookmarkStart w:id="140" w:name="_Toc458520241"/>
      <w:bookmarkStart w:id="141" w:name="_Toc459120397"/>
      <w:bookmarkStart w:id="142" w:name="_Toc477952859"/>
      <w:bookmarkStart w:id="143" w:name="_Toc477953037"/>
      <w:r>
        <w:rPr>
          <w:rFonts w:eastAsia="Calibri"/>
        </w:rPr>
        <w:t>Field Placement Issues</w:t>
      </w:r>
      <w:bookmarkEnd w:id="140"/>
      <w:bookmarkEnd w:id="141"/>
      <w:bookmarkEnd w:id="142"/>
      <w:bookmarkEnd w:id="143"/>
    </w:p>
    <w:p w14:paraId="2957065B" w14:textId="77777777" w:rsidR="002956F4" w:rsidRDefault="0076412E">
      <w:r>
        <w:rPr>
          <w:rFonts w:eastAsia="Calibri" w:cs="Calibri"/>
          <w:color w:val="0D0D0D"/>
          <w:sz w:val="24"/>
        </w:rPr>
        <w:t>Should difficulties occur during the field placement, students are advised to use the following problem solving procedure:</w:t>
      </w:r>
    </w:p>
    <w:p w14:paraId="0A9BA5E2" w14:textId="77777777" w:rsidR="002956F4" w:rsidRDefault="0076412E">
      <w:pPr>
        <w:numPr>
          <w:ilvl w:val="0"/>
          <w:numId w:val="46"/>
        </w:numPr>
        <w:tabs>
          <w:tab w:val="left" w:pos="0"/>
        </w:tabs>
        <w:ind w:left="0"/>
      </w:pPr>
      <w:r>
        <w:rPr>
          <w:rFonts w:eastAsia="Calibri" w:cs="Calibri"/>
          <w:color w:val="0D0D0D"/>
          <w:sz w:val="24"/>
        </w:rPr>
        <w:t>Address the matter with the Field Supervisor</w:t>
      </w:r>
    </w:p>
    <w:p w14:paraId="103773E5" w14:textId="77777777" w:rsidR="002956F4" w:rsidRDefault="0076412E">
      <w:pPr>
        <w:numPr>
          <w:ilvl w:val="0"/>
          <w:numId w:val="46"/>
        </w:numPr>
        <w:tabs>
          <w:tab w:val="left" w:pos="0"/>
        </w:tabs>
        <w:ind w:left="0"/>
      </w:pPr>
      <w:r>
        <w:rPr>
          <w:rFonts w:eastAsia="Calibri" w:cs="Calibri"/>
          <w:color w:val="0D0D0D"/>
          <w:sz w:val="24"/>
        </w:rPr>
        <w:t>Attempt to resolve it at the agency level.</w:t>
      </w:r>
    </w:p>
    <w:p w14:paraId="3A65D2C9" w14:textId="77777777" w:rsidR="002956F4" w:rsidRDefault="0076412E">
      <w:pPr>
        <w:numPr>
          <w:ilvl w:val="0"/>
          <w:numId w:val="46"/>
        </w:numPr>
        <w:tabs>
          <w:tab w:val="left" w:pos="0"/>
        </w:tabs>
        <w:ind w:left="0"/>
      </w:pPr>
      <w:r>
        <w:rPr>
          <w:rFonts w:eastAsia="Calibri" w:cs="Calibri"/>
          <w:color w:val="0D0D0D"/>
          <w:sz w:val="24"/>
        </w:rPr>
        <w:t>The Field Education Coordinator is available as a consultant and advisor to both the student and Field Supervisor. The Field Education Coordinator will only become directly involved in the matter after a reasonable attempt has been made to otherwise resolve the issue by the student and the Field Supervisor.</w:t>
      </w:r>
    </w:p>
    <w:p w14:paraId="6F544481" w14:textId="77777777" w:rsidR="002956F4" w:rsidRDefault="002956F4">
      <w:pPr>
        <w:pStyle w:val="Heading2"/>
      </w:pPr>
    </w:p>
    <w:p w14:paraId="0ED500C0" w14:textId="77777777" w:rsidR="002956F4" w:rsidRDefault="0076412E">
      <w:pPr>
        <w:pStyle w:val="Heading3"/>
      </w:pPr>
      <w:bookmarkStart w:id="144" w:name="_Toc458520242"/>
      <w:bookmarkStart w:id="145" w:name="_Toc459120398"/>
      <w:bookmarkStart w:id="146" w:name="_Toc477952860"/>
      <w:bookmarkStart w:id="147" w:name="_Toc477953038"/>
      <w:r>
        <w:t>Changing Agencies</w:t>
      </w:r>
      <w:bookmarkEnd w:id="144"/>
      <w:bookmarkEnd w:id="145"/>
      <w:bookmarkEnd w:id="146"/>
      <w:bookmarkEnd w:id="147"/>
    </w:p>
    <w:p w14:paraId="1C8A9135" w14:textId="77777777" w:rsidR="002956F4" w:rsidRDefault="0076412E">
      <w:r>
        <w:rPr>
          <w:rFonts w:eastAsia="Calibri" w:cs="Calibri"/>
          <w:color w:val="0D0D0D"/>
          <w:sz w:val="24"/>
        </w:rPr>
        <w:t>A change in a student’s field placement is usually not permitted after the student has begun the field placement. The Field Education Coordinator, in consultation with the Social Work Program Director, determines if a change of field placement site is warranted. In all cases, transfer of a student from one agency to another during the course of a semester (regardless of circumstances) is dependent on the availability of an appropriate alternate field placement site and cannot be guaranteed.  A change of placement request (see Appendix) must be completed and returned to the Field Education Coordinator.</w:t>
      </w:r>
    </w:p>
    <w:p w14:paraId="0AF14E5D" w14:textId="77777777" w:rsidR="002956F4" w:rsidRDefault="002956F4"/>
    <w:p w14:paraId="6657EA6C" w14:textId="77777777" w:rsidR="002956F4" w:rsidRDefault="0076412E">
      <w:r>
        <w:rPr>
          <w:rFonts w:eastAsia="Calibri" w:cs="Calibri"/>
          <w:color w:val="0D0D0D"/>
          <w:sz w:val="24"/>
        </w:rPr>
        <w:t>There may be situations when a field placement must be changed due to circumstances beyond the student or agency’s control. Such situations may include illness or the departure of a field supervisor/task supervisor from the agency without another qualified person to take over the field supervisor/task supervisor role and responsibilities. The agency is expected to notify the Field Education Coordinator as early as possible with potential changes. When necessary, the Field Education Coordinator will work with the student to locate another field placement site. The hours accumulated by the student in the terminated field placement site may be credited toward the number of hours required to complete the field placement when a new site has been established. It is possible that additional hours may be required in order to</w:t>
      </w:r>
      <w:r>
        <w:rPr>
          <w:rFonts w:eastAsia="Calibri" w:cs="Calibri"/>
          <w:sz w:val="24"/>
        </w:rPr>
        <w:t xml:space="preserve"> </w:t>
      </w:r>
      <w:r>
        <w:rPr>
          <w:rFonts w:eastAsia="Calibri" w:cs="Calibri"/>
          <w:color w:val="0D0D0D"/>
          <w:sz w:val="24"/>
        </w:rPr>
        <w:t>ensure that the objectives for field placement are met.</w:t>
      </w:r>
    </w:p>
    <w:p w14:paraId="55C92A9E" w14:textId="77777777" w:rsidR="002956F4" w:rsidRDefault="002956F4"/>
    <w:p w14:paraId="2174D321" w14:textId="77777777" w:rsidR="002956F4" w:rsidRDefault="0076412E">
      <w:r>
        <w:rPr>
          <w:rFonts w:eastAsia="Calibri" w:cs="Calibri"/>
          <w:color w:val="0D0D0D"/>
          <w:sz w:val="24"/>
        </w:rPr>
        <w:t>The Field Education Coordinator, in consultation with the Program Director may also transfer a student from a field placement site under the following circumstances:</w:t>
      </w:r>
    </w:p>
    <w:p w14:paraId="19D469C3" w14:textId="77777777" w:rsidR="002956F4" w:rsidRDefault="0076412E">
      <w:pPr>
        <w:numPr>
          <w:ilvl w:val="0"/>
          <w:numId w:val="47"/>
        </w:numPr>
        <w:tabs>
          <w:tab w:val="left" w:pos="0"/>
        </w:tabs>
        <w:ind w:left="0"/>
      </w:pPr>
      <w:r>
        <w:rPr>
          <w:rFonts w:eastAsia="Calibri" w:cs="Calibri"/>
          <w:color w:val="0D0D0D"/>
          <w:sz w:val="24"/>
        </w:rPr>
        <w:t>Evidence that the field placement site is not providing adequate learning experience and/or supervision for the students.</w:t>
      </w:r>
    </w:p>
    <w:p w14:paraId="04EA3057" w14:textId="77777777" w:rsidR="002956F4" w:rsidRDefault="0076412E">
      <w:pPr>
        <w:numPr>
          <w:ilvl w:val="0"/>
          <w:numId w:val="47"/>
        </w:numPr>
        <w:tabs>
          <w:tab w:val="left" w:pos="0"/>
        </w:tabs>
        <w:ind w:left="0"/>
      </w:pPr>
      <w:r>
        <w:rPr>
          <w:rFonts w:eastAsia="Calibri" w:cs="Calibri"/>
          <w:color w:val="0D0D0D"/>
          <w:sz w:val="24"/>
        </w:rPr>
        <w:t>Agency closure and/or agency restructuring that does not support field placement requirements</w:t>
      </w:r>
    </w:p>
    <w:p w14:paraId="274D2C8F" w14:textId="77777777" w:rsidR="002956F4" w:rsidRDefault="0076412E">
      <w:r>
        <w:rPr>
          <w:rFonts w:eastAsia="Calibri" w:cs="Calibri"/>
          <w:color w:val="0D0D0D"/>
          <w:sz w:val="24"/>
        </w:rPr>
        <w:t>The student may be given credit for some or all completed hours at the discretion of the Field Education Coordinator in consultation with the BSW Program Director.</w:t>
      </w:r>
    </w:p>
    <w:p w14:paraId="56B33134" w14:textId="77777777" w:rsidR="002956F4" w:rsidRDefault="002956F4"/>
    <w:p w14:paraId="33738E21" w14:textId="77777777" w:rsidR="002956F4" w:rsidRDefault="0076412E">
      <w:pPr>
        <w:pStyle w:val="Heading3"/>
      </w:pPr>
      <w:bookmarkStart w:id="148" w:name="_Toc458520243"/>
      <w:bookmarkStart w:id="149" w:name="_Toc459120399"/>
      <w:bookmarkStart w:id="150" w:name="_Toc477952861"/>
      <w:bookmarkStart w:id="151" w:name="_Toc477953039"/>
      <w:r>
        <w:rPr>
          <w:rFonts w:eastAsia="Calibri"/>
        </w:rPr>
        <w:t>Termination of Students from Field Placement</w:t>
      </w:r>
      <w:bookmarkEnd w:id="148"/>
      <w:bookmarkEnd w:id="149"/>
      <w:bookmarkEnd w:id="150"/>
      <w:bookmarkEnd w:id="151"/>
    </w:p>
    <w:p w14:paraId="73205397" w14:textId="77777777" w:rsidR="002956F4" w:rsidRDefault="0076412E">
      <w:r>
        <w:rPr>
          <w:rFonts w:eastAsia="Calibri" w:cs="Calibri"/>
          <w:color w:val="0D0D0D"/>
          <w:sz w:val="24"/>
        </w:rPr>
        <w:t>In the event of an agency requesting that a student be removed from the agency, the Field/Task Supervisor shall contact the Field Education Coordinator immediately. A meeting with the Field/Task Supervisor and the Field Education Coordinator shall occur within three business days.  Students may not contact any agency personnel, clients, or the Field/Task Supervisor at any time before the meeting.</w:t>
      </w:r>
    </w:p>
    <w:p w14:paraId="3A33AC43" w14:textId="77777777" w:rsidR="002956F4" w:rsidRDefault="002956F4"/>
    <w:p w14:paraId="6B644919" w14:textId="77777777" w:rsidR="002956F4" w:rsidRDefault="0076412E">
      <w:r>
        <w:rPr>
          <w:rFonts w:eastAsia="Calibri" w:cs="Calibri"/>
          <w:color w:val="0D0D0D"/>
          <w:sz w:val="24"/>
        </w:rPr>
        <w:t>At the meeting, the specific reasons for the termination shall be discussed. Requests for termination must include documentation of one or more of the following:</w:t>
      </w:r>
    </w:p>
    <w:p w14:paraId="01553E38" w14:textId="77777777" w:rsidR="002956F4" w:rsidRDefault="0076412E">
      <w:pPr>
        <w:numPr>
          <w:ilvl w:val="0"/>
          <w:numId w:val="48"/>
        </w:numPr>
        <w:tabs>
          <w:tab w:val="left" w:pos="0"/>
        </w:tabs>
        <w:ind w:left="0"/>
      </w:pPr>
      <w:r>
        <w:rPr>
          <w:rFonts w:eastAsia="Calibri" w:cs="Calibri"/>
          <w:color w:val="0D0D0D"/>
          <w:sz w:val="24"/>
        </w:rPr>
        <w:t>Failure of the student to abide by the NASW Codes of Ethics.</w:t>
      </w:r>
    </w:p>
    <w:p w14:paraId="3E40A0D1" w14:textId="77777777" w:rsidR="002956F4" w:rsidRDefault="0076412E">
      <w:pPr>
        <w:numPr>
          <w:ilvl w:val="0"/>
          <w:numId w:val="48"/>
        </w:numPr>
        <w:tabs>
          <w:tab w:val="left" w:pos="0"/>
        </w:tabs>
        <w:ind w:left="0"/>
      </w:pPr>
      <w:r>
        <w:rPr>
          <w:rFonts w:eastAsia="Calibri" w:cs="Calibri"/>
          <w:color w:val="0D0D0D"/>
          <w:sz w:val="24"/>
        </w:rPr>
        <w:t>Failure of the student to abide by agency and/or accrediting body policies, procedures, rules, or regulations.</w:t>
      </w:r>
    </w:p>
    <w:p w14:paraId="50664DCA" w14:textId="77777777" w:rsidR="002956F4" w:rsidRDefault="0076412E">
      <w:pPr>
        <w:numPr>
          <w:ilvl w:val="0"/>
          <w:numId w:val="48"/>
        </w:numPr>
        <w:tabs>
          <w:tab w:val="left" w:pos="0"/>
        </w:tabs>
        <w:ind w:left="0"/>
      </w:pPr>
      <w:r>
        <w:rPr>
          <w:rFonts w:eastAsia="Calibri" w:cs="Calibri"/>
          <w:color w:val="0D0D0D"/>
          <w:sz w:val="24"/>
        </w:rPr>
        <w:t>Lack of satisfactory progress toward completion of the educational</w:t>
      </w:r>
    </w:p>
    <w:p w14:paraId="7FC317D8" w14:textId="77777777" w:rsidR="002956F4" w:rsidRDefault="0076412E">
      <w:r>
        <w:rPr>
          <w:rFonts w:eastAsia="Calibri" w:cs="Calibri"/>
          <w:color w:val="0D0D0D"/>
          <w:sz w:val="24"/>
        </w:rPr>
        <w:t>objectives of the learning contract.</w:t>
      </w:r>
    </w:p>
    <w:p w14:paraId="7A76B506" w14:textId="77777777" w:rsidR="002956F4" w:rsidRDefault="0076412E">
      <w:pPr>
        <w:numPr>
          <w:ilvl w:val="0"/>
          <w:numId w:val="49"/>
        </w:numPr>
        <w:tabs>
          <w:tab w:val="left" w:pos="0"/>
        </w:tabs>
        <w:ind w:left="0"/>
      </w:pPr>
      <w:r>
        <w:rPr>
          <w:rFonts w:eastAsia="Calibri" w:cs="Calibri"/>
          <w:color w:val="0D0D0D"/>
          <w:sz w:val="24"/>
        </w:rPr>
        <w:t>Repeated, unexcused tardiness and/or absence of the student.</w:t>
      </w:r>
    </w:p>
    <w:p w14:paraId="370B9540" w14:textId="77777777" w:rsidR="002956F4" w:rsidRDefault="0076412E">
      <w:pPr>
        <w:numPr>
          <w:ilvl w:val="0"/>
          <w:numId w:val="49"/>
        </w:numPr>
        <w:tabs>
          <w:tab w:val="left" w:pos="0"/>
        </w:tabs>
        <w:ind w:left="0"/>
      </w:pPr>
      <w:r>
        <w:rPr>
          <w:rFonts w:eastAsia="Calibri" w:cs="Calibri"/>
          <w:color w:val="0D0D0D"/>
          <w:sz w:val="24"/>
        </w:rPr>
        <w:t>Lack of student’s progress in correction of identified deficiencies.</w:t>
      </w:r>
    </w:p>
    <w:p w14:paraId="52698BA5" w14:textId="77777777" w:rsidR="002956F4" w:rsidRDefault="0076412E">
      <w:pPr>
        <w:numPr>
          <w:ilvl w:val="0"/>
          <w:numId w:val="49"/>
        </w:numPr>
        <w:tabs>
          <w:tab w:val="left" w:pos="0"/>
        </w:tabs>
        <w:ind w:left="0"/>
      </w:pPr>
      <w:r>
        <w:rPr>
          <w:rFonts w:eastAsia="Calibri" w:cs="Calibri"/>
          <w:color w:val="0D0D0D"/>
          <w:sz w:val="24"/>
        </w:rPr>
        <w:t>Reporting to the field placement site under the influence of drugs and/or alcohol or the consumption of drugs and/or alcohol while working at the field site.</w:t>
      </w:r>
    </w:p>
    <w:p w14:paraId="361F1926" w14:textId="77777777" w:rsidR="002956F4" w:rsidRDefault="0076412E">
      <w:pPr>
        <w:numPr>
          <w:ilvl w:val="0"/>
          <w:numId w:val="49"/>
        </w:numPr>
        <w:tabs>
          <w:tab w:val="left" w:pos="0"/>
        </w:tabs>
        <w:ind w:left="0"/>
      </w:pPr>
      <w:r>
        <w:rPr>
          <w:rFonts w:eastAsia="Calibri" w:cs="Calibri"/>
          <w:color w:val="0D0D0D"/>
          <w:sz w:val="24"/>
        </w:rPr>
        <w:t>Evidence of a significant and persistent emotional or behavioral difficulty that is incompatible with direct and professional social work practice.</w:t>
      </w:r>
    </w:p>
    <w:p w14:paraId="6214A955" w14:textId="77777777" w:rsidR="002956F4" w:rsidRDefault="0076412E">
      <w:pPr>
        <w:numPr>
          <w:ilvl w:val="0"/>
          <w:numId w:val="49"/>
        </w:numPr>
        <w:tabs>
          <w:tab w:val="left" w:pos="0"/>
        </w:tabs>
        <w:ind w:left="0"/>
      </w:pPr>
      <w:r>
        <w:rPr>
          <w:rFonts w:eastAsia="Calibri" w:cs="Calibri"/>
          <w:color w:val="0D0D0D"/>
          <w:sz w:val="24"/>
        </w:rPr>
        <w:t>Gross inappropriate behaviors towards the client, supervisor, peers, agency staff, and/or university staff.</w:t>
      </w:r>
    </w:p>
    <w:p w14:paraId="4DB11C9C" w14:textId="77777777" w:rsidR="002956F4" w:rsidRDefault="0076412E">
      <w:pPr>
        <w:numPr>
          <w:ilvl w:val="0"/>
          <w:numId w:val="49"/>
        </w:numPr>
        <w:tabs>
          <w:tab w:val="left" w:pos="0"/>
        </w:tabs>
        <w:ind w:left="0"/>
      </w:pPr>
      <w:r>
        <w:rPr>
          <w:rFonts w:eastAsia="Calibri" w:cs="Calibri"/>
          <w:color w:val="0D0D0D"/>
          <w:sz w:val="24"/>
        </w:rPr>
        <w:t xml:space="preserve">Failure to maintain appropriate professional boundaries and behaviors in respect to agency clients and </w:t>
      </w:r>
      <w:r>
        <w:rPr>
          <w:rFonts w:eastAsia="Calibri" w:cs="Calibri"/>
          <w:color w:val="0D0D0D"/>
          <w:sz w:val="24"/>
        </w:rPr>
        <w:lastRenderedPageBreak/>
        <w:t>staff.</w:t>
      </w:r>
    </w:p>
    <w:p w14:paraId="1EA37ABE" w14:textId="77777777" w:rsidR="002956F4" w:rsidRDefault="0076412E">
      <w:pPr>
        <w:numPr>
          <w:ilvl w:val="0"/>
          <w:numId w:val="49"/>
        </w:numPr>
        <w:tabs>
          <w:tab w:val="left" w:pos="0"/>
        </w:tabs>
        <w:ind w:left="0"/>
      </w:pPr>
      <w:r>
        <w:rPr>
          <w:rFonts w:eastAsia="Calibri" w:cs="Calibri"/>
          <w:color w:val="0D0D0D"/>
          <w:sz w:val="24"/>
        </w:rPr>
        <w:t>Failure to disclose critical background information in the application for field.</w:t>
      </w:r>
    </w:p>
    <w:p w14:paraId="00A89E59" w14:textId="77777777" w:rsidR="002956F4" w:rsidRDefault="0076412E">
      <w:pPr>
        <w:numPr>
          <w:ilvl w:val="0"/>
          <w:numId w:val="49"/>
        </w:numPr>
        <w:tabs>
          <w:tab w:val="left" w:pos="0"/>
        </w:tabs>
        <w:ind w:left="0"/>
      </w:pPr>
      <w:r>
        <w:rPr>
          <w:rFonts w:eastAsia="Calibri" w:cs="Calibri"/>
          <w:color w:val="0D0D0D"/>
          <w:sz w:val="24"/>
        </w:rPr>
        <w:t>Failure to meet academic and behavioral standards specified in the WLU University catalog, BSW Student Handbook or BSW Field Manual.</w:t>
      </w:r>
    </w:p>
    <w:p w14:paraId="5FCF6F35" w14:textId="77777777" w:rsidR="002956F4" w:rsidRDefault="002956F4"/>
    <w:p w14:paraId="33EA2AE8" w14:textId="77777777" w:rsidR="002956F4" w:rsidRDefault="0076412E">
      <w:r>
        <w:rPr>
          <w:rFonts w:eastAsia="Calibri" w:cs="Calibri"/>
          <w:color w:val="0D0D0D"/>
          <w:sz w:val="24"/>
        </w:rPr>
        <w:t>A letter of termination shall be placed in the student file.  The A student who is asked to leave a site may be subject to a grade of “F” and forfeit all completed hours.  Such determination is made at the discretion of the Field Education Coordinator and the</w:t>
      </w:r>
    </w:p>
    <w:p w14:paraId="397CE5BE" w14:textId="77777777" w:rsidR="002956F4" w:rsidRDefault="0076412E">
      <w:r>
        <w:rPr>
          <w:rFonts w:eastAsia="Calibri" w:cs="Calibri"/>
          <w:color w:val="0D0D0D"/>
          <w:sz w:val="24"/>
        </w:rPr>
        <w:t>Social Work Program Director.</w:t>
      </w:r>
    </w:p>
    <w:p w14:paraId="07866D3D" w14:textId="77777777" w:rsidR="002956F4" w:rsidRDefault="002956F4">
      <w:pPr>
        <w:pStyle w:val="Heading3"/>
        <w:rPr>
          <w:rFonts w:eastAsia="Calibri"/>
        </w:rPr>
      </w:pPr>
      <w:bookmarkStart w:id="152" w:name="_Toc458520244"/>
    </w:p>
    <w:p w14:paraId="4B196E03" w14:textId="77777777" w:rsidR="002956F4" w:rsidRDefault="0076412E">
      <w:pPr>
        <w:pStyle w:val="Heading3"/>
      </w:pPr>
      <w:bookmarkStart w:id="153" w:name="_Toc459120400"/>
      <w:bookmarkStart w:id="154" w:name="_Toc477952862"/>
      <w:bookmarkStart w:id="155" w:name="_Toc477953040"/>
      <w:r>
        <w:rPr>
          <w:rFonts w:eastAsia="Calibri"/>
        </w:rPr>
        <w:t>Voluntary Withdrawal from Field</w:t>
      </w:r>
      <w:bookmarkEnd w:id="152"/>
      <w:bookmarkEnd w:id="153"/>
      <w:bookmarkEnd w:id="154"/>
      <w:bookmarkEnd w:id="155"/>
    </w:p>
    <w:p w14:paraId="299E536A" w14:textId="77777777" w:rsidR="002956F4" w:rsidRDefault="0076412E">
      <w:r>
        <w:rPr>
          <w:rFonts w:eastAsia="Calibri" w:cs="Calibri"/>
          <w:color w:val="0D0D0D"/>
          <w:sz w:val="24"/>
        </w:rPr>
        <w:t>If a student wishes to withdraw from his/her field placement after the start of the semester, the student must first consult with the Field Education Coordinator. Once it has been determined that withdrawal is appropriate, WLU procedures regarding withdrawing from courses must be followed (refer to the current WLU Catalog for specific procedures and deadline).  The Field Education Coordinator will assist the student and the Field Agency/Supervisor during a transition period.</w:t>
      </w:r>
    </w:p>
    <w:p w14:paraId="39F2D9AF" w14:textId="77777777" w:rsidR="002956F4" w:rsidRDefault="002956F4"/>
    <w:p w14:paraId="3495CFB0" w14:textId="77777777" w:rsidR="002956F4" w:rsidRDefault="0076412E">
      <w:r>
        <w:rPr>
          <w:rFonts w:eastAsia="Calibri" w:cs="Calibri"/>
          <w:color w:val="0D0D0D"/>
          <w:sz w:val="24"/>
        </w:rPr>
        <w:t>A student may have legitimate extenuating circumstances (as determined by the Field Supervisor and Field Education Coordinator) that prevent completion of the field placement in the semester for which the student is registered. If this occurs after the WLU deadline for withdrawal, the student may, at the discretion of the Field Supervisor and the Field Education Coordinator in collaboration with the Social Work Program Director, be given credit for some or all completed hours.</w:t>
      </w:r>
    </w:p>
    <w:p w14:paraId="724D66DB" w14:textId="77777777" w:rsidR="002956F4" w:rsidRDefault="002956F4"/>
    <w:p w14:paraId="1E6FCA2F" w14:textId="77777777" w:rsidR="002956F4" w:rsidRDefault="0076412E">
      <w:r>
        <w:rPr>
          <w:rFonts w:eastAsia="Calibri" w:cs="Calibri"/>
          <w:color w:val="0D0D0D"/>
          <w:sz w:val="24"/>
        </w:rPr>
        <w:t>If the student wishes to register for the Field Education placement at a later date, they will need to follow all the field placement process, including necessary applications, background checks, interviews, and confirmations.</w:t>
      </w:r>
    </w:p>
    <w:p w14:paraId="41AC32D5" w14:textId="77777777" w:rsidR="002956F4" w:rsidRDefault="002956F4"/>
    <w:p w14:paraId="0626F358" w14:textId="77777777" w:rsidR="002956F4" w:rsidRDefault="002956F4"/>
    <w:p w14:paraId="1F5221E8" w14:textId="77777777" w:rsidR="002956F4" w:rsidRDefault="002956F4"/>
    <w:p w14:paraId="2CEB77D5" w14:textId="77777777" w:rsidR="002956F4" w:rsidRDefault="002956F4"/>
    <w:p w14:paraId="6060E2D8" w14:textId="77777777" w:rsidR="002956F4" w:rsidRDefault="002956F4">
      <w:pPr>
        <w:suppressAutoHyphens w:val="0"/>
      </w:pPr>
      <w:bookmarkStart w:id="156" w:name="_Toc458520245"/>
    </w:p>
    <w:p w14:paraId="7FEB68B5" w14:textId="77777777" w:rsidR="002956F4" w:rsidRDefault="0076412E">
      <w:pPr>
        <w:pStyle w:val="Heading2"/>
        <w:pageBreakBefore/>
      </w:pPr>
      <w:bookmarkStart w:id="157" w:name="_Toc459120401"/>
      <w:bookmarkStart w:id="158" w:name="_Toc477952863"/>
      <w:bookmarkStart w:id="159" w:name="_Toc477953041"/>
      <w:r>
        <w:rPr>
          <w:rFonts w:eastAsia="Calibri"/>
        </w:rPr>
        <w:lastRenderedPageBreak/>
        <w:t>APPENDIX A</w:t>
      </w:r>
      <w:r>
        <w:tab/>
      </w:r>
      <w:r>
        <w:rPr>
          <w:rFonts w:eastAsia="Calibri"/>
        </w:rPr>
        <w:t>Field Placement Timeline Handout</w:t>
      </w:r>
      <w:bookmarkEnd w:id="156"/>
      <w:bookmarkEnd w:id="157"/>
      <w:bookmarkEnd w:id="158"/>
      <w:bookmarkEnd w:id="159"/>
    </w:p>
    <w:p w14:paraId="051CEBB5" w14:textId="77777777" w:rsidR="002956F4" w:rsidRDefault="002956F4">
      <w:pPr>
        <w:spacing w:before="1"/>
      </w:pPr>
    </w:p>
    <w:p w14:paraId="418B2D49" w14:textId="77777777" w:rsidR="002956F4" w:rsidRDefault="0076412E">
      <w:pPr>
        <w:spacing w:before="51"/>
        <w:ind w:left="100"/>
      </w:pPr>
      <w:r>
        <w:rPr>
          <w:rFonts w:eastAsia="Calibri" w:cs="Calibri"/>
          <w:b/>
          <w:sz w:val="24"/>
          <w:u w:val="single"/>
        </w:rPr>
        <w:t>Fall Semester prior to the Spring Semester Field Placement</w:t>
      </w:r>
    </w:p>
    <w:p w14:paraId="13551BA5" w14:textId="77777777" w:rsidR="002956F4" w:rsidRDefault="0076412E">
      <w:pPr>
        <w:ind w:left="100" w:right="193"/>
      </w:pPr>
      <w:r>
        <w:rPr>
          <w:rFonts w:eastAsia="Calibri" w:cs="Calibri"/>
          <w:b/>
          <w:sz w:val="24"/>
        </w:rPr>
        <w:t>Students who need SWK 480 and SWK 484 during a semester other than a SPRING semester may petition the BSW Program Director. Timelines for this scenario will be adjusted with the student on an individual basis.</w:t>
      </w:r>
    </w:p>
    <w:p w14:paraId="43123F6A" w14:textId="77777777" w:rsidR="002956F4" w:rsidRDefault="002956F4">
      <w:pPr>
        <w:ind w:left="100" w:right="193"/>
      </w:pPr>
    </w:p>
    <w:p w14:paraId="2E17A15F" w14:textId="77777777" w:rsidR="002956F4" w:rsidRDefault="0076412E">
      <w:pPr>
        <w:ind w:left="100" w:right="193"/>
      </w:pPr>
      <w:r>
        <w:rPr>
          <w:rFonts w:eastAsia="Calibri" w:cs="Calibri"/>
          <w:b/>
          <w:sz w:val="24"/>
        </w:rPr>
        <w:t>F</w:t>
      </w:r>
      <w:r>
        <w:rPr>
          <w:rFonts w:eastAsia="Calibri" w:cs="Calibri"/>
          <w:b/>
          <w:sz w:val="24"/>
          <w:u w:val="single"/>
        </w:rPr>
        <w:t>all Semester Prior to Field Placement</w:t>
      </w:r>
      <w:r>
        <w:rPr>
          <w:rFonts w:eastAsia="Calibri" w:cs="Calibri"/>
          <w:b/>
          <w:sz w:val="24"/>
        </w:rPr>
        <w:t>:</w:t>
      </w:r>
    </w:p>
    <w:p w14:paraId="5B968783" w14:textId="77777777" w:rsidR="002956F4" w:rsidRDefault="0076412E">
      <w:pPr>
        <w:ind w:left="100" w:right="193"/>
      </w:pPr>
      <w:r>
        <w:rPr>
          <w:rFonts w:eastAsia="Calibri" w:cs="Calibri"/>
          <w:sz w:val="24"/>
        </w:rPr>
        <w:t>Students will participate in One Credit Hour Field Preparation Class to help them be prepared to successfully complete the 400-hour placement during the Spring Semester.</w:t>
      </w:r>
    </w:p>
    <w:p w14:paraId="38D989CD" w14:textId="77777777" w:rsidR="002956F4" w:rsidRDefault="002956F4">
      <w:pPr>
        <w:spacing w:before="15"/>
      </w:pPr>
    </w:p>
    <w:p w14:paraId="0C8855D1" w14:textId="77777777" w:rsidR="002956F4" w:rsidRDefault="0076412E">
      <w:pPr>
        <w:ind w:left="100"/>
      </w:pPr>
      <w:r>
        <w:rPr>
          <w:rFonts w:eastAsia="Calibri" w:cs="Calibri"/>
          <w:b/>
          <w:sz w:val="24"/>
          <w:u w:val="single"/>
        </w:rPr>
        <w:t>September/October</w:t>
      </w:r>
    </w:p>
    <w:p w14:paraId="6550EC52" w14:textId="77777777" w:rsidR="002956F4" w:rsidRDefault="0076412E">
      <w:pPr>
        <w:ind w:left="820" w:right="223"/>
      </w:pPr>
      <w:r>
        <w:rPr>
          <w:rFonts w:eastAsia="Calibri" w:cs="Calibri"/>
          <w:sz w:val="24"/>
        </w:rPr>
        <w:t>Students are to read and be familiar with the Field Placement Manual that will be available on Sakai and through email.</w:t>
      </w:r>
    </w:p>
    <w:p w14:paraId="6C86E4DF" w14:textId="77777777" w:rsidR="002956F4" w:rsidRDefault="002956F4">
      <w:pPr>
        <w:spacing w:before="12"/>
      </w:pPr>
    </w:p>
    <w:p w14:paraId="0E072C1C" w14:textId="77777777" w:rsidR="002956F4" w:rsidRDefault="0076412E">
      <w:pPr>
        <w:ind w:left="820" w:right="117"/>
      </w:pPr>
      <w:r>
        <w:rPr>
          <w:rFonts w:eastAsia="Calibri" w:cs="Calibri"/>
          <w:sz w:val="24"/>
        </w:rPr>
        <w:t>Students are to review the Approved Directory of Field Agencies and Field Supervisors/Task Supervisors available via email, or hard copy by request, to designate three preferred Placement sites in the Application for Field Placement.</w:t>
      </w:r>
    </w:p>
    <w:p w14:paraId="4433F3A1" w14:textId="77777777" w:rsidR="002956F4" w:rsidRDefault="002956F4">
      <w:pPr>
        <w:spacing w:before="13"/>
      </w:pPr>
    </w:p>
    <w:p w14:paraId="18164FF1" w14:textId="77777777" w:rsidR="002956F4" w:rsidRDefault="0076412E">
      <w:pPr>
        <w:ind w:left="820" w:right="167"/>
      </w:pPr>
      <w:r>
        <w:rPr>
          <w:rFonts w:eastAsia="Calibri" w:cs="Calibri"/>
          <w:sz w:val="24"/>
        </w:rPr>
        <w:t>Students submit the completed Application for Field Placement, along with all of the required documentation to the Field Education Coordinator.</w:t>
      </w:r>
    </w:p>
    <w:p w14:paraId="2B058BF8" w14:textId="77777777" w:rsidR="002956F4" w:rsidRDefault="002956F4">
      <w:pPr>
        <w:spacing w:before="15"/>
      </w:pPr>
    </w:p>
    <w:p w14:paraId="0ED78482" w14:textId="77777777" w:rsidR="002956F4" w:rsidRDefault="0076412E">
      <w:pPr>
        <w:ind w:left="820" w:right="128"/>
      </w:pPr>
      <w:r>
        <w:rPr>
          <w:rFonts w:eastAsia="Calibri" w:cs="Calibri"/>
          <w:sz w:val="24"/>
        </w:rPr>
        <w:t>Students interview with the Field Education Coordinator who evaluates student readiness. If the Field Education Coordinator has concerns, the student may amend her/his Application for Field Placement to address the expressed concerns. The applicant is to meet with the Field Education Coordinator to develop a plan, with specific timeframes, to correct the identified concerns and re-submit the Application.</w:t>
      </w:r>
    </w:p>
    <w:p w14:paraId="7D0339C7" w14:textId="77777777" w:rsidR="002956F4" w:rsidRDefault="002956F4">
      <w:pPr>
        <w:spacing w:before="13"/>
      </w:pPr>
    </w:p>
    <w:p w14:paraId="7FCC7D3A" w14:textId="77777777" w:rsidR="002956F4" w:rsidRDefault="0076412E">
      <w:pPr>
        <w:ind w:left="820"/>
      </w:pPr>
      <w:r>
        <w:rPr>
          <w:rFonts w:eastAsia="Calibri" w:cs="Calibri"/>
          <w:sz w:val="24"/>
        </w:rPr>
        <w:t>Students initiate calls to schedule interviews with prospective field agencies and field supervisor/task supervisors.</w:t>
      </w:r>
    </w:p>
    <w:p w14:paraId="62ED16AD" w14:textId="77777777" w:rsidR="002956F4" w:rsidRDefault="002956F4">
      <w:pPr>
        <w:ind w:left="820"/>
      </w:pPr>
    </w:p>
    <w:p w14:paraId="3C8BC762" w14:textId="77777777" w:rsidR="002956F4" w:rsidRDefault="0076412E">
      <w:pPr>
        <w:spacing w:before="13"/>
      </w:pPr>
      <w:r>
        <w:rPr>
          <w:rFonts w:eastAsia="Calibri" w:cs="Calibri"/>
          <w:b/>
          <w:sz w:val="24"/>
          <w:u w:val="single"/>
        </w:rPr>
        <w:t>November</w:t>
      </w:r>
    </w:p>
    <w:p w14:paraId="596CE0F4" w14:textId="77777777" w:rsidR="002956F4" w:rsidRDefault="0076412E">
      <w:pPr>
        <w:ind w:left="820"/>
      </w:pPr>
      <w:r>
        <w:rPr>
          <w:rFonts w:eastAsia="Calibri" w:cs="Calibri"/>
          <w:sz w:val="24"/>
        </w:rPr>
        <w:t>Only upon completion of at least three interviews, the student must schedule an appointment with the Field Education Coordinator. The Field Placement Preference Form shall be submitted and reviewed. This form shall be used as a guide in determining the placement of a student in a Field Agency.</w:t>
      </w:r>
    </w:p>
    <w:p w14:paraId="40FECF20" w14:textId="77777777" w:rsidR="002956F4" w:rsidRDefault="002956F4">
      <w:pPr>
        <w:spacing w:before="7"/>
      </w:pPr>
    </w:p>
    <w:p w14:paraId="0A5CDA57" w14:textId="77777777" w:rsidR="002956F4" w:rsidRDefault="0076412E">
      <w:pPr>
        <w:tabs>
          <w:tab w:val="left" w:pos="4063"/>
        </w:tabs>
        <w:ind w:left="820" w:right="218"/>
      </w:pPr>
      <w:r>
        <w:rPr>
          <w:rFonts w:eastAsia="Calibri" w:cs="Calibri"/>
          <w:sz w:val="24"/>
        </w:rPr>
        <w:t>Field Education Coordinator notifies students, agencies, and supervisors of mutual acceptability in writing.</w:t>
      </w:r>
      <w:r>
        <w:rPr>
          <w:rFonts w:eastAsia="Calibri" w:cs="Calibri"/>
          <w:sz w:val="24"/>
        </w:rPr>
        <w:tab/>
        <w:t>If mutual acceptability is not received, the student must meet with the Field Education Coordinator in order to develop a plan for placement. A STUDENT WHO HAS BEEN DENIED A PLACEMENT AT THREE DIFFERENT AGENCIES MUST PETITION THE BSW PROGRAM DIRECTOR TO CONTINUE IN FIELD SELECTION PROCESS.</w:t>
      </w:r>
    </w:p>
    <w:p w14:paraId="2730FBAC" w14:textId="77777777" w:rsidR="002956F4" w:rsidRDefault="002956F4">
      <w:pPr>
        <w:spacing w:before="51"/>
        <w:ind w:left="820"/>
      </w:pPr>
    </w:p>
    <w:p w14:paraId="1D33B494" w14:textId="77777777" w:rsidR="002956F4" w:rsidRDefault="0076412E">
      <w:pPr>
        <w:spacing w:before="51"/>
        <w:ind w:left="820"/>
      </w:pPr>
      <w:r>
        <w:rPr>
          <w:rFonts w:eastAsia="Calibri" w:cs="Calibri"/>
          <w:b/>
          <w:sz w:val="24"/>
          <w:u w:val="single"/>
        </w:rPr>
        <w:t>December</w:t>
      </w:r>
    </w:p>
    <w:p w14:paraId="63A342FE" w14:textId="77777777" w:rsidR="002956F4" w:rsidRDefault="0076412E">
      <w:pPr>
        <w:ind w:left="820" w:right="119"/>
      </w:pPr>
      <w:r>
        <w:rPr>
          <w:rFonts w:eastAsia="Calibri" w:cs="Calibri"/>
          <w:sz w:val="24"/>
        </w:rPr>
        <w:t xml:space="preserve">Students, agencies, field/task supervisors are contacted by the Field Education Coordinator regarding the confirmation of the Field Internship and the beginning date for the internship. Students are responsible for contacting the Field and Task supervisors at this time in order to make arrangements for beginning the field placement.  These arrangements must be </w:t>
      </w:r>
      <w:r>
        <w:rPr>
          <w:rFonts w:eastAsia="Calibri" w:cs="Calibri"/>
          <w:sz w:val="24"/>
        </w:rPr>
        <w:lastRenderedPageBreak/>
        <w:t>communicated in writing to the Field Education Coordinator.</w:t>
      </w:r>
    </w:p>
    <w:p w14:paraId="094DF114" w14:textId="77777777" w:rsidR="002956F4" w:rsidRDefault="002956F4">
      <w:pPr>
        <w:spacing w:before="15"/>
      </w:pPr>
    </w:p>
    <w:p w14:paraId="0E2647D6" w14:textId="77777777" w:rsidR="002956F4" w:rsidRDefault="0076412E">
      <w:pPr>
        <w:ind w:left="100"/>
      </w:pPr>
      <w:r>
        <w:rPr>
          <w:rFonts w:eastAsia="Calibri" w:cs="Calibri"/>
          <w:b/>
          <w:sz w:val="24"/>
          <w:u w:val="single"/>
        </w:rPr>
        <w:t>DURING PLACEMENT</w:t>
      </w:r>
    </w:p>
    <w:p w14:paraId="6D9E9FBA" w14:textId="77777777" w:rsidR="002956F4" w:rsidRDefault="002956F4">
      <w:pPr>
        <w:spacing w:before="1"/>
      </w:pPr>
    </w:p>
    <w:p w14:paraId="79628B3E" w14:textId="77777777" w:rsidR="002956F4" w:rsidRDefault="0076412E">
      <w:pPr>
        <w:spacing w:before="51"/>
        <w:ind w:left="100"/>
      </w:pPr>
      <w:r>
        <w:rPr>
          <w:rFonts w:eastAsia="Calibri" w:cs="Calibri"/>
          <w:b/>
          <w:sz w:val="24"/>
          <w:u w:val="single"/>
        </w:rPr>
        <w:t>First two weeks of Placement</w:t>
      </w:r>
    </w:p>
    <w:p w14:paraId="5484C049" w14:textId="77777777" w:rsidR="002956F4" w:rsidRDefault="0076412E">
      <w:pPr>
        <w:ind w:left="820" w:hanging="360"/>
      </w:pPr>
      <w:r>
        <w:object w:dxaOrig="225" w:dyaOrig="285" w14:anchorId="6A8B4944">
          <v:shape id="Picture 92" o:spid="_x0000_i1030" type="#_x0000_t75" style="width:11pt;height:14pt;visibility:visible;mso-wrap-style:square" o:ole="">
            <v:imagedata r:id="rId13" o:title=""/>
          </v:shape>
          <o:OLEObject Type="Embed" ProgID="StaticMetafile" ShapeID="Picture 92" DrawAspect="Content" ObjectID="_1596549527" r:id="rId19"/>
        </w:object>
      </w:r>
      <w:r>
        <w:rPr>
          <w:rFonts w:ascii="Times New Roman" w:hAnsi="Times New Roman"/>
          <w:sz w:val="20"/>
        </w:rPr>
        <w:t xml:space="preserve">   </w:t>
      </w:r>
      <w:r>
        <w:rPr>
          <w:rFonts w:eastAsia="Calibri" w:cs="Calibri"/>
          <w:sz w:val="24"/>
        </w:rPr>
        <w:t>During the first week of Placement, students are to report to Field Supervisor as agreed upon to begin agency orientation.</w:t>
      </w:r>
    </w:p>
    <w:p w14:paraId="03D1869E" w14:textId="77777777" w:rsidR="002956F4" w:rsidRDefault="0076412E">
      <w:pPr>
        <w:ind w:left="820" w:right="170" w:hanging="360"/>
      </w:pPr>
      <w:r>
        <w:object w:dxaOrig="225" w:dyaOrig="285" w14:anchorId="7C86B142">
          <v:shape id="Picture 93" o:spid="_x0000_i1031" type="#_x0000_t75" style="width:11pt;height:14pt;visibility:visible;mso-wrap-style:square" o:ole="">
            <v:imagedata r:id="rId13" o:title=""/>
          </v:shape>
          <o:OLEObject Type="Embed" ProgID="StaticMetafile" ShapeID="Picture 93" DrawAspect="Content" ObjectID="_1596549528" r:id="rId20"/>
        </w:object>
      </w:r>
      <w:r>
        <w:rPr>
          <w:rFonts w:ascii="Times New Roman" w:hAnsi="Times New Roman"/>
          <w:sz w:val="20"/>
        </w:rPr>
        <w:t xml:space="preserve">   </w:t>
      </w:r>
      <w:r>
        <w:rPr>
          <w:rFonts w:eastAsia="Calibri" w:cs="Calibri"/>
          <w:sz w:val="24"/>
        </w:rPr>
        <w:t>Students are to complete the Learning Contract through consultation and coordination with the Field Supervisor, sign and submit to the Field Education Coordinator. The original is to be kept in the student’s file.</w:t>
      </w:r>
    </w:p>
    <w:p w14:paraId="18260390" w14:textId="77777777" w:rsidR="002956F4" w:rsidRDefault="0076412E">
      <w:pPr>
        <w:ind w:left="460"/>
      </w:pPr>
      <w:r>
        <w:object w:dxaOrig="225" w:dyaOrig="285" w14:anchorId="564B1EF8">
          <v:shape id="Picture 94" o:spid="_x0000_i1032" type="#_x0000_t75" style="width:11pt;height:14pt;visibility:visible;mso-wrap-style:square" o:ole="">
            <v:imagedata r:id="rId13" o:title=""/>
          </v:shape>
          <o:OLEObject Type="Embed" ProgID="StaticMetafile" ShapeID="Picture 94" DrawAspect="Content" ObjectID="_1596549529" r:id="rId21"/>
        </w:object>
      </w:r>
      <w:r>
        <w:rPr>
          <w:rFonts w:ascii="Times New Roman" w:hAnsi="Times New Roman"/>
          <w:sz w:val="20"/>
        </w:rPr>
        <w:t xml:space="preserve">   </w:t>
      </w:r>
      <w:r>
        <w:rPr>
          <w:rFonts w:eastAsia="Calibri" w:cs="Calibri"/>
          <w:sz w:val="24"/>
        </w:rPr>
        <w:t>Field Education Coordinator makes agency site visit</w:t>
      </w:r>
    </w:p>
    <w:p w14:paraId="05636C94" w14:textId="77777777" w:rsidR="002956F4" w:rsidRDefault="002956F4">
      <w:pPr>
        <w:spacing w:before="13"/>
      </w:pPr>
    </w:p>
    <w:p w14:paraId="52492542" w14:textId="77777777" w:rsidR="002956F4" w:rsidRDefault="0076412E">
      <w:pPr>
        <w:ind w:left="100"/>
      </w:pPr>
      <w:r>
        <w:rPr>
          <w:rFonts w:eastAsia="Calibri" w:cs="Calibri"/>
          <w:b/>
          <w:sz w:val="24"/>
          <w:u w:val="single"/>
        </w:rPr>
        <w:t>Ongoing</w:t>
      </w:r>
    </w:p>
    <w:p w14:paraId="5B27375B" w14:textId="77777777" w:rsidR="002956F4" w:rsidRDefault="0076412E">
      <w:pPr>
        <w:ind w:left="820" w:right="186" w:hanging="360"/>
      </w:pPr>
      <w:r>
        <w:object w:dxaOrig="225" w:dyaOrig="285" w14:anchorId="1AF002D0">
          <v:shape id="Picture 95" o:spid="_x0000_i1033" type="#_x0000_t75" style="width:11pt;height:14pt;visibility:visible;mso-wrap-style:square" o:ole="">
            <v:imagedata r:id="rId13" o:title=""/>
          </v:shape>
          <o:OLEObject Type="Embed" ProgID="StaticMetafile" ShapeID="Picture 95" DrawAspect="Content" ObjectID="_1596549530" r:id="rId22"/>
        </w:object>
      </w:r>
      <w:r>
        <w:rPr>
          <w:rFonts w:ascii="Times New Roman" w:hAnsi="Times New Roman"/>
          <w:sz w:val="20"/>
        </w:rPr>
        <w:t xml:space="preserve">   </w:t>
      </w:r>
      <w:r>
        <w:rPr>
          <w:rFonts w:eastAsia="Calibri" w:cs="Calibri"/>
          <w:sz w:val="24"/>
        </w:rPr>
        <w:t>Students are to attend the required Field Placement Seminar (SWK 484) as scheduled.</w:t>
      </w:r>
    </w:p>
    <w:p w14:paraId="0A838ADC" w14:textId="77777777" w:rsidR="002956F4" w:rsidRDefault="0076412E">
      <w:pPr>
        <w:spacing w:before="4"/>
        <w:ind w:left="820" w:hanging="360"/>
      </w:pPr>
      <w:r>
        <w:object w:dxaOrig="225" w:dyaOrig="285" w14:anchorId="04A89C90">
          <v:shape id="Picture 96" o:spid="_x0000_i1034" type="#_x0000_t75" style="width:11pt;height:14pt;visibility:visible;mso-wrap-style:square" o:ole="">
            <v:imagedata r:id="rId13" o:title=""/>
          </v:shape>
          <o:OLEObject Type="Embed" ProgID="StaticMetafile" ShapeID="Picture 96" DrawAspect="Content" ObjectID="_1596549531" r:id="rId23"/>
        </w:object>
      </w:r>
      <w:r>
        <w:rPr>
          <w:rFonts w:ascii="Times New Roman" w:hAnsi="Times New Roman"/>
          <w:sz w:val="20"/>
        </w:rPr>
        <w:t xml:space="preserve">   </w:t>
      </w:r>
      <w:r>
        <w:rPr>
          <w:rFonts w:eastAsia="Calibri" w:cs="Calibri"/>
          <w:sz w:val="24"/>
        </w:rPr>
        <w:t>Students are to complete Weekly Time Sheets and submit to the Field Education Coordinator.</w:t>
      </w:r>
    </w:p>
    <w:p w14:paraId="7372C381" w14:textId="77777777" w:rsidR="002956F4" w:rsidRDefault="0076412E">
      <w:pPr>
        <w:spacing w:before="6"/>
        <w:ind w:left="820" w:right="407" w:hanging="360"/>
      </w:pPr>
      <w:r>
        <w:object w:dxaOrig="225" w:dyaOrig="285" w14:anchorId="538B003A">
          <v:shape id="Picture 97" o:spid="_x0000_i1035" type="#_x0000_t75" style="width:11pt;height:14pt;visibility:visible;mso-wrap-style:square" o:ole="">
            <v:imagedata r:id="rId13" o:title=""/>
          </v:shape>
          <o:OLEObject Type="Embed" ProgID="StaticMetafile" ShapeID="Picture 97" DrawAspect="Content" ObjectID="_1596549532" r:id="rId24"/>
        </w:object>
      </w:r>
      <w:r>
        <w:rPr>
          <w:rFonts w:ascii="Times New Roman" w:hAnsi="Times New Roman"/>
          <w:sz w:val="20"/>
        </w:rPr>
        <w:t xml:space="preserve">   </w:t>
      </w:r>
      <w:r>
        <w:rPr>
          <w:rFonts w:eastAsia="Calibri" w:cs="Calibri"/>
          <w:sz w:val="24"/>
        </w:rPr>
        <w:t>Students are to complete assignments for Field Placement Seminar (SWK 484) and for Social Work Field Placement (SWK 480) per the course syllabi. Students are to meet with Field Supervisor at least one hour per week. Concerns, problems, and/or special needs are addressed in individual consultation with the Field Education Coordinator and can be initiated by the student or the Field Supervisor.</w:t>
      </w:r>
    </w:p>
    <w:p w14:paraId="14C324CD" w14:textId="77777777" w:rsidR="002956F4" w:rsidRDefault="002956F4">
      <w:pPr>
        <w:spacing w:before="7"/>
      </w:pPr>
    </w:p>
    <w:p w14:paraId="1D67868B" w14:textId="77777777" w:rsidR="002956F4" w:rsidRDefault="0076412E">
      <w:pPr>
        <w:ind w:left="100"/>
      </w:pPr>
      <w:r>
        <w:rPr>
          <w:rFonts w:eastAsia="Calibri" w:cs="Calibri"/>
          <w:b/>
          <w:sz w:val="24"/>
          <w:u w:val="single"/>
        </w:rPr>
        <w:t>Mid-term</w:t>
      </w:r>
    </w:p>
    <w:p w14:paraId="27A15392" w14:textId="77777777" w:rsidR="002956F4" w:rsidRDefault="0076412E">
      <w:pPr>
        <w:spacing w:before="12"/>
        <w:ind w:left="820" w:right="201"/>
      </w:pPr>
      <w:r>
        <w:rPr>
          <w:rFonts w:eastAsia="Calibri" w:cs="Calibri"/>
          <w:sz w:val="24"/>
        </w:rPr>
        <w:t xml:space="preserve">Field Education Coordinator makes agency site visit for the First Meeting </w:t>
      </w:r>
    </w:p>
    <w:p w14:paraId="730FD00B" w14:textId="77777777" w:rsidR="002956F4" w:rsidRDefault="0076412E">
      <w:pPr>
        <w:spacing w:before="12"/>
        <w:ind w:left="820" w:right="201"/>
      </w:pPr>
      <w:r>
        <w:rPr>
          <w:rFonts w:eastAsia="Calibri" w:cs="Calibri"/>
          <w:sz w:val="24"/>
        </w:rPr>
        <w:t>Field Supervisor and Student complete the Mid-term Evaluation of Field Placement Student, review the evaluation with the student and submit it to the Field Education Coordinator.</w:t>
      </w:r>
    </w:p>
    <w:p w14:paraId="40AD2531" w14:textId="77777777" w:rsidR="002956F4" w:rsidRDefault="0076412E">
      <w:pPr>
        <w:ind w:left="820" w:right="192" w:hanging="360"/>
      </w:pPr>
      <w:r>
        <w:object w:dxaOrig="225" w:dyaOrig="285" w14:anchorId="16948897">
          <v:shape id="Picture 98" o:spid="_x0000_i1036" type="#_x0000_t75" style="width:11pt;height:14pt;visibility:visible;mso-wrap-style:square" o:ole="">
            <v:imagedata r:id="rId13" o:title=""/>
          </v:shape>
          <o:OLEObject Type="Embed" ProgID="StaticMetafile" ShapeID="Picture 98" DrawAspect="Content" ObjectID="_1596549533" r:id="rId25"/>
        </w:object>
      </w:r>
      <w:r>
        <w:rPr>
          <w:rFonts w:ascii="Times New Roman" w:hAnsi="Times New Roman"/>
          <w:sz w:val="20"/>
        </w:rPr>
        <w:t xml:space="preserve">   </w:t>
      </w:r>
      <w:r>
        <w:rPr>
          <w:rFonts w:eastAsia="Calibri" w:cs="Calibri"/>
          <w:sz w:val="24"/>
        </w:rPr>
        <w:t>Field Education Coordinator completes the Mid-term Evaluation of Field Placement Student and submits a mid-term grade that reflects information</w:t>
      </w:r>
    </w:p>
    <w:p w14:paraId="4D78918E" w14:textId="77777777" w:rsidR="002956F4" w:rsidRDefault="0076412E">
      <w:pPr>
        <w:spacing w:before="5"/>
        <w:ind w:left="820"/>
      </w:pPr>
      <w:r>
        <w:rPr>
          <w:rFonts w:eastAsia="Calibri" w:cs="Calibri"/>
          <w:sz w:val="24"/>
        </w:rPr>
        <w:t>received from the agency site visit and required course assignments.</w:t>
      </w:r>
    </w:p>
    <w:p w14:paraId="2574DCBD" w14:textId="77777777" w:rsidR="002956F4" w:rsidRDefault="002956F4">
      <w:pPr>
        <w:spacing w:before="13"/>
      </w:pPr>
    </w:p>
    <w:p w14:paraId="0F450492" w14:textId="77777777" w:rsidR="002956F4" w:rsidRDefault="0076412E">
      <w:pPr>
        <w:ind w:left="100"/>
      </w:pPr>
      <w:r>
        <w:rPr>
          <w:rFonts w:eastAsia="Calibri" w:cs="Calibri"/>
          <w:b/>
          <w:sz w:val="24"/>
          <w:u w:val="single"/>
        </w:rPr>
        <w:t>ENDING PLACEMENT</w:t>
      </w:r>
    </w:p>
    <w:p w14:paraId="65CD1A92" w14:textId="77777777" w:rsidR="002956F4" w:rsidRDefault="0076412E">
      <w:pPr>
        <w:spacing w:before="12"/>
        <w:ind w:left="820" w:right="125"/>
      </w:pPr>
      <w:r>
        <w:rPr>
          <w:rFonts w:eastAsia="Calibri" w:cs="Calibri"/>
          <w:sz w:val="24"/>
        </w:rPr>
        <w:t>Field Education Coordinator makes agency site visit for the Second Observation. Students are to complete Field Placement Evaluation</w:t>
      </w:r>
    </w:p>
    <w:p w14:paraId="08814276" w14:textId="77777777" w:rsidR="002956F4" w:rsidRDefault="002956F4"/>
    <w:p w14:paraId="61DF602A" w14:textId="77777777" w:rsidR="002956F4" w:rsidRDefault="0076412E">
      <w:pPr>
        <w:spacing w:before="40"/>
        <w:ind w:left="820" w:right="263" w:hanging="360"/>
      </w:pPr>
      <w:r>
        <w:object w:dxaOrig="225" w:dyaOrig="285" w14:anchorId="5B48C253">
          <v:shape id="Picture 99" o:spid="_x0000_i1037" type="#_x0000_t75" style="width:11pt;height:14pt;visibility:visible;mso-wrap-style:square" o:ole="">
            <v:imagedata r:id="rId13" o:title=""/>
          </v:shape>
          <o:OLEObject Type="Embed" ProgID="StaticMetafile" ShapeID="Picture 99" DrawAspect="Content" ObjectID="_1596549534" r:id="rId26"/>
        </w:object>
      </w:r>
      <w:r>
        <w:rPr>
          <w:rFonts w:ascii="Times New Roman" w:hAnsi="Times New Roman"/>
          <w:sz w:val="20"/>
        </w:rPr>
        <w:t xml:space="preserve">   </w:t>
      </w:r>
      <w:r>
        <w:rPr>
          <w:rFonts w:eastAsia="Calibri" w:cs="Calibri"/>
          <w:sz w:val="24"/>
        </w:rPr>
        <w:t>Field Supervisor and Student complete the Final Evaluation of Field Placement Student, review the evaluation with the student and submit it to the Field Education Coordinator.</w:t>
      </w:r>
    </w:p>
    <w:p w14:paraId="5179070B" w14:textId="77777777" w:rsidR="002956F4" w:rsidRDefault="002956F4">
      <w:pPr>
        <w:spacing w:before="16"/>
      </w:pPr>
    </w:p>
    <w:p w14:paraId="2B101E65" w14:textId="77777777" w:rsidR="002956F4" w:rsidRDefault="0076412E">
      <w:pPr>
        <w:ind w:left="820" w:right="95" w:hanging="360"/>
      </w:pPr>
      <w:r>
        <w:object w:dxaOrig="225" w:dyaOrig="285" w14:anchorId="1153D035">
          <v:shape id="Picture 100" o:spid="_x0000_i1038" type="#_x0000_t75" style="width:11pt;height:14pt;visibility:visible;mso-wrap-style:square" o:ole="">
            <v:imagedata r:id="rId13" o:title=""/>
          </v:shape>
          <o:OLEObject Type="Embed" ProgID="StaticMetafile" ShapeID="Picture 100" DrawAspect="Content" ObjectID="_1596549535" r:id="rId27"/>
        </w:object>
      </w:r>
      <w:r>
        <w:rPr>
          <w:rFonts w:ascii="Times New Roman" w:hAnsi="Times New Roman"/>
          <w:sz w:val="20"/>
        </w:rPr>
        <w:t xml:space="preserve">   </w:t>
      </w:r>
      <w:r>
        <w:rPr>
          <w:rFonts w:eastAsia="Calibri" w:cs="Calibri"/>
          <w:sz w:val="24"/>
        </w:rPr>
        <w:t>Field Education Coordinator is to submit student final grade that reflects information received from the field supervisor in addition to other course requirements.</w:t>
      </w:r>
    </w:p>
    <w:p w14:paraId="246AC3A9" w14:textId="77777777" w:rsidR="002956F4" w:rsidRDefault="002956F4"/>
    <w:p w14:paraId="2EE1025D" w14:textId="77777777" w:rsidR="002956F4" w:rsidRDefault="002956F4">
      <w:pPr>
        <w:spacing w:before="7"/>
      </w:pPr>
    </w:p>
    <w:p w14:paraId="092466B5" w14:textId="77777777" w:rsidR="002956F4" w:rsidRDefault="002956F4"/>
    <w:p w14:paraId="5484D4B7" w14:textId="77777777" w:rsidR="002956F4" w:rsidRDefault="002956F4"/>
    <w:p w14:paraId="06E15BB5" w14:textId="77777777" w:rsidR="002956F4" w:rsidRDefault="002956F4">
      <w:pPr>
        <w:suppressAutoHyphens w:val="0"/>
      </w:pPr>
      <w:bookmarkStart w:id="160" w:name="_Toc458520246"/>
    </w:p>
    <w:p w14:paraId="0E87DF76" w14:textId="77777777" w:rsidR="002956F4" w:rsidRDefault="0076412E">
      <w:pPr>
        <w:pStyle w:val="Heading2"/>
        <w:pageBreakBefore/>
      </w:pPr>
      <w:bookmarkStart w:id="161" w:name="_Toc459120402"/>
      <w:bookmarkStart w:id="162" w:name="_Toc477952864"/>
      <w:bookmarkStart w:id="163" w:name="_Toc477953042"/>
      <w:r>
        <w:lastRenderedPageBreak/>
        <w:t>APPENDIX B</w:t>
      </w:r>
      <w:r>
        <w:rPr>
          <w:rFonts w:eastAsia="Calibri"/>
        </w:rPr>
        <w:tab/>
      </w:r>
      <w:r>
        <w:rPr>
          <w:rStyle w:val="Heading3Char"/>
          <w:color w:val="2E74B5"/>
          <w:sz w:val="26"/>
          <w:szCs w:val="26"/>
        </w:rPr>
        <w:t>Field Placement Application</w:t>
      </w:r>
      <w:bookmarkEnd w:id="160"/>
      <w:bookmarkEnd w:id="161"/>
      <w:bookmarkEnd w:id="162"/>
      <w:bookmarkEnd w:id="163"/>
    </w:p>
    <w:p w14:paraId="0D9467E5" w14:textId="77777777" w:rsidR="002956F4" w:rsidRDefault="002956F4"/>
    <w:p w14:paraId="11626E3F" w14:textId="77777777" w:rsidR="002956F4" w:rsidRDefault="002956F4">
      <w:pPr>
        <w:tabs>
          <w:tab w:val="left" w:pos="8472"/>
        </w:tabs>
        <w:spacing w:before="51"/>
        <w:ind w:left="100" w:right="254"/>
      </w:pPr>
    </w:p>
    <w:p w14:paraId="082C2741" w14:textId="77777777" w:rsidR="002956F4" w:rsidRDefault="0076412E">
      <w:pPr>
        <w:tabs>
          <w:tab w:val="left" w:pos="8472"/>
        </w:tabs>
        <w:spacing w:before="51"/>
        <w:ind w:left="100" w:right="254"/>
      </w:pPr>
      <w:r>
        <w:rPr>
          <w:rFonts w:eastAsia="Calibri" w:cs="Calibri"/>
          <w:color w:val="0D0D0D"/>
          <w:sz w:val="24"/>
        </w:rPr>
        <w:t xml:space="preserve">Name: </w:t>
      </w:r>
      <w:r>
        <w:rPr>
          <w:rFonts w:eastAsia="Calibri" w:cs="Calibri"/>
          <w:color w:val="0D0D0D"/>
          <w:sz w:val="24"/>
          <w:u w:val="single"/>
        </w:rPr>
        <w:t xml:space="preserve"> </w:t>
      </w:r>
      <w:r>
        <w:rPr>
          <w:rFonts w:eastAsia="Calibri" w:cs="Calibri"/>
          <w:color w:val="0D0D0D"/>
          <w:sz w:val="24"/>
          <w:u w:val="single"/>
        </w:rPr>
        <w:tab/>
        <w:t xml:space="preserve">  </w:t>
      </w:r>
      <w:r>
        <w:rPr>
          <w:rFonts w:eastAsia="Calibri" w:cs="Calibri"/>
          <w:color w:val="0D0D0D"/>
          <w:sz w:val="24"/>
        </w:rPr>
        <w:t xml:space="preserve"> Address: </w:t>
      </w:r>
      <w:r>
        <w:rPr>
          <w:rFonts w:eastAsia="Calibri" w:cs="Calibri"/>
          <w:color w:val="0D0D0D"/>
          <w:sz w:val="24"/>
          <w:u w:val="single"/>
        </w:rPr>
        <w:t xml:space="preserve"> </w:t>
      </w:r>
      <w:r>
        <w:rPr>
          <w:rFonts w:eastAsia="Calibri" w:cs="Calibri"/>
          <w:color w:val="0D0D0D"/>
          <w:sz w:val="24"/>
          <w:u w:val="single"/>
        </w:rPr>
        <w:tab/>
        <w:t xml:space="preserve"> </w:t>
      </w:r>
      <w:r>
        <w:rPr>
          <w:rFonts w:eastAsia="Calibri" w:cs="Calibri"/>
          <w:color w:val="0D0D0D"/>
          <w:sz w:val="24"/>
        </w:rPr>
        <w:t xml:space="preserve"> </w:t>
      </w:r>
    </w:p>
    <w:p w14:paraId="20EA9D37" w14:textId="77777777" w:rsidR="002956F4" w:rsidRDefault="0076412E">
      <w:pPr>
        <w:tabs>
          <w:tab w:val="left" w:pos="8472"/>
        </w:tabs>
        <w:spacing w:before="51"/>
        <w:ind w:left="100" w:right="254"/>
      </w:pPr>
      <w:r>
        <w:rPr>
          <w:rFonts w:eastAsia="Calibri" w:cs="Calibri"/>
          <w:color w:val="0D0D0D"/>
          <w:sz w:val="24"/>
        </w:rPr>
        <w:t xml:space="preserve">E-mail: </w:t>
      </w:r>
      <w:r>
        <w:rPr>
          <w:rFonts w:eastAsia="Calibri" w:cs="Calibri"/>
          <w:color w:val="0D0D0D"/>
          <w:sz w:val="24"/>
          <w:u w:val="single"/>
        </w:rPr>
        <w:t xml:space="preserve"> </w:t>
      </w:r>
      <w:r>
        <w:rPr>
          <w:rFonts w:eastAsia="Calibri" w:cs="Calibri"/>
          <w:color w:val="0D0D0D"/>
          <w:sz w:val="24"/>
          <w:u w:val="single"/>
        </w:rPr>
        <w:tab/>
      </w:r>
      <w:r>
        <w:rPr>
          <w:rFonts w:eastAsia="Calibri" w:cs="Calibri"/>
          <w:color w:val="0D0D0D"/>
          <w:sz w:val="24"/>
        </w:rPr>
        <w:t xml:space="preserve"> Telephone: </w:t>
      </w:r>
      <w:r>
        <w:rPr>
          <w:rFonts w:eastAsia="Calibri" w:cs="Calibri"/>
          <w:color w:val="0D0D0D"/>
          <w:sz w:val="24"/>
          <w:u w:val="single"/>
        </w:rPr>
        <w:t xml:space="preserve"> </w:t>
      </w:r>
      <w:r>
        <w:rPr>
          <w:rFonts w:eastAsia="Calibri" w:cs="Calibri"/>
          <w:color w:val="0D0D0D"/>
          <w:sz w:val="24"/>
          <w:u w:val="single"/>
        </w:rPr>
        <w:tab/>
        <w:t xml:space="preserve"> </w:t>
      </w:r>
    </w:p>
    <w:p w14:paraId="639E0E16" w14:textId="77777777" w:rsidR="002956F4" w:rsidRDefault="002956F4">
      <w:pPr>
        <w:spacing w:before="4"/>
      </w:pPr>
    </w:p>
    <w:p w14:paraId="418F4A4B" w14:textId="77777777" w:rsidR="002956F4" w:rsidRDefault="0076412E">
      <w:pPr>
        <w:spacing w:before="51"/>
        <w:ind w:left="100"/>
      </w:pPr>
      <w:r>
        <w:rPr>
          <w:rFonts w:eastAsia="Calibri" w:cs="Calibri"/>
          <w:b/>
          <w:color w:val="0D0D0D"/>
          <w:sz w:val="24"/>
          <w:u w:val="single"/>
        </w:rPr>
        <w:t>Academic Preparation</w:t>
      </w:r>
    </w:p>
    <w:p w14:paraId="3121F318" w14:textId="77777777" w:rsidR="002956F4" w:rsidRDefault="0076412E">
      <w:pPr>
        <w:ind w:left="100" w:right="515"/>
        <w:jc w:val="both"/>
      </w:pPr>
      <w:r>
        <w:rPr>
          <w:rFonts w:eastAsia="Calibri" w:cs="Calibri"/>
          <w:color w:val="0D0D0D"/>
          <w:sz w:val="24"/>
        </w:rPr>
        <w:t>The Social Work Field Placement/Seminar (SWK 480/484) courses are the capstone experience for students pursuing a bachelor’s degree in social work. Students must meet several requirements to participate in the social work field placement courses. Students must:</w:t>
      </w:r>
    </w:p>
    <w:p w14:paraId="7E779D02" w14:textId="77777777" w:rsidR="002956F4" w:rsidRDefault="002956F4">
      <w:pPr>
        <w:spacing w:before="13"/>
      </w:pPr>
    </w:p>
    <w:p w14:paraId="4DCF45E5" w14:textId="77777777" w:rsidR="002956F4" w:rsidRDefault="0076412E">
      <w:pPr>
        <w:numPr>
          <w:ilvl w:val="0"/>
          <w:numId w:val="50"/>
        </w:numPr>
        <w:tabs>
          <w:tab w:val="left" w:pos="-2300"/>
        </w:tabs>
      </w:pPr>
      <w:r>
        <w:rPr>
          <w:rFonts w:eastAsia="Calibri" w:cs="Calibri"/>
          <w:color w:val="0D0D0D"/>
          <w:sz w:val="24"/>
        </w:rPr>
        <w:t>Be a Social Work Major in good standing with a 2.5 GPA in Social Work courses and a</w:t>
      </w:r>
      <w:r>
        <w:rPr>
          <w:rFonts w:eastAsia="Calibri" w:cs="Calibri"/>
          <w:sz w:val="24"/>
        </w:rPr>
        <w:t xml:space="preserve"> </w:t>
      </w:r>
      <w:r>
        <w:rPr>
          <w:rFonts w:eastAsia="Calibri" w:cs="Calibri"/>
          <w:color w:val="0D0D0D"/>
          <w:sz w:val="24"/>
        </w:rPr>
        <w:t>2.0 overall GPA.</w:t>
      </w:r>
    </w:p>
    <w:p w14:paraId="23B938E3" w14:textId="77777777" w:rsidR="002956F4" w:rsidRDefault="0076412E">
      <w:pPr>
        <w:numPr>
          <w:ilvl w:val="0"/>
          <w:numId w:val="50"/>
        </w:numPr>
        <w:tabs>
          <w:tab w:val="left" w:pos="-2300"/>
        </w:tabs>
      </w:pPr>
      <w:r>
        <w:rPr>
          <w:rFonts w:eastAsia="Calibri" w:cs="Calibri"/>
          <w:color w:val="0D0D0D"/>
          <w:sz w:val="24"/>
        </w:rPr>
        <w:t>Have completed all required social work core courses.</w:t>
      </w:r>
    </w:p>
    <w:p w14:paraId="13C81603" w14:textId="77777777" w:rsidR="002956F4" w:rsidRDefault="0076412E">
      <w:pPr>
        <w:numPr>
          <w:ilvl w:val="0"/>
          <w:numId w:val="50"/>
        </w:numPr>
        <w:tabs>
          <w:tab w:val="left" w:pos="-2300"/>
        </w:tabs>
      </w:pPr>
      <w:r>
        <w:rPr>
          <w:rFonts w:eastAsia="Calibri" w:cs="Calibri"/>
          <w:color w:val="0D0D0D"/>
          <w:sz w:val="24"/>
        </w:rPr>
        <w:t>Students take SWK 480/484 concurrently.</w:t>
      </w:r>
    </w:p>
    <w:p w14:paraId="7E0137BE" w14:textId="77777777" w:rsidR="002956F4" w:rsidRDefault="0076412E">
      <w:pPr>
        <w:numPr>
          <w:ilvl w:val="0"/>
          <w:numId w:val="50"/>
        </w:numPr>
        <w:tabs>
          <w:tab w:val="left" w:pos="-2300"/>
        </w:tabs>
      </w:pPr>
      <w:r>
        <w:rPr>
          <w:rFonts w:eastAsia="Calibri" w:cs="Calibri"/>
          <w:color w:val="0D0D0D"/>
          <w:sz w:val="24"/>
        </w:rPr>
        <w:t>Students must have completed a minimum of 100 credit hours.</w:t>
      </w:r>
    </w:p>
    <w:p w14:paraId="0FC47F3E" w14:textId="77777777" w:rsidR="002956F4" w:rsidRDefault="002956F4">
      <w:pPr>
        <w:spacing w:before="13"/>
      </w:pPr>
    </w:p>
    <w:p w14:paraId="005233E3" w14:textId="77777777" w:rsidR="002956F4" w:rsidRDefault="0076412E">
      <w:pPr>
        <w:ind w:left="100"/>
      </w:pPr>
      <w:r>
        <w:rPr>
          <w:rFonts w:eastAsia="Calibri" w:cs="Calibri"/>
          <w:b/>
          <w:color w:val="0D0D0D"/>
          <w:sz w:val="24"/>
          <w:u w:val="single"/>
        </w:rPr>
        <w:t>Field Placement Preferences</w:t>
      </w:r>
    </w:p>
    <w:p w14:paraId="6C9D2E14" w14:textId="77777777" w:rsidR="002956F4" w:rsidRDefault="0076412E">
      <w:pPr>
        <w:ind w:left="100" w:right="101"/>
      </w:pPr>
      <w:r>
        <w:rPr>
          <w:rFonts w:eastAsia="Calibri" w:cs="Calibri"/>
          <w:color w:val="0D0D0D"/>
          <w:sz w:val="24"/>
        </w:rPr>
        <w:t>The social work program considers students’ preferences for placement in developing and assigning placements. Because of various constraints and limited availability of placement sites, some preferences cannot be honored.</w:t>
      </w:r>
    </w:p>
    <w:p w14:paraId="64FDB252" w14:textId="77777777" w:rsidR="002956F4" w:rsidRDefault="002956F4">
      <w:pPr>
        <w:spacing w:before="12"/>
      </w:pPr>
    </w:p>
    <w:p w14:paraId="73AEE228" w14:textId="77777777" w:rsidR="002956F4" w:rsidRDefault="0076412E">
      <w:pPr>
        <w:ind w:left="100"/>
      </w:pPr>
      <w:r>
        <w:rPr>
          <w:rFonts w:eastAsia="Calibri" w:cs="Calibri"/>
          <w:b/>
          <w:color w:val="0D0D0D"/>
          <w:sz w:val="24"/>
          <w:u w:val="single"/>
        </w:rPr>
        <w:t>Geographic location preferences</w:t>
      </w:r>
    </w:p>
    <w:p w14:paraId="172707BA" w14:textId="77777777" w:rsidR="002956F4" w:rsidRDefault="002956F4">
      <w:pPr>
        <w:spacing w:before="1"/>
      </w:pPr>
    </w:p>
    <w:p w14:paraId="4F603353" w14:textId="77777777" w:rsidR="002956F4" w:rsidRDefault="0076412E">
      <w:pPr>
        <w:spacing w:before="51"/>
        <w:ind w:left="100" w:right="59"/>
      </w:pPr>
      <w:r>
        <w:rPr>
          <w:rFonts w:eastAsia="Calibri" w:cs="Calibri"/>
          <w:color w:val="0D0D0D"/>
          <w:sz w:val="24"/>
        </w:rPr>
        <w:t>Please list, in order of most to least, up to three geographic preferences, and explain the reason(s) for selection. If you have no preference, simply indicate “no preference.”</w:t>
      </w:r>
    </w:p>
    <w:p w14:paraId="389DDF4E" w14:textId="77777777" w:rsidR="002956F4" w:rsidRDefault="002956F4">
      <w:pPr>
        <w:spacing w:before="13"/>
      </w:pPr>
    </w:p>
    <w:p w14:paraId="1B8C793F" w14:textId="77777777" w:rsidR="002956F4" w:rsidRDefault="0076412E">
      <w:pPr>
        <w:numPr>
          <w:ilvl w:val="0"/>
          <w:numId w:val="51"/>
        </w:numPr>
        <w:tabs>
          <w:tab w:val="left" w:pos="-2300"/>
        </w:tabs>
      </w:pPr>
      <w:r>
        <w:rPr>
          <w:rFonts w:eastAsia="Calibri" w:cs="Calibri"/>
          <w:color w:val="0D0D0D"/>
          <w:sz w:val="24"/>
        </w:rPr>
        <w:t>First preference:</w:t>
      </w:r>
    </w:p>
    <w:p w14:paraId="77142B6B" w14:textId="77777777" w:rsidR="002956F4" w:rsidRDefault="002956F4">
      <w:pPr>
        <w:spacing w:before="1"/>
      </w:pPr>
    </w:p>
    <w:p w14:paraId="5BD2974A" w14:textId="77777777" w:rsidR="002956F4" w:rsidRDefault="0076412E">
      <w:pPr>
        <w:tabs>
          <w:tab w:val="left" w:pos="8587"/>
        </w:tabs>
        <w:spacing w:before="51"/>
        <w:ind w:left="460"/>
      </w:pPr>
      <w:r>
        <w:rPr>
          <w:rFonts w:eastAsia="Calibri" w:cs="Calibri"/>
          <w:color w:val="0D0D0D"/>
          <w:sz w:val="24"/>
          <w:u w:val="single"/>
        </w:rPr>
        <w:t xml:space="preserve"> </w:t>
      </w:r>
      <w:r>
        <w:rPr>
          <w:rFonts w:eastAsia="Calibri" w:cs="Calibri"/>
          <w:color w:val="0D0D0D"/>
          <w:sz w:val="24"/>
          <w:u w:val="single"/>
        </w:rPr>
        <w:tab/>
      </w:r>
      <w:r>
        <w:rPr>
          <w:rFonts w:eastAsia="Calibri" w:cs="Calibri"/>
          <w:color w:val="0D0D0D"/>
          <w:sz w:val="24"/>
        </w:rPr>
        <w:t>_</w:t>
      </w:r>
    </w:p>
    <w:p w14:paraId="3902CF9E" w14:textId="77777777" w:rsidR="002956F4" w:rsidRDefault="002956F4">
      <w:pPr>
        <w:spacing w:before="13"/>
      </w:pPr>
    </w:p>
    <w:p w14:paraId="3BE3C328" w14:textId="77777777" w:rsidR="002956F4" w:rsidRDefault="0076412E">
      <w:pPr>
        <w:numPr>
          <w:ilvl w:val="0"/>
          <w:numId w:val="52"/>
        </w:numPr>
        <w:tabs>
          <w:tab w:val="left" w:pos="-2300"/>
        </w:tabs>
      </w:pPr>
      <w:r>
        <w:rPr>
          <w:rFonts w:eastAsia="Calibri" w:cs="Calibri"/>
          <w:color w:val="0D0D0D"/>
          <w:sz w:val="24"/>
        </w:rPr>
        <w:t>Second preference:</w:t>
      </w:r>
    </w:p>
    <w:p w14:paraId="2BC29872" w14:textId="77777777" w:rsidR="002956F4" w:rsidRDefault="002956F4">
      <w:pPr>
        <w:spacing w:before="7"/>
      </w:pPr>
    </w:p>
    <w:p w14:paraId="635F08C1" w14:textId="77777777" w:rsidR="002956F4" w:rsidRDefault="002956F4"/>
    <w:p w14:paraId="4FDFCEEC" w14:textId="77777777" w:rsidR="002956F4" w:rsidRDefault="002956F4"/>
    <w:p w14:paraId="58120268" w14:textId="77777777" w:rsidR="002956F4" w:rsidRDefault="0076412E">
      <w:pPr>
        <w:numPr>
          <w:ilvl w:val="0"/>
          <w:numId w:val="53"/>
        </w:numPr>
        <w:tabs>
          <w:tab w:val="left" w:pos="-2300"/>
        </w:tabs>
        <w:spacing w:before="51"/>
      </w:pPr>
      <w:r>
        <w:rPr>
          <w:rFonts w:eastAsia="Calibri" w:cs="Calibri"/>
          <w:color w:val="0D0D0D"/>
          <w:sz w:val="24"/>
        </w:rPr>
        <w:t>Third preference:</w:t>
      </w:r>
    </w:p>
    <w:p w14:paraId="45F34558" w14:textId="77777777" w:rsidR="002956F4" w:rsidRDefault="002956F4"/>
    <w:p w14:paraId="20B81A96" w14:textId="77777777" w:rsidR="002956F4" w:rsidRDefault="002956F4">
      <w:pPr>
        <w:spacing w:before="7"/>
      </w:pPr>
    </w:p>
    <w:p w14:paraId="51E0A942" w14:textId="77777777" w:rsidR="002956F4" w:rsidRDefault="002956F4"/>
    <w:p w14:paraId="32CA2EBB" w14:textId="77777777" w:rsidR="002956F4" w:rsidRDefault="002956F4"/>
    <w:p w14:paraId="116F890A" w14:textId="77777777" w:rsidR="002956F4" w:rsidRDefault="0076412E">
      <w:pPr>
        <w:spacing w:before="51"/>
        <w:ind w:left="220"/>
      </w:pPr>
      <w:r>
        <w:rPr>
          <w:rFonts w:eastAsia="Calibri" w:cs="Calibri"/>
          <w:b/>
          <w:color w:val="0D0D0D"/>
          <w:sz w:val="24"/>
          <w:u w:val="single"/>
        </w:rPr>
        <w:t>Type(s) of Setting(s)</w:t>
      </w:r>
    </w:p>
    <w:p w14:paraId="7EE8F495" w14:textId="77777777" w:rsidR="002956F4" w:rsidRDefault="0076412E">
      <w:pPr>
        <w:ind w:left="220" w:right="425" w:firstLine="55"/>
      </w:pPr>
      <w:r>
        <w:rPr>
          <w:rFonts w:eastAsia="Calibri" w:cs="Calibri"/>
          <w:color w:val="0D0D0D"/>
          <w:sz w:val="24"/>
        </w:rPr>
        <w:t>Check the types of settings where you would prefer to do your field placement (Check all that apply):</w:t>
      </w:r>
    </w:p>
    <w:tbl>
      <w:tblPr>
        <w:tblW w:w="8857" w:type="dxa"/>
        <w:tblLayout w:type="fixed"/>
        <w:tblCellMar>
          <w:left w:w="10" w:type="dxa"/>
          <w:right w:w="10" w:type="dxa"/>
        </w:tblCellMar>
        <w:tblLook w:val="04A0" w:firstRow="1" w:lastRow="0" w:firstColumn="1" w:lastColumn="0" w:noHBand="0" w:noVBand="1"/>
      </w:tblPr>
      <w:tblGrid>
        <w:gridCol w:w="4373"/>
        <w:gridCol w:w="4484"/>
      </w:tblGrid>
      <w:tr w:rsidR="002956F4" w14:paraId="06A41A7E"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9FC01EC" w14:textId="77777777" w:rsidR="002956F4" w:rsidRDefault="0076412E">
            <w:pPr>
              <w:ind w:left="102"/>
            </w:pPr>
            <w:r>
              <w:rPr>
                <w:rFonts w:eastAsia="Calibri" w:cs="Calibri"/>
                <w:color w:val="0D0D0D"/>
                <w:sz w:val="24"/>
              </w:rPr>
              <w:t>Acute Medical Hospital</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3E29612" w14:textId="77777777" w:rsidR="002956F4" w:rsidRDefault="0076412E">
            <w:pPr>
              <w:ind w:left="102"/>
            </w:pPr>
            <w:r>
              <w:rPr>
                <w:rFonts w:eastAsia="Calibri" w:cs="Calibri"/>
                <w:color w:val="0D0D0D"/>
                <w:sz w:val="24"/>
              </w:rPr>
              <w:t>Adult Day Care</w:t>
            </w:r>
          </w:p>
        </w:tc>
      </w:tr>
      <w:tr w:rsidR="002956F4" w14:paraId="7E879316" w14:textId="77777777">
        <w:trPr>
          <w:trHeight w:val="305"/>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099011A" w14:textId="77777777" w:rsidR="002956F4" w:rsidRDefault="0076412E">
            <w:pPr>
              <w:spacing w:before="1"/>
              <w:ind w:left="102"/>
            </w:pPr>
            <w:r>
              <w:rPr>
                <w:rFonts w:eastAsia="Calibri" w:cs="Calibri"/>
                <w:color w:val="0D0D0D"/>
                <w:sz w:val="24"/>
              </w:rPr>
              <w:t>Advocacy</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8CC3E86" w14:textId="77777777" w:rsidR="002956F4" w:rsidRDefault="0076412E">
            <w:pPr>
              <w:spacing w:before="1"/>
              <w:ind w:left="102"/>
            </w:pPr>
            <w:r>
              <w:rPr>
                <w:rFonts w:eastAsia="Calibri" w:cs="Calibri"/>
                <w:color w:val="0D0D0D"/>
                <w:sz w:val="24"/>
              </w:rPr>
              <w:t>AIDS/HIV</w:t>
            </w:r>
          </w:p>
        </w:tc>
      </w:tr>
      <w:tr w:rsidR="002956F4" w14:paraId="291EFCAB"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222AF39" w14:textId="77777777" w:rsidR="002956F4" w:rsidRDefault="0076412E">
            <w:pPr>
              <w:ind w:left="102"/>
            </w:pPr>
            <w:r>
              <w:rPr>
                <w:rFonts w:eastAsia="Calibri" w:cs="Calibri"/>
                <w:color w:val="0D0D0D"/>
                <w:sz w:val="24"/>
              </w:rPr>
              <w:t>Ambulatory Care</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7A8FDD6" w14:textId="77777777" w:rsidR="002956F4" w:rsidRDefault="0076412E">
            <w:pPr>
              <w:ind w:left="102"/>
            </w:pPr>
            <w:r>
              <w:rPr>
                <w:rFonts w:eastAsia="Calibri" w:cs="Calibri"/>
                <w:color w:val="0D0D0D"/>
                <w:sz w:val="24"/>
              </w:rPr>
              <w:t>Business</w:t>
            </w:r>
          </w:p>
        </w:tc>
      </w:tr>
      <w:tr w:rsidR="002956F4" w14:paraId="2DB33AC6"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4D004C3" w14:textId="77777777" w:rsidR="002956F4" w:rsidRDefault="0076412E">
            <w:pPr>
              <w:ind w:left="102"/>
            </w:pPr>
            <w:r>
              <w:rPr>
                <w:rFonts w:eastAsia="Calibri" w:cs="Calibri"/>
                <w:color w:val="0D0D0D"/>
                <w:sz w:val="24"/>
              </w:rPr>
              <w:t>Case Management</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B53821B" w14:textId="77777777" w:rsidR="002956F4" w:rsidRDefault="0076412E">
            <w:pPr>
              <w:ind w:left="102"/>
            </w:pPr>
            <w:r>
              <w:rPr>
                <w:rFonts w:eastAsia="Calibri" w:cs="Calibri"/>
                <w:color w:val="0D0D0D"/>
                <w:sz w:val="24"/>
              </w:rPr>
              <w:t>Child Welfare</w:t>
            </w:r>
          </w:p>
        </w:tc>
      </w:tr>
      <w:tr w:rsidR="002956F4" w14:paraId="3321F33F"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FE28629" w14:textId="77777777" w:rsidR="002956F4" w:rsidRDefault="0076412E">
            <w:pPr>
              <w:ind w:left="102"/>
            </w:pPr>
            <w:r>
              <w:rPr>
                <w:rFonts w:eastAsia="Calibri" w:cs="Calibri"/>
                <w:color w:val="0D0D0D"/>
                <w:sz w:val="24"/>
              </w:rPr>
              <w:lastRenderedPageBreak/>
              <w:t>Community Health</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041B0A1" w14:textId="77777777" w:rsidR="002956F4" w:rsidRDefault="0076412E">
            <w:pPr>
              <w:ind w:left="102"/>
            </w:pPr>
            <w:r>
              <w:rPr>
                <w:rFonts w:eastAsia="Calibri" w:cs="Calibri"/>
                <w:color w:val="0D0D0D"/>
                <w:sz w:val="24"/>
              </w:rPr>
              <w:t>Community Planning</w:t>
            </w:r>
          </w:p>
        </w:tc>
      </w:tr>
      <w:tr w:rsidR="002956F4" w14:paraId="709DB75E" w14:textId="77777777">
        <w:trPr>
          <w:trHeight w:val="305"/>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87D7ACC" w14:textId="77777777" w:rsidR="002956F4" w:rsidRDefault="0076412E">
            <w:pPr>
              <w:spacing w:before="1"/>
              <w:ind w:left="102"/>
            </w:pPr>
            <w:r>
              <w:rPr>
                <w:rFonts w:eastAsia="Calibri" w:cs="Calibri"/>
                <w:color w:val="0D0D0D"/>
                <w:sz w:val="24"/>
              </w:rPr>
              <w:t>Community Relations</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0DCC5D1" w14:textId="77777777" w:rsidR="002956F4" w:rsidRDefault="0076412E">
            <w:pPr>
              <w:spacing w:before="1"/>
              <w:ind w:left="102"/>
            </w:pPr>
            <w:r>
              <w:rPr>
                <w:rFonts w:eastAsia="Calibri" w:cs="Calibri"/>
                <w:color w:val="0D0D0D"/>
                <w:sz w:val="24"/>
              </w:rPr>
              <w:t>Criminal Justice Offender Program</w:t>
            </w:r>
          </w:p>
        </w:tc>
      </w:tr>
      <w:tr w:rsidR="002956F4" w14:paraId="1CD63CA6"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D90862F" w14:textId="77777777" w:rsidR="002956F4" w:rsidRDefault="0076412E">
            <w:pPr>
              <w:ind w:left="102"/>
            </w:pPr>
            <w:r>
              <w:rPr>
                <w:rFonts w:eastAsia="Calibri" w:cs="Calibri"/>
                <w:color w:val="0D0D0D"/>
                <w:sz w:val="24"/>
              </w:rPr>
              <w:t>Developmental Disabilities</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C78AEC9" w14:textId="77777777" w:rsidR="002956F4" w:rsidRDefault="0076412E">
            <w:pPr>
              <w:ind w:left="102"/>
            </w:pPr>
            <w:r>
              <w:rPr>
                <w:rFonts w:eastAsia="Calibri" w:cs="Calibri"/>
                <w:color w:val="0D0D0D"/>
                <w:sz w:val="24"/>
              </w:rPr>
              <w:t>Drug Abuse</w:t>
            </w:r>
          </w:p>
        </w:tc>
      </w:tr>
      <w:tr w:rsidR="002956F4" w14:paraId="0925AB36"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1E167CC" w14:textId="77777777" w:rsidR="002956F4" w:rsidRDefault="0076412E">
            <w:pPr>
              <w:ind w:left="102"/>
            </w:pPr>
            <w:r>
              <w:rPr>
                <w:rFonts w:eastAsia="Calibri" w:cs="Calibri"/>
                <w:color w:val="0D0D0D"/>
                <w:sz w:val="24"/>
              </w:rPr>
              <w:t>Eating Disorders</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F57DF7E" w14:textId="77777777" w:rsidR="002956F4" w:rsidRDefault="0076412E">
            <w:pPr>
              <w:ind w:left="102"/>
            </w:pPr>
            <w:r>
              <w:rPr>
                <w:rFonts w:eastAsia="Calibri" w:cs="Calibri"/>
                <w:color w:val="0D0D0D"/>
                <w:sz w:val="24"/>
              </w:rPr>
              <w:t>Economic Development</w:t>
            </w:r>
          </w:p>
        </w:tc>
      </w:tr>
      <w:tr w:rsidR="002956F4" w14:paraId="22067827"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525E035" w14:textId="77777777" w:rsidR="002956F4" w:rsidRDefault="0076412E">
            <w:pPr>
              <w:ind w:left="157"/>
            </w:pPr>
            <w:r>
              <w:rPr>
                <w:rFonts w:eastAsia="Calibri" w:cs="Calibri"/>
                <w:color w:val="0D0D0D"/>
                <w:sz w:val="24"/>
              </w:rPr>
              <w:t>Elderly Residential Care</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916FD77" w14:textId="77777777" w:rsidR="002956F4" w:rsidRDefault="0076412E">
            <w:pPr>
              <w:ind w:left="102"/>
            </w:pPr>
            <w:r>
              <w:rPr>
                <w:rFonts w:eastAsia="Calibri" w:cs="Calibri"/>
                <w:color w:val="0D0D0D"/>
                <w:sz w:val="24"/>
              </w:rPr>
              <w:t>Emergency Assistance</w:t>
            </w:r>
          </w:p>
        </w:tc>
      </w:tr>
      <w:tr w:rsidR="002956F4" w14:paraId="58F4CDA6" w14:textId="77777777">
        <w:trPr>
          <w:trHeight w:val="305"/>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D3C334D" w14:textId="77777777" w:rsidR="002956F4" w:rsidRDefault="0076412E">
            <w:pPr>
              <w:spacing w:before="1"/>
              <w:ind w:left="102"/>
            </w:pPr>
            <w:r>
              <w:rPr>
                <w:rFonts w:eastAsia="Calibri" w:cs="Calibri"/>
                <w:color w:val="0D0D0D"/>
                <w:sz w:val="24"/>
              </w:rPr>
              <w:t>Employee Assistance</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9890796" w14:textId="77777777" w:rsidR="002956F4" w:rsidRDefault="0076412E">
            <w:pPr>
              <w:spacing w:before="1"/>
              <w:ind w:left="102"/>
            </w:pPr>
            <w:r>
              <w:rPr>
                <w:rFonts w:eastAsia="Calibri" w:cs="Calibri"/>
                <w:color w:val="0D0D0D"/>
                <w:sz w:val="24"/>
              </w:rPr>
              <w:t>Employment</w:t>
            </w:r>
          </w:p>
        </w:tc>
      </w:tr>
      <w:tr w:rsidR="002956F4" w14:paraId="66251068"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2823012" w14:textId="77777777" w:rsidR="002956F4" w:rsidRDefault="0076412E">
            <w:pPr>
              <w:ind w:left="102"/>
            </w:pPr>
            <w:r>
              <w:rPr>
                <w:rFonts w:eastAsia="Calibri" w:cs="Calibri"/>
                <w:color w:val="0D0D0D"/>
                <w:sz w:val="24"/>
              </w:rPr>
              <w:t>Family Court</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77B096B" w14:textId="77777777" w:rsidR="002956F4" w:rsidRDefault="0076412E">
            <w:pPr>
              <w:ind w:left="102"/>
            </w:pPr>
            <w:r>
              <w:rPr>
                <w:rFonts w:eastAsia="Calibri" w:cs="Calibri"/>
                <w:color w:val="0D0D0D"/>
                <w:sz w:val="24"/>
              </w:rPr>
              <w:t>Family Service</w:t>
            </w:r>
          </w:p>
        </w:tc>
      </w:tr>
      <w:tr w:rsidR="002956F4" w14:paraId="1D39C319"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6F34B03" w14:textId="77777777" w:rsidR="002956F4" w:rsidRDefault="0076412E">
            <w:pPr>
              <w:ind w:left="102"/>
            </w:pPr>
            <w:r>
              <w:rPr>
                <w:rFonts w:eastAsia="Calibri" w:cs="Calibri"/>
                <w:color w:val="0D0D0D"/>
                <w:sz w:val="24"/>
              </w:rPr>
              <w:t>Gerontology</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E9174C7" w14:textId="77777777" w:rsidR="002956F4" w:rsidRDefault="0076412E">
            <w:pPr>
              <w:ind w:left="102"/>
            </w:pPr>
            <w:r>
              <w:rPr>
                <w:rFonts w:eastAsia="Calibri" w:cs="Calibri"/>
                <w:color w:val="0D0D0D"/>
                <w:sz w:val="24"/>
              </w:rPr>
              <w:t>Gov’t. Admin/Planning</w:t>
            </w:r>
          </w:p>
        </w:tc>
      </w:tr>
      <w:tr w:rsidR="002956F4" w14:paraId="791058FB"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BFE5087" w14:textId="77777777" w:rsidR="002956F4" w:rsidRDefault="0076412E">
            <w:pPr>
              <w:ind w:left="102"/>
            </w:pPr>
            <w:r>
              <w:rPr>
                <w:rFonts w:eastAsia="Calibri" w:cs="Calibri"/>
                <w:color w:val="0D0D0D"/>
                <w:sz w:val="24"/>
              </w:rPr>
              <w:t>Health &amp; Wellness Program</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6641897" w14:textId="77777777" w:rsidR="002956F4" w:rsidRDefault="0076412E">
            <w:pPr>
              <w:ind w:left="102"/>
            </w:pPr>
            <w:r>
              <w:rPr>
                <w:rFonts w:eastAsia="Calibri" w:cs="Calibri"/>
                <w:color w:val="0D0D0D"/>
                <w:sz w:val="24"/>
              </w:rPr>
              <w:t>Home Health Agency</w:t>
            </w:r>
          </w:p>
        </w:tc>
      </w:tr>
      <w:tr w:rsidR="002956F4" w14:paraId="6DB31458" w14:textId="77777777">
        <w:trPr>
          <w:trHeight w:val="305"/>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3328667" w14:textId="77777777" w:rsidR="002956F4" w:rsidRDefault="0076412E">
            <w:pPr>
              <w:ind w:left="102"/>
            </w:pPr>
            <w:r>
              <w:rPr>
                <w:rFonts w:eastAsia="Calibri" w:cs="Calibri"/>
                <w:color w:val="0D0D0D"/>
                <w:sz w:val="24"/>
              </w:rPr>
              <w:t>Homelessness</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45AE294" w14:textId="77777777" w:rsidR="002956F4" w:rsidRDefault="0076412E">
            <w:pPr>
              <w:ind w:left="102"/>
            </w:pPr>
            <w:r>
              <w:rPr>
                <w:rFonts w:eastAsia="Calibri" w:cs="Calibri"/>
                <w:color w:val="0D0D0D"/>
                <w:sz w:val="24"/>
              </w:rPr>
              <w:t>Hospice</w:t>
            </w:r>
          </w:p>
        </w:tc>
      </w:tr>
      <w:tr w:rsidR="002956F4" w14:paraId="5A5C842C"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A2056E1" w14:textId="77777777" w:rsidR="002956F4" w:rsidRDefault="0076412E">
            <w:pPr>
              <w:ind w:left="102"/>
            </w:pPr>
            <w:r>
              <w:rPr>
                <w:rFonts w:eastAsia="Calibri" w:cs="Calibri"/>
                <w:color w:val="0D0D0D"/>
                <w:sz w:val="24"/>
              </w:rPr>
              <w:t>Housing</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5B1A03A" w14:textId="77777777" w:rsidR="002956F4" w:rsidRDefault="0076412E">
            <w:pPr>
              <w:ind w:left="102"/>
            </w:pPr>
            <w:r>
              <w:rPr>
                <w:rFonts w:eastAsia="Calibri" w:cs="Calibri"/>
                <w:color w:val="0D0D0D"/>
                <w:sz w:val="24"/>
              </w:rPr>
              <w:t>Information/Referral</w:t>
            </w:r>
          </w:p>
        </w:tc>
      </w:tr>
      <w:tr w:rsidR="002956F4" w14:paraId="206FA153"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A47612E" w14:textId="77777777" w:rsidR="002956F4" w:rsidRDefault="0076412E">
            <w:pPr>
              <w:ind w:left="102"/>
            </w:pPr>
            <w:r>
              <w:rPr>
                <w:rFonts w:eastAsia="Calibri" w:cs="Calibri"/>
                <w:color w:val="0D0D0D"/>
                <w:sz w:val="24"/>
              </w:rPr>
              <w:t>International Services</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F67E958" w14:textId="77777777" w:rsidR="002956F4" w:rsidRDefault="0076412E">
            <w:pPr>
              <w:ind w:left="157"/>
            </w:pPr>
            <w:r>
              <w:rPr>
                <w:rFonts w:eastAsia="Calibri" w:cs="Calibri"/>
                <w:color w:val="0D0D0D"/>
                <w:sz w:val="24"/>
              </w:rPr>
              <w:t>Juvenile Residential Care:</w:t>
            </w:r>
          </w:p>
        </w:tc>
      </w:tr>
      <w:tr w:rsidR="002956F4" w14:paraId="2FE1F939"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58CA426" w14:textId="77777777" w:rsidR="002956F4" w:rsidRDefault="0076412E">
            <w:pPr>
              <w:ind w:left="102"/>
            </w:pPr>
            <w:r>
              <w:rPr>
                <w:rFonts w:eastAsia="Calibri" w:cs="Calibri"/>
                <w:color w:val="0D0D0D"/>
                <w:sz w:val="24"/>
              </w:rPr>
              <w:t>Legal Services Agency</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F822C15" w14:textId="77777777" w:rsidR="002956F4" w:rsidRDefault="0076412E">
            <w:pPr>
              <w:ind w:left="102"/>
            </w:pPr>
            <w:r>
              <w:rPr>
                <w:rFonts w:eastAsia="Calibri" w:cs="Calibri"/>
                <w:color w:val="0D0D0D"/>
                <w:sz w:val="24"/>
              </w:rPr>
              <w:t>Legislation</w:t>
            </w:r>
          </w:p>
        </w:tc>
      </w:tr>
      <w:tr w:rsidR="002956F4" w14:paraId="53037EDC"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B22C026" w14:textId="77777777" w:rsidR="002956F4" w:rsidRDefault="0076412E">
            <w:pPr>
              <w:ind w:left="102"/>
            </w:pPr>
            <w:r>
              <w:rPr>
                <w:rFonts w:eastAsia="Calibri" w:cs="Calibri"/>
                <w:color w:val="0D0D0D"/>
                <w:sz w:val="24"/>
              </w:rPr>
              <w:t>Outpatient Mental Health</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F322D5F" w14:textId="77777777" w:rsidR="002956F4" w:rsidRDefault="0076412E">
            <w:pPr>
              <w:ind w:left="157"/>
            </w:pPr>
            <w:r>
              <w:rPr>
                <w:rFonts w:eastAsia="Calibri" w:cs="Calibri"/>
                <w:color w:val="0D0D0D"/>
                <w:sz w:val="24"/>
              </w:rPr>
              <w:t>Penal/Correctional System</w:t>
            </w:r>
          </w:p>
        </w:tc>
      </w:tr>
      <w:tr w:rsidR="002956F4" w14:paraId="4E1F9254" w14:textId="77777777">
        <w:trPr>
          <w:trHeight w:val="305"/>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826A699" w14:textId="77777777" w:rsidR="002956F4" w:rsidRDefault="0076412E">
            <w:pPr>
              <w:spacing w:before="1"/>
              <w:ind w:left="102"/>
            </w:pPr>
            <w:r>
              <w:rPr>
                <w:rFonts w:eastAsia="Calibri" w:cs="Calibri"/>
                <w:color w:val="0D0D0D"/>
                <w:sz w:val="24"/>
              </w:rPr>
              <w:t>Physical Disabilities</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DD20BE9" w14:textId="77777777" w:rsidR="002956F4" w:rsidRDefault="0076412E">
            <w:pPr>
              <w:spacing w:before="1"/>
              <w:ind w:left="102"/>
            </w:pPr>
            <w:r>
              <w:rPr>
                <w:rFonts w:eastAsia="Calibri" w:cs="Calibri"/>
                <w:color w:val="0D0D0D"/>
                <w:sz w:val="24"/>
              </w:rPr>
              <w:t>Prevention (specify)</w:t>
            </w:r>
          </w:p>
        </w:tc>
      </w:tr>
      <w:tr w:rsidR="002956F4" w14:paraId="292B6802"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3D928F" w14:textId="77777777" w:rsidR="002956F4" w:rsidRDefault="0076412E">
            <w:pPr>
              <w:ind w:left="102"/>
            </w:pPr>
            <w:r>
              <w:rPr>
                <w:rFonts w:eastAsia="Calibri" w:cs="Calibri"/>
                <w:color w:val="0D0D0D"/>
                <w:sz w:val="24"/>
              </w:rPr>
              <w:t>Psychiatric Hospital</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12C3CF5" w14:textId="77777777" w:rsidR="002956F4" w:rsidRDefault="0076412E">
            <w:pPr>
              <w:ind w:left="102"/>
            </w:pPr>
            <w:r>
              <w:rPr>
                <w:rFonts w:eastAsia="Calibri" w:cs="Calibri"/>
                <w:color w:val="0D0D0D"/>
                <w:sz w:val="24"/>
              </w:rPr>
              <w:t>Recreation</w:t>
            </w:r>
          </w:p>
        </w:tc>
      </w:tr>
      <w:tr w:rsidR="002956F4" w14:paraId="16017A09" w14:textId="77777777">
        <w:trPr>
          <w:trHeight w:val="303"/>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141E8E0" w14:textId="77777777" w:rsidR="002956F4" w:rsidRDefault="0076412E">
            <w:pPr>
              <w:ind w:left="102"/>
            </w:pPr>
            <w:r>
              <w:rPr>
                <w:rFonts w:eastAsia="Calibri" w:cs="Calibri"/>
                <w:color w:val="0D0D0D"/>
                <w:sz w:val="24"/>
              </w:rPr>
              <w:t>Rehabilitation</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88F8C2D" w14:textId="77777777" w:rsidR="002956F4" w:rsidRDefault="0076412E">
            <w:pPr>
              <w:ind w:left="102"/>
            </w:pPr>
            <w:r>
              <w:rPr>
                <w:rFonts w:eastAsia="Calibri" w:cs="Calibri"/>
                <w:color w:val="0D0D0D"/>
                <w:sz w:val="24"/>
              </w:rPr>
              <w:t>School</w:t>
            </w:r>
          </w:p>
        </w:tc>
      </w:tr>
      <w:tr w:rsidR="002956F4" w14:paraId="53DFB9A0"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1B3687C" w14:textId="77777777" w:rsidR="002956F4" w:rsidRDefault="0076412E">
            <w:pPr>
              <w:ind w:left="102"/>
            </w:pPr>
            <w:r>
              <w:rPr>
                <w:rFonts w:eastAsia="Calibri" w:cs="Calibri"/>
                <w:color w:val="0D0D0D"/>
                <w:sz w:val="24"/>
              </w:rPr>
              <w:t>Skilled Nursing Facility</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ABC463E" w14:textId="77777777" w:rsidR="002956F4" w:rsidRDefault="0076412E">
            <w:pPr>
              <w:ind w:left="102"/>
            </w:pPr>
            <w:r>
              <w:rPr>
                <w:rFonts w:eastAsia="Calibri" w:cs="Calibri"/>
                <w:color w:val="0D0D0D"/>
                <w:sz w:val="24"/>
              </w:rPr>
              <w:t>Substance Abuse</w:t>
            </w:r>
          </w:p>
        </w:tc>
      </w:tr>
      <w:tr w:rsidR="002956F4" w14:paraId="62BEE9AA" w14:textId="77777777">
        <w:trPr>
          <w:trHeight w:val="305"/>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8E107B1" w14:textId="77777777" w:rsidR="002956F4" w:rsidRDefault="0076412E">
            <w:pPr>
              <w:spacing w:before="1"/>
              <w:ind w:left="157"/>
            </w:pPr>
            <w:r>
              <w:rPr>
                <w:rFonts w:eastAsia="Calibri" w:cs="Calibri"/>
                <w:color w:val="0D0D0D"/>
                <w:sz w:val="24"/>
              </w:rPr>
              <w:t>Victim Services</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BF0DF99" w14:textId="77777777" w:rsidR="002956F4" w:rsidRDefault="0076412E">
            <w:pPr>
              <w:spacing w:before="1"/>
              <w:ind w:left="157"/>
            </w:pPr>
            <w:r>
              <w:rPr>
                <w:rFonts w:eastAsia="Calibri" w:cs="Calibri"/>
                <w:color w:val="0D0D0D"/>
                <w:sz w:val="24"/>
              </w:rPr>
              <w:t>Vocational</w:t>
            </w:r>
          </w:p>
        </w:tc>
      </w:tr>
      <w:tr w:rsidR="002956F4" w14:paraId="185E3444" w14:textId="77777777">
        <w:trPr>
          <w:trHeight w:val="302"/>
        </w:trPr>
        <w:tc>
          <w:tcPr>
            <w:tcW w:w="43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1170CFA" w14:textId="77777777" w:rsidR="002956F4" w:rsidRDefault="0076412E">
            <w:pPr>
              <w:ind w:left="102"/>
            </w:pPr>
            <w:r>
              <w:rPr>
                <w:rFonts w:eastAsia="Calibri" w:cs="Calibri"/>
                <w:color w:val="0D0D0D"/>
                <w:sz w:val="24"/>
              </w:rPr>
              <w:t>Women's Services</w:t>
            </w:r>
          </w:p>
        </w:tc>
        <w:tc>
          <w:tcPr>
            <w:tcW w:w="4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C59B413" w14:textId="77777777" w:rsidR="002956F4" w:rsidRDefault="0076412E">
            <w:pPr>
              <w:ind w:left="102"/>
            </w:pPr>
            <w:r>
              <w:rPr>
                <w:rFonts w:eastAsia="Calibri" w:cs="Calibri"/>
                <w:color w:val="0D0D0D"/>
                <w:sz w:val="24"/>
              </w:rPr>
              <w:t>Other</w:t>
            </w:r>
          </w:p>
        </w:tc>
      </w:tr>
    </w:tbl>
    <w:p w14:paraId="7107D5D0" w14:textId="77777777" w:rsidR="002956F4" w:rsidRDefault="002956F4"/>
    <w:p w14:paraId="54A286D8" w14:textId="77777777" w:rsidR="002956F4" w:rsidRDefault="0076412E">
      <w:pPr>
        <w:spacing w:before="51"/>
        <w:ind w:left="220"/>
      </w:pPr>
      <w:r>
        <w:rPr>
          <w:rFonts w:eastAsia="Calibri" w:cs="Calibri"/>
          <w:color w:val="0D0D0D"/>
          <w:sz w:val="24"/>
          <w:u w:val="single"/>
        </w:rPr>
        <w:t xml:space="preserve">LEARNING OPPORTUNITIES AVAILABLE </w:t>
      </w:r>
      <w:r>
        <w:rPr>
          <w:rFonts w:eastAsia="Calibri" w:cs="Calibri"/>
          <w:color w:val="0D0D0D"/>
          <w:sz w:val="24"/>
        </w:rPr>
        <w:t>(Check all that apply):</w:t>
      </w:r>
    </w:p>
    <w:p w14:paraId="7A1BF717" w14:textId="77777777" w:rsidR="002956F4" w:rsidRDefault="002956F4">
      <w:pPr>
        <w:spacing w:before="12"/>
      </w:pPr>
    </w:p>
    <w:tbl>
      <w:tblPr>
        <w:tblW w:w="8858" w:type="dxa"/>
        <w:tblLayout w:type="fixed"/>
        <w:tblCellMar>
          <w:left w:w="10" w:type="dxa"/>
          <w:right w:w="10" w:type="dxa"/>
        </w:tblCellMar>
        <w:tblLook w:val="04A0" w:firstRow="1" w:lastRow="0" w:firstColumn="1" w:lastColumn="0" w:noHBand="0" w:noVBand="1"/>
      </w:tblPr>
      <w:tblGrid>
        <w:gridCol w:w="4496"/>
        <w:gridCol w:w="4362"/>
      </w:tblGrid>
      <w:tr w:rsidR="002956F4" w14:paraId="6E8F604D" w14:textId="77777777">
        <w:trPr>
          <w:trHeight w:val="305"/>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DE31968" w14:textId="77777777" w:rsidR="002956F4" w:rsidRDefault="0076412E">
            <w:pPr>
              <w:spacing w:before="1"/>
              <w:ind w:left="102"/>
            </w:pPr>
            <w:r>
              <w:rPr>
                <w:rFonts w:eastAsia="Calibri" w:cs="Calibri"/>
                <w:color w:val="0D0D0D"/>
                <w:sz w:val="24"/>
              </w:rPr>
              <w:t>Administration</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525B90" w14:textId="77777777" w:rsidR="002956F4" w:rsidRDefault="0076412E">
            <w:pPr>
              <w:spacing w:before="1"/>
              <w:ind w:left="99"/>
            </w:pPr>
            <w:r>
              <w:rPr>
                <w:rFonts w:eastAsia="Calibri" w:cs="Calibri"/>
                <w:color w:val="0D0D0D"/>
                <w:sz w:val="24"/>
              </w:rPr>
              <w:t>Budgeting/Fiscal Mgt.</w:t>
            </w:r>
          </w:p>
        </w:tc>
      </w:tr>
      <w:tr w:rsidR="002956F4" w14:paraId="1E24672B"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D6E64A2" w14:textId="77777777" w:rsidR="002956F4" w:rsidRDefault="0076412E">
            <w:pPr>
              <w:ind w:left="102"/>
            </w:pPr>
            <w:r>
              <w:rPr>
                <w:rFonts w:eastAsia="Calibri" w:cs="Calibri"/>
                <w:color w:val="0D0D0D"/>
                <w:sz w:val="24"/>
              </w:rPr>
              <w:t>Adoption</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F175BAA" w14:textId="77777777" w:rsidR="002956F4" w:rsidRDefault="0076412E">
            <w:pPr>
              <w:ind w:left="99"/>
            </w:pPr>
            <w:r>
              <w:rPr>
                <w:rFonts w:eastAsia="Calibri" w:cs="Calibri"/>
                <w:color w:val="0D0D0D"/>
                <w:sz w:val="24"/>
              </w:rPr>
              <w:t>Assessment</w:t>
            </w:r>
          </w:p>
        </w:tc>
      </w:tr>
      <w:tr w:rsidR="002956F4" w14:paraId="1334CD1C"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596B15D" w14:textId="77777777" w:rsidR="002956F4" w:rsidRDefault="0076412E">
            <w:pPr>
              <w:ind w:left="102"/>
            </w:pPr>
            <w:r>
              <w:rPr>
                <w:rFonts w:eastAsia="Calibri" w:cs="Calibri"/>
                <w:color w:val="0D0D0D"/>
                <w:sz w:val="24"/>
              </w:rPr>
              <w:t>Advocacy</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11F2756" w14:textId="77777777" w:rsidR="002956F4" w:rsidRDefault="0076412E">
            <w:pPr>
              <w:ind w:left="99"/>
            </w:pPr>
            <w:r>
              <w:rPr>
                <w:rFonts w:eastAsia="Calibri" w:cs="Calibri"/>
                <w:color w:val="0D0D0D"/>
                <w:sz w:val="24"/>
              </w:rPr>
              <w:t>Community Development</w:t>
            </w:r>
          </w:p>
        </w:tc>
      </w:tr>
      <w:tr w:rsidR="002956F4" w14:paraId="2D846317"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BAD6DDB" w14:textId="77777777" w:rsidR="002956F4" w:rsidRDefault="0076412E">
            <w:pPr>
              <w:ind w:left="102"/>
            </w:pPr>
            <w:r>
              <w:rPr>
                <w:rFonts w:eastAsia="Calibri" w:cs="Calibri"/>
                <w:color w:val="0D0D0D"/>
                <w:sz w:val="24"/>
              </w:rPr>
              <w:t>Aftercare</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75C5DB8" w14:textId="77777777" w:rsidR="002956F4" w:rsidRDefault="0076412E">
            <w:pPr>
              <w:ind w:left="99"/>
            </w:pPr>
            <w:r>
              <w:rPr>
                <w:rFonts w:eastAsia="Calibri" w:cs="Calibri"/>
                <w:color w:val="0D0D0D"/>
                <w:sz w:val="24"/>
              </w:rPr>
              <w:t>Child Abuse/Neglect</w:t>
            </w:r>
          </w:p>
        </w:tc>
      </w:tr>
      <w:tr w:rsidR="002956F4" w14:paraId="33DC44C9" w14:textId="77777777">
        <w:trPr>
          <w:trHeight w:val="305"/>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ADA3DF3" w14:textId="77777777" w:rsidR="002956F4" w:rsidRDefault="0076412E">
            <w:pPr>
              <w:ind w:left="102"/>
            </w:pPr>
            <w:r>
              <w:rPr>
                <w:rFonts w:eastAsia="Calibri" w:cs="Calibri"/>
                <w:color w:val="0D0D0D"/>
                <w:sz w:val="24"/>
              </w:rPr>
              <w:t>Case Management</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1876FE4" w14:textId="77777777" w:rsidR="002956F4" w:rsidRDefault="0076412E">
            <w:pPr>
              <w:ind w:left="99"/>
            </w:pPr>
            <w:r>
              <w:rPr>
                <w:rFonts w:eastAsia="Calibri" w:cs="Calibri"/>
                <w:color w:val="0D0D0D"/>
                <w:sz w:val="24"/>
              </w:rPr>
              <w:t>Crisis Intervention</w:t>
            </w:r>
          </w:p>
        </w:tc>
      </w:tr>
      <w:tr w:rsidR="002956F4" w14:paraId="04CA96D9"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447AD63" w14:textId="77777777" w:rsidR="002956F4" w:rsidRDefault="0076412E">
            <w:pPr>
              <w:ind w:left="102"/>
            </w:pPr>
            <w:r>
              <w:rPr>
                <w:rFonts w:eastAsia="Calibri" w:cs="Calibri"/>
                <w:color w:val="0D0D0D"/>
                <w:sz w:val="24"/>
              </w:rPr>
              <w:t>Community Education</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CD364B0" w14:textId="77777777" w:rsidR="002956F4" w:rsidRDefault="0076412E">
            <w:pPr>
              <w:ind w:left="99"/>
            </w:pPr>
            <w:r>
              <w:rPr>
                <w:rFonts w:eastAsia="Calibri" w:cs="Calibri"/>
                <w:color w:val="0D0D0D"/>
                <w:sz w:val="24"/>
              </w:rPr>
              <w:t>Community Groups</w:t>
            </w:r>
          </w:p>
        </w:tc>
      </w:tr>
      <w:tr w:rsidR="002956F4" w14:paraId="6AFC612B"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B09AD50" w14:textId="77777777" w:rsidR="002956F4" w:rsidRDefault="0076412E">
            <w:pPr>
              <w:ind w:left="102"/>
            </w:pPr>
            <w:r>
              <w:rPr>
                <w:rFonts w:eastAsia="Calibri" w:cs="Calibri"/>
                <w:color w:val="0D0D0D"/>
                <w:sz w:val="24"/>
              </w:rPr>
              <w:t>Community Organizing</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D4AD5E3" w14:textId="77777777" w:rsidR="002956F4" w:rsidRDefault="0076412E">
            <w:pPr>
              <w:ind w:left="99"/>
            </w:pPr>
            <w:r>
              <w:rPr>
                <w:rFonts w:eastAsia="Calibri" w:cs="Calibri"/>
                <w:color w:val="0D0D0D"/>
                <w:sz w:val="24"/>
              </w:rPr>
              <w:t>Conference Planning</w:t>
            </w:r>
          </w:p>
        </w:tc>
      </w:tr>
      <w:tr w:rsidR="002956F4" w14:paraId="14E04D9D"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F28AAA0" w14:textId="77777777" w:rsidR="002956F4" w:rsidRDefault="0076412E">
            <w:pPr>
              <w:ind w:left="102"/>
            </w:pPr>
            <w:r>
              <w:rPr>
                <w:rFonts w:eastAsia="Calibri" w:cs="Calibri"/>
                <w:color w:val="0D0D0D"/>
                <w:sz w:val="24"/>
              </w:rPr>
              <w:t>Consultation/Collaboration</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626ADA5" w14:textId="77777777" w:rsidR="002956F4" w:rsidRDefault="0076412E">
            <w:pPr>
              <w:ind w:left="99"/>
            </w:pPr>
            <w:r>
              <w:rPr>
                <w:rFonts w:eastAsia="Calibri" w:cs="Calibri"/>
                <w:color w:val="0D0D0D"/>
                <w:sz w:val="24"/>
              </w:rPr>
              <w:t>Data Collection</w:t>
            </w:r>
          </w:p>
        </w:tc>
      </w:tr>
      <w:tr w:rsidR="002956F4" w14:paraId="4061473B"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C0E3C20" w14:textId="77777777" w:rsidR="002956F4" w:rsidRDefault="0076412E">
            <w:pPr>
              <w:ind w:left="102"/>
            </w:pPr>
            <w:r>
              <w:rPr>
                <w:rFonts w:eastAsia="Calibri" w:cs="Calibri"/>
                <w:color w:val="0D0D0D"/>
                <w:sz w:val="24"/>
              </w:rPr>
              <w:t>Counseling</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9258B64" w14:textId="77777777" w:rsidR="002956F4" w:rsidRDefault="0076412E">
            <w:pPr>
              <w:ind w:left="155"/>
            </w:pPr>
            <w:r>
              <w:rPr>
                <w:rFonts w:eastAsia="Calibri" w:cs="Calibri"/>
                <w:color w:val="0D0D0D"/>
                <w:sz w:val="24"/>
              </w:rPr>
              <w:t>Divorce/Custody exchange</w:t>
            </w:r>
          </w:p>
        </w:tc>
      </w:tr>
      <w:tr w:rsidR="002956F4" w14:paraId="739C37CC" w14:textId="77777777">
        <w:trPr>
          <w:trHeight w:val="305"/>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EF67C58" w14:textId="77777777" w:rsidR="002956F4" w:rsidRDefault="0076412E">
            <w:pPr>
              <w:spacing w:before="1"/>
              <w:ind w:left="157"/>
            </w:pPr>
            <w:r>
              <w:rPr>
                <w:rFonts w:eastAsia="Calibri" w:cs="Calibri"/>
                <w:color w:val="0D0D0D"/>
                <w:sz w:val="24"/>
              </w:rPr>
              <w:t>Discharge Planning</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10D3AFA" w14:textId="77777777" w:rsidR="002956F4" w:rsidRDefault="0076412E">
            <w:pPr>
              <w:spacing w:before="1"/>
              <w:ind w:left="155"/>
            </w:pPr>
            <w:r>
              <w:rPr>
                <w:rFonts w:eastAsia="Calibri" w:cs="Calibri"/>
                <w:color w:val="0D0D0D"/>
                <w:sz w:val="24"/>
              </w:rPr>
              <w:t>Educational Groups</w:t>
            </w:r>
          </w:p>
        </w:tc>
      </w:tr>
      <w:tr w:rsidR="002956F4" w14:paraId="25D1A901"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B15890B" w14:textId="77777777" w:rsidR="002956F4" w:rsidRDefault="0076412E">
            <w:pPr>
              <w:ind w:left="102"/>
            </w:pPr>
            <w:r>
              <w:rPr>
                <w:rFonts w:eastAsia="Calibri" w:cs="Calibri"/>
                <w:color w:val="0D0D0D"/>
                <w:sz w:val="24"/>
              </w:rPr>
              <w:t>Domestic Violence</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4373AA6" w14:textId="77777777" w:rsidR="002956F4" w:rsidRDefault="0076412E">
            <w:pPr>
              <w:ind w:left="99"/>
            </w:pPr>
            <w:r>
              <w:rPr>
                <w:rFonts w:eastAsia="Calibri" w:cs="Calibri"/>
                <w:color w:val="0D0D0D"/>
                <w:sz w:val="24"/>
              </w:rPr>
              <w:t>Family Preservation</w:t>
            </w:r>
          </w:p>
        </w:tc>
      </w:tr>
    </w:tbl>
    <w:p w14:paraId="774D55C4" w14:textId="77777777" w:rsidR="002956F4" w:rsidRDefault="002956F4">
      <w:pPr>
        <w:spacing w:before="8"/>
      </w:pPr>
    </w:p>
    <w:tbl>
      <w:tblPr>
        <w:tblW w:w="8858" w:type="dxa"/>
        <w:tblLayout w:type="fixed"/>
        <w:tblCellMar>
          <w:left w:w="10" w:type="dxa"/>
          <w:right w:w="10" w:type="dxa"/>
        </w:tblCellMar>
        <w:tblLook w:val="04A0" w:firstRow="1" w:lastRow="0" w:firstColumn="1" w:lastColumn="0" w:noHBand="0" w:noVBand="1"/>
      </w:tblPr>
      <w:tblGrid>
        <w:gridCol w:w="4496"/>
        <w:gridCol w:w="4362"/>
      </w:tblGrid>
      <w:tr w:rsidR="002956F4" w14:paraId="54344BEB" w14:textId="77777777">
        <w:trPr>
          <w:trHeight w:val="303"/>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CE02834" w14:textId="77777777" w:rsidR="002956F4" w:rsidRDefault="0076412E">
            <w:pPr>
              <w:ind w:left="157"/>
            </w:pPr>
            <w:r>
              <w:rPr>
                <w:rFonts w:eastAsia="Calibri" w:cs="Calibri"/>
                <w:color w:val="0D0D0D"/>
                <w:sz w:val="24"/>
              </w:rPr>
              <w:t>Educational Groups</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E733139" w14:textId="77777777" w:rsidR="002956F4" w:rsidRDefault="0076412E">
            <w:pPr>
              <w:ind w:left="155"/>
            </w:pPr>
            <w:r>
              <w:rPr>
                <w:rFonts w:eastAsia="Calibri" w:cs="Calibri"/>
                <w:color w:val="0D0D0D"/>
                <w:sz w:val="24"/>
              </w:rPr>
              <w:t>Legal Services</w:t>
            </w:r>
          </w:p>
        </w:tc>
      </w:tr>
      <w:tr w:rsidR="002956F4" w14:paraId="1F8044C0"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5516C15" w14:textId="77777777" w:rsidR="002956F4" w:rsidRDefault="0076412E">
            <w:pPr>
              <w:ind w:left="102"/>
            </w:pPr>
            <w:r>
              <w:rPr>
                <w:rFonts w:eastAsia="Calibri" w:cs="Calibri"/>
                <w:color w:val="0D0D0D"/>
                <w:sz w:val="24"/>
              </w:rPr>
              <w:t>Elder Abuse/Neglect</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FAC492E" w14:textId="77777777" w:rsidR="002956F4" w:rsidRDefault="0076412E">
            <w:pPr>
              <w:ind w:left="99"/>
            </w:pPr>
            <w:r>
              <w:rPr>
                <w:rFonts w:eastAsia="Calibri" w:cs="Calibri"/>
                <w:color w:val="0D0D0D"/>
                <w:sz w:val="24"/>
              </w:rPr>
              <w:t>Foster Care</w:t>
            </w:r>
          </w:p>
        </w:tc>
      </w:tr>
      <w:tr w:rsidR="002956F4" w14:paraId="2670B89A" w14:textId="77777777">
        <w:trPr>
          <w:trHeight w:val="305"/>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6DA47D4" w14:textId="77777777" w:rsidR="002956F4" w:rsidRDefault="0076412E">
            <w:pPr>
              <w:spacing w:before="1"/>
              <w:ind w:left="157"/>
            </w:pPr>
            <w:r>
              <w:rPr>
                <w:rFonts w:eastAsia="Calibri" w:cs="Calibri"/>
                <w:color w:val="0D0D0D"/>
                <w:sz w:val="24"/>
              </w:rPr>
              <w:t>Family Therapy</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F024DD5" w14:textId="77777777" w:rsidR="002956F4" w:rsidRDefault="0076412E">
            <w:pPr>
              <w:spacing w:before="1"/>
              <w:ind w:left="99"/>
            </w:pPr>
            <w:r>
              <w:rPr>
                <w:rFonts w:eastAsia="Calibri" w:cs="Calibri"/>
                <w:color w:val="0D0D0D"/>
                <w:sz w:val="24"/>
              </w:rPr>
              <w:t>Health Education</w:t>
            </w:r>
          </w:p>
        </w:tc>
      </w:tr>
      <w:tr w:rsidR="002956F4" w14:paraId="1BC9337D"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D66A5B7" w14:textId="77777777" w:rsidR="002956F4" w:rsidRDefault="0076412E">
            <w:pPr>
              <w:ind w:left="102"/>
            </w:pPr>
            <w:r>
              <w:rPr>
                <w:rFonts w:eastAsia="Calibri" w:cs="Calibri"/>
                <w:color w:val="0D0D0D"/>
                <w:sz w:val="24"/>
              </w:rPr>
              <w:t>Fund Raising:</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5F0390A" w14:textId="77777777" w:rsidR="002956F4" w:rsidRDefault="0076412E">
            <w:pPr>
              <w:ind w:left="155"/>
            </w:pPr>
            <w:r>
              <w:rPr>
                <w:rFonts w:eastAsia="Calibri" w:cs="Calibri"/>
                <w:color w:val="0D0D0D"/>
                <w:sz w:val="24"/>
              </w:rPr>
              <w:t>Grant writing</w:t>
            </w:r>
          </w:p>
        </w:tc>
      </w:tr>
      <w:tr w:rsidR="002956F4" w14:paraId="59AD3A05"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0C909D2" w14:textId="77777777" w:rsidR="002956F4" w:rsidRDefault="0076412E">
            <w:pPr>
              <w:ind w:left="157"/>
            </w:pPr>
            <w:r>
              <w:rPr>
                <w:rFonts w:eastAsia="Calibri" w:cs="Calibri"/>
                <w:color w:val="0D0D0D"/>
                <w:sz w:val="24"/>
              </w:rPr>
              <w:t>Group Therapy</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B8A74BD" w14:textId="77777777" w:rsidR="002956F4" w:rsidRDefault="0076412E">
            <w:pPr>
              <w:ind w:left="155"/>
            </w:pPr>
            <w:r>
              <w:rPr>
                <w:rFonts w:eastAsia="Calibri" w:cs="Calibri"/>
                <w:color w:val="0D0D0D"/>
                <w:sz w:val="24"/>
              </w:rPr>
              <w:t>Information/Referral</w:t>
            </w:r>
          </w:p>
        </w:tc>
      </w:tr>
      <w:tr w:rsidR="002956F4" w14:paraId="7985D144"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597B6F8" w14:textId="77777777" w:rsidR="002956F4" w:rsidRDefault="0076412E">
            <w:pPr>
              <w:ind w:left="102"/>
            </w:pPr>
            <w:r>
              <w:rPr>
                <w:rFonts w:eastAsia="Calibri" w:cs="Calibri"/>
                <w:color w:val="0D0D0D"/>
                <w:sz w:val="24"/>
              </w:rPr>
              <w:t>Human Resource Dev.</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8532A2E" w14:textId="77777777" w:rsidR="002956F4" w:rsidRDefault="0076412E">
            <w:pPr>
              <w:ind w:left="99"/>
            </w:pPr>
            <w:r>
              <w:rPr>
                <w:rFonts w:eastAsia="Calibri" w:cs="Calibri"/>
                <w:color w:val="0D0D0D"/>
                <w:sz w:val="24"/>
              </w:rPr>
              <w:t>Peer Review</w:t>
            </w:r>
          </w:p>
        </w:tc>
      </w:tr>
      <w:tr w:rsidR="002956F4" w14:paraId="55599647" w14:textId="77777777">
        <w:trPr>
          <w:trHeight w:val="305"/>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DBA2480" w14:textId="77777777" w:rsidR="002956F4" w:rsidRDefault="0076412E">
            <w:pPr>
              <w:spacing w:before="1"/>
              <w:ind w:left="102"/>
            </w:pPr>
            <w:r>
              <w:rPr>
                <w:rFonts w:eastAsia="Calibri" w:cs="Calibri"/>
                <w:color w:val="0D0D0D"/>
                <w:sz w:val="24"/>
              </w:rPr>
              <w:t>In-home Services</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91713A7" w14:textId="77777777" w:rsidR="002956F4" w:rsidRDefault="0076412E">
            <w:pPr>
              <w:spacing w:before="1"/>
              <w:ind w:left="155"/>
            </w:pPr>
            <w:r>
              <w:rPr>
                <w:rFonts w:eastAsia="Calibri" w:cs="Calibri"/>
                <w:color w:val="0D0D0D"/>
                <w:sz w:val="24"/>
              </w:rPr>
              <w:t>Multidisciplinary</w:t>
            </w:r>
          </w:p>
        </w:tc>
      </w:tr>
      <w:tr w:rsidR="002956F4" w14:paraId="3617DBEC"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8E70CDD" w14:textId="77777777" w:rsidR="002956F4" w:rsidRDefault="0076412E">
            <w:pPr>
              <w:ind w:left="157"/>
            </w:pPr>
            <w:r>
              <w:rPr>
                <w:rFonts w:eastAsia="Calibri" w:cs="Calibri"/>
                <w:color w:val="0D0D0D"/>
                <w:sz w:val="24"/>
              </w:rPr>
              <w:t>Legislative Activities</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2E569C8" w14:textId="77777777" w:rsidR="002956F4" w:rsidRDefault="0076412E">
            <w:pPr>
              <w:ind w:left="99"/>
            </w:pPr>
            <w:r>
              <w:rPr>
                <w:rFonts w:eastAsia="Calibri" w:cs="Calibri"/>
                <w:color w:val="0D0D0D"/>
                <w:sz w:val="24"/>
              </w:rPr>
              <w:t>Networking</w:t>
            </w:r>
          </w:p>
        </w:tc>
      </w:tr>
      <w:tr w:rsidR="002956F4" w14:paraId="556C76C2"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C5CC467" w14:textId="77777777" w:rsidR="002956F4" w:rsidRDefault="0076412E">
            <w:pPr>
              <w:ind w:left="102"/>
            </w:pPr>
            <w:r>
              <w:rPr>
                <w:rFonts w:eastAsia="Calibri" w:cs="Calibri"/>
                <w:color w:val="0D0D0D"/>
                <w:sz w:val="24"/>
              </w:rPr>
              <w:t>Mentoring</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DE781D4" w14:textId="77777777" w:rsidR="002956F4" w:rsidRDefault="0076412E">
            <w:pPr>
              <w:ind w:left="99"/>
            </w:pPr>
            <w:r>
              <w:rPr>
                <w:rFonts w:eastAsia="Calibri" w:cs="Calibri"/>
                <w:color w:val="0D0D0D"/>
                <w:sz w:val="24"/>
              </w:rPr>
              <w:t>Prevention/Education</w:t>
            </w:r>
          </w:p>
        </w:tc>
      </w:tr>
      <w:tr w:rsidR="002956F4" w14:paraId="3B4A7117"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D14DB06" w14:textId="77777777" w:rsidR="002956F4" w:rsidRDefault="0076412E">
            <w:pPr>
              <w:ind w:left="157"/>
            </w:pPr>
            <w:r>
              <w:rPr>
                <w:rFonts w:eastAsia="Calibri" w:cs="Calibri"/>
                <w:color w:val="0D0D0D"/>
                <w:sz w:val="24"/>
              </w:rPr>
              <w:t>Outreach</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4235A42" w14:textId="77777777" w:rsidR="002956F4" w:rsidRDefault="0076412E">
            <w:pPr>
              <w:ind w:left="99"/>
            </w:pPr>
            <w:r>
              <w:rPr>
                <w:rFonts w:eastAsia="Calibri" w:cs="Calibri"/>
                <w:color w:val="0D0D0D"/>
                <w:sz w:val="24"/>
              </w:rPr>
              <w:t>Policy Analysis</w:t>
            </w:r>
          </w:p>
        </w:tc>
      </w:tr>
      <w:tr w:rsidR="002956F4" w14:paraId="53510621" w14:textId="77777777">
        <w:trPr>
          <w:trHeight w:val="305"/>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1E15466" w14:textId="77777777" w:rsidR="002956F4" w:rsidRDefault="0076412E">
            <w:pPr>
              <w:spacing w:before="1"/>
              <w:ind w:left="102"/>
            </w:pPr>
            <w:r>
              <w:rPr>
                <w:rFonts w:eastAsia="Calibri" w:cs="Calibri"/>
                <w:color w:val="0D0D0D"/>
                <w:sz w:val="24"/>
              </w:rPr>
              <w:t>Personnel Management</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6FAD1D" w14:textId="77777777" w:rsidR="002956F4" w:rsidRDefault="0076412E">
            <w:pPr>
              <w:spacing w:before="1"/>
              <w:ind w:left="99"/>
            </w:pPr>
            <w:r>
              <w:rPr>
                <w:rFonts w:eastAsia="Calibri" w:cs="Calibri"/>
                <w:color w:val="0D0D0D"/>
                <w:sz w:val="24"/>
              </w:rPr>
              <w:t>Planning</w:t>
            </w:r>
          </w:p>
        </w:tc>
      </w:tr>
      <w:tr w:rsidR="002956F4" w14:paraId="40E78648"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664FC99" w14:textId="77777777" w:rsidR="002956F4" w:rsidRDefault="0076412E">
            <w:pPr>
              <w:ind w:left="102"/>
            </w:pPr>
            <w:r>
              <w:rPr>
                <w:rFonts w:eastAsia="Calibri" w:cs="Calibri"/>
                <w:color w:val="0D0D0D"/>
                <w:sz w:val="24"/>
              </w:rPr>
              <w:lastRenderedPageBreak/>
              <w:t>Policy Information</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B3B66E7" w14:textId="77777777" w:rsidR="002956F4" w:rsidRDefault="0076412E">
            <w:pPr>
              <w:ind w:left="155"/>
            </w:pPr>
            <w:r>
              <w:rPr>
                <w:rFonts w:eastAsia="Calibri" w:cs="Calibri"/>
                <w:color w:val="0D0D0D"/>
                <w:sz w:val="24"/>
              </w:rPr>
              <w:t>Public Speaking</w:t>
            </w:r>
          </w:p>
        </w:tc>
      </w:tr>
      <w:tr w:rsidR="002956F4" w14:paraId="692E99CE" w14:textId="77777777">
        <w:trPr>
          <w:trHeight w:val="303"/>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D17543F" w14:textId="77777777" w:rsidR="002956F4" w:rsidRDefault="0076412E">
            <w:pPr>
              <w:ind w:left="157"/>
            </w:pPr>
            <w:r>
              <w:rPr>
                <w:rFonts w:eastAsia="Calibri" w:cs="Calibri"/>
                <w:color w:val="0D0D0D"/>
                <w:sz w:val="24"/>
              </w:rPr>
              <w:t>Pregnancy Counseling</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307B16E" w14:textId="77777777" w:rsidR="002956F4" w:rsidRDefault="0076412E">
            <w:pPr>
              <w:ind w:left="155"/>
            </w:pPr>
            <w:r>
              <w:rPr>
                <w:rFonts w:eastAsia="Calibri" w:cs="Calibri"/>
                <w:color w:val="0D0D0D"/>
                <w:sz w:val="24"/>
              </w:rPr>
              <w:t>Rehabilitation</w:t>
            </w:r>
          </w:p>
        </w:tc>
      </w:tr>
      <w:tr w:rsidR="002956F4" w14:paraId="1277F946"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BCF73AA" w14:textId="77777777" w:rsidR="002956F4" w:rsidRDefault="0076412E">
            <w:pPr>
              <w:ind w:left="102"/>
            </w:pPr>
            <w:r>
              <w:rPr>
                <w:rFonts w:eastAsia="Calibri" w:cs="Calibri"/>
                <w:color w:val="0D0D0D"/>
                <w:sz w:val="24"/>
              </w:rPr>
              <w:t>Program Coordination</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09515F4" w14:textId="77777777" w:rsidR="002956F4" w:rsidRDefault="0076412E">
            <w:pPr>
              <w:ind w:left="99"/>
            </w:pPr>
            <w:r>
              <w:rPr>
                <w:rFonts w:eastAsia="Calibri" w:cs="Calibri"/>
                <w:color w:val="0D0D0D"/>
                <w:sz w:val="24"/>
              </w:rPr>
              <w:t>Program Development</w:t>
            </w:r>
          </w:p>
        </w:tc>
      </w:tr>
      <w:tr w:rsidR="002956F4" w14:paraId="146E6BBC" w14:textId="77777777">
        <w:trPr>
          <w:trHeight w:val="305"/>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FA2BEC9" w14:textId="77777777" w:rsidR="002956F4" w:rsidRDefault="0076412E">
            <w:pPr>
              <w:ind w:left="102"/>
            </w:pPr>
            <w:r>
              <w:rPr>
                <w:rFonts w:eastAsia="Calibri" w:cs="Calibri"/>
                <w:color w:val="0D0D0D"/>
                <w:sz w:val="24"/>
              </w:rPr>
              <w:t>Program Evaluation</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17DDC04" w14:textId="77777777" w:rsidR="002956F4" w:rsidRDefault="0076412E">
            <w:pPr>
              <w:ind w:left="99"/>
            </w:pPr>
            <w:r>
              <w:rPr>
                <w:rFonts w:eastAsia="Calibri" w:cs="Calibri"/>
                <w:color w:val="0D0D0D"/>
                <w:sz w:val="24"/>
              </w:rPr>
              <w:t>Public Relations</w:t>
            </w:r>
          </w:p>
        </w:tc>
      </w:tr>
      <w:tr w:rsidR="002956F4" w14:paraId="2914B1CD"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B27BC73" w14:textId="77777777" w:rsidR="002956F4" w:rsidRDefault="0076412E">
            <w:pPr>
              <w:ind w:left="102"/>
            </w:pPr>
            <w:r>
              <w:rPr>
                <w:rFonts w:eastAsia="Calibri" w:cs="Calibri"/>
                <w:color w:val="0D0D0D"/>
                <w:sz w:val="24"/>
              </w:rPr>
              <w:t>Quality Assurance</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E75679C" w14:textId="77777777" w:rsidR="002956F4" w:rsidRDefault="0076412E">
            <w:pPr>
              <w:ind w:left="99"/>
            </w:pPr>
            <w:r>
              <w:rPr>
                <w:rFonts w:eastAsia="Calibri" w:cs="Calibri"/>
                <w:color w:val="0D0D0D"/>
                <w:sz w:val="24"/>
              </w:rPr>
              <w:t>Research</w:t>
            </w:r>
          </w:p>
        </w:tc>
      </w:tr>
      <w:tr w:rsidR="002956F4" w14:paraId="5F059A4D"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9F5CF21" w14:textId="77777777" w:rsidR="002956F4" w:rsidRDefault="0076412E">
            <w:pPr>
              <w:ind w:left="157"/>
            </w:pPr>
            <w:r>
              <w:rPr>
                <w:rFonts w:eastAsia="Calibri" w:cs="Calibri"/>
                <w:color w:val="0D0D0D"/>
                <w:sz w:val="24"/>
              </w:rPr>
              <w:t>Research</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617EDAC" w14:textId="77777777" w:rsidR="002956F4" w:rsidRDefault="0076412E">
            <w:pPr>
              <w:ind w:left="155"/>
            </w:pPr>
            <w:r>
              <w:rPr>
                <w:rFonts w:eastAsia="Calibri" w:cs="Calibri"/>
                <w:color w:val="0D0D0D"/>
                <w:sz w:val="24"/>
              </w:rPr>
              <w:t>Teaching (classroom)</w:t>
            </w:r>
          </w:p>
        </w:tc>
      </w:tr>
      <w:tr w:rsidR="002956F4" w14:paraId="7811FE59"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4FD6C5D" w14:textId="77777777" w:rsidR="002956F4" w:rsidRDefault="0076412E">
            <w:pPr>
              <w:ind w:left="157"/>
            </w:pPr>
            <w:r>
              <w:rPr>
                <w:rFonts w:eastAsia="Calibri" w:cs="Calibri"/>
                <w:color w:val="0D0D0D"/>
                <w:sz w:val="24"/>
              </w:rPr>
              <w:t>Social Action</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933174F" w14:textId="77777777" w:rsidR="002956F4" w:rsidRDefault="0076412E">
            <w:pPr>
              <w:ind w:left="99"/>
            </w:pPr>
            <w:r>
              <w:rPr>
                <w:rFonts w:eastAsia="Calibri" w:cs="Calibri"/>
                <w:color w:val="0D0D0D"/>
                <w:sz w:val="24"/>
              </w:rPr>
              <w:t>Working with Government Relations</w:t>
            </w:r>
          </w:p>
        </w:tc>
      </w:tr>
      <w:tr w:rsidR="002956F4" w14:paraId="7DD7E159" w14:textId="77777777">
        <w:trPr>
          <w:trHeight w:val="305"/>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5579590" w14:textId="77777777" w:rsidR="002956F4" w:rsidRDefault="0076412E">
            <w:pPr>
              <w:ind w:left="102"/>
            </w:pPr>
            <w:r>
              <w:rPr>
                <w:rFonts w:eastAsia="Calibri" w:cs="Calibri"/>
                <w:color w:val="0D0D0D"/>
                <w:sz w:val="24"/>
              </w:rPr>
              <w:t>Support Groups</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C11B19E" w14:textId="77777777" w:rsidR="002956F4" w:rsidRDefault="0076412E">
            <w:pPr>
              <w:ind w:left="99"/>
            </w:pPr>
            <w:r>
              <w:rPr>
                <w:rFonts w:eastAsia="Calibri" w:cs="Calibri"/>
                <w:color w:val="0D0D0D"/>
                <w:sz w:val="24"/>
              </w:rPr>
              <w:t>Work with Committees</w:t>
            </w:r>
          </w:p>
        </w:tc>
      </w:tr>
      <w:tr w:rsidR="002956F4" w14:paraId="51358FED"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DED0359" w14:textId="77777777" w:rsidR="002956F4" w:rsidRDefault="0076412E">
            <w:pPr>
              <w:ind w:left="102"/>
            </w:pPr>
            <w:r>
              <w:rPr>
                <w:rFonts w:eastAsia="Calibri" w:cs="Calibri"/>
                <w:color w:val="0D0D0D"/>
                <w:sz w:val="24"/>
              </w:rPr>
              <w:t>Volunteers</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8A65C73" w14:textId="77777777" w:rsidR="002956F4" w:rsidRDefault="0076412E">
            <w:pPr>
              <w:ind w:left="99"/>
            </w:pPr>
            <w:r>
              <w:rPr>
                <w:rFonts w:eastAsia="Calibri" w:cs="Calibri"/>
                <w:color w:val="0D0D0D"/>
                <w:sz w:val="24"/>
              </w:rPr>
              <w:t>Work with Boards</w:t>
            </w:r>
          </w:p>
        </w:tc>
      </w:tr>
      <w:tr w:rsidR="002956F4" w14:paraId="6CA60A69"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DF635F" w14:textId="77777777" w:rsidR="002956F4" w:rsidRDefault="0076412E">
            <w:pPr>
              <w:ind w:left="102"/>
            </w:pPr>
            <w:r>
              <w:rPr>
                <w:rFonts w:eastAsia="Calibri" w:cs="Calibri"/>
                <w:color w:val="0D0D0D"/>
                <w:sz w:val="24"/>
              </w:rPr>
              <w:t>Work with Community Task Force</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AF3F90C" w14:textId="77777777" w:rsidR="002956F4" w:rsidRDefault="002956F4"/>
        </w:tc>
      </w:tr>
      <w:tr w:rsidR="002956F4" w14:paraId="26F42DEB" w14:textId="77777777">
        <w:trPr>
          <w:trHeight w:val="302"/>
        </w:trPr>
        <w:tc>
          <w:tcPr>
            <w:tcW w:w="4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8EA622B" w14:textId="77777777" w:rsidR="002956F4" w:rsidRDefault="0076412E">
            <w:pPr>
              <w:ind w:left="102"/>
            </w:pPr>
            <w:r>
              <w:rPr>
                <w:rFonts w:eastAsia="Calibri" w:cs="Calibri"/>
                <w:color w:val="0D0D0D"/>
                <w:sz w:val="24"/>
              </w:rPr>
              <w:t>Other</w:t>
            </w:r>
          </w:p>
        </w:tc>
        <w:tc>
          <w:tcPr>
            <w:tcW w:w="4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2C4E790" w14:textId="77777777" w:rsidR="002956F4" w:rsidRDefault="002956F4"/>
        </w:tc>
      </w:tr>
    </w:tbl>
    <w:p w14:paraId="00926977" w14:textId="77777777" w:rsidR="002956F4" w:rsidRDefault="002956F4"/>
    <w:p w14:paraId="0BE4AC96" w14:textId="77777777" w:rsidR="002956F4" w:rsidRDefault="002956F4"/>
    <w:p w14:paraId="5EBDAC5E" w14:textId="77777777" w:rsidR="002956F4" w:rsidRDefault="002956F4"/>
    <w:p w14:paraId="2D8A6821" w14:textId="77777777" w:rsidR="002956F4" w:rsidRDefault="002956F4">
      <w:pPr>
        <w:spacing w:before="8"/>
      </w:pPr>
    </w:p>
    <w:p w14:paraId="31C99135" w14:textId="77777777" w:rsidR="002956F4" w:rsidRDefault="0076412E">
      <w:pPr>
        <w:numPr>
          <w:ilvl w:val="0"/>
          <w:numId w:val="54"/>
        </w:numPr>
        <w:tabs>
          <w:tab w:val="left" w:pos="-2900"/>
        </w:tabs>
        <w:spacing w:before="51"/>
        <w:ind w:right="495"/>
      </w:pPr>
      <w:r>
        <w:rPr>
          <w:rFonts w:eastAsia="Calibri" w:cs="Calibri"/>
          <w:color w:val="0D0D0D"/>
          <w:sz w:val="24"/>
        </w:rPr>
        <w:t>List the population(s); client systems with which you would like to gain experience (i.e., children, adolescents, elderly, families, developmentally delayed, etc.).</w:t>
      </w:r>
    </w:p>
    <w:p w14:paraId="1CD46237" w14:textId="77777777" w:rsidR="002956F4" w:rsidRDefault="002956F4">
      <w:pPr>
        <w:spacing w:before="4"/>
      </w:pPr>
    </w:p>
    <w:p w14:paraId="1AC8A828" w14:textId="77777777" w:rsidR="002956F4" w:rsidRDefault="002956F4"/>
    <w:p w14:paraId="1EE7C7A5" w14:textId="77777777" w:rsidR="002956F4" w:rsidRDefault="002956F4"/>
    <w:p w14:paraId="3CE2D8DD" w14:textId="77777777" w:rsidR="002956F4" w:rsidRDefault="0076412E">
      <w:pPr>
        <w:numPr>
          <w:ilvl w:val="0"/>
          <w:numId w:val="55"/>
        </w:numPr>
        <w:tabs>
          <w:tab w:val="left" w:pos="-2900"/>
        </w:tabs>
        <w:spacing w:before="51"/>
      </w:pPr>
      <w:r>
        <w:rPr>
          <w:rFonts w:eastAsia="Calibri" w:cs="Calibri"/>
          <w:color w:val="0D0D0D"/>
          <w:sz w:val="24"/>
        </w:rPr>
        <w:t>Please explain your reason(s) for your selection of the above</w:t>
      </w:r>
    </w:p>
    <w:p w14:paraId="65A65A8B" w14:textId="77777777" w:rsidR="002956F4" w:rsidRDefault="002956F4"/>
    <w:p w14:paraId="39EC728B" w14:textId="77777777" w:rsidR="002956F4" w:rsidRDefault="002956F4"/>
    <w:p w14:paraId="3EF3157D" w14:textId="77777777" w:rsidR="002956F4" w:rsidRDefault="002956F4"/>
    <w:p w14:paraId="0E8C31D5" w14:textId="77777777" w:rsidR="002956F4" w:rsidRDefault="002956F4">
      <w:pPr>
        <w:spacing w:before="7"/>
      </w:pPr>
    </w:p>
    <w:p w14:paraId="33606E8E" w14:textId="77777777" w:rsidR="002956F4" w:rsidRDefault="0076412E">
      <w:pPr>
        <w:spacing w:before="51"/>
        <w:ind w:left="220"/>
      </w:pPr>
      <w:r>
        <w:rPr>
          <w:rFonts w:eastAsia="Calibri" w:cs="Calibri"/>
          <w:b/>
          <w:color w:val="0D0D0D"/>
          <w:sz w:val="24"/>
          <w:u w:val="single"/>
        </w:rPr>
        <w:t>Supervision/Climate</w:t>
      </w:r>
    </w:p>
    <w:p w14:paraId="157DFD94" w14:textId="77777777" w:rsidR="002956F4" w:rsidRDefault="0076412E">
      <w:pPr>
        <w:numPr>
          <w:ilvl w:val="0"/>
          <w:numId w:val="56"/>
        </w:numPr>
        <w:tabs>
          <w:tab w:val="left" w:pos="-2900"/>
        </w:tabs>
        <w:ind w:right="365"/>
      </w:pPr>
      <w:r>
        <w:rPr>
          <w:rFonts w:eastAsia="Calibri" w:cs="Calibri"/>
          <w:color w:val="0D0D0D"/>
          <w:sz w:val="24"/>
        </w:rPr>
        <w:t>Describe the kind of supervisory environment in which you feel you would function best. What kind of climate is necessary in a field placement for you to learn? What do you expect from a supervisor? What level of education would you expect for your supervisor? How many years of experience?</w:t>
      </w:r>
    </w:p>
    <w:p w14:paraId="1D75CEE4" w14:textId="77777777" w:rsidR="002956F4" w:rsidRDefault="002956F4"/>
    <w:p w14:paraId="4B8EB62D" w14:textId="77777777" w:rsidR="002956F4" w:rsidRDefault="002956F4"/>
    <w:p w14:paraId="3CEFC2C6" w14:textId="77777777" w:rsidR="002956F4" w:rsidRDefault="0076412E">
      <w:pPr>
        <w:numPr>
          <w:ilvl w:val="0"/>
          <w:numId w:val="57"/>
        </w:numPr>
        <w:tabs>
          <w:tab w:val="left" w:pos="-2300"/>
        </w:tabs>
        <w:spacing w:before="51"/>
        <w:ind w:right="799"/>
      </w:pPr>
      <w:r>
        <w:rPr>
          <w:rFonts w:eastAsia="Calibri" w:cs="Calibri"/>
          <w:color w:val="0D0D0D"/>
          <w:sz w:val="24"/>
        </w:rPr>
        <w:t>Describe your learning style. Do you like working independently or with close supervision throughout the day?</w:t>
      </w:r>
    </w:p>
    <w:p w14:paraId="55100B62" w14:textId="77777777" w:rsidR="002956F4" w:rsidRDefault="002956F4"/>
    <w:p w14:paraId="63918631" w14:textId="77777777" w:rsidR="002956F4" w:rsidRDefault="002956F4"/>
    <w:p w14:paraId="60D5EC9A" w14:textId="77777777" w:rsidR="002956F4" w:rsidRDefault="002956F4"/>
    <w:p w14:paraId="09E2B1E1" w14:textId="77777777" w:rsidR="002956F4" w:rsidRDefault="002956F4">
      <w:pPr>
        <w:spacing w:before="6"/>
      </w:pPr>
    </w:p>
    <w:p w14:paraId="58CEC7B9" w14:textId="77777777" w:rsidR="002956F4" w:rsidRDefault="0076412E">
      <w:pPr>
        <w:numPr>
          <w:ilvl w:val="0"/>
          <w:numId w:val="58"/>
        </w:numPr>
        <w:tabs>
          <w:tab w:val="left" w:pos="-2300"/>
        </w:tabs>
        <w:spacing w:before="51"/>
      </w:pPr>
      <w:r>
        <w:rPr>
          <w:rFonts w:eastAsia="Calibri" w:cs="Calibri"/>
          <w:color w:val="0D0D0D"/>
          <w:sz w:val="24"/>
        </w:rPr>
        <w:t>What are your post-BSW career/education goals?</w:t>
      </w:r>
    </w:p>
    <w:p w14:paraId="0FD0ECE3" w14:textId="77777777" w:rsidR="002956F4" w:rsidRDefault="002956F4"/>
    <w:p w14:paraId="5D1C6A6C" w14:textId="77777777" w:rsidR="002956F4" w:rsidRDefault="002956F4"/>
    <w:p w14:paraId="262BA6A6" w14:textId="77777777" w:rsidR="002956F4" w:rsidRDefault="002956F4"/>
    <w:p w14:paraId="73A4F9FB" w14:textId="77777777" w:rsidR="002956F4" w:rsidRDefault="002956F4">
      <w:pPr>
        <w:spacing w:before="9"/>
      </w:pPr>
    </w:p>
    <w:p w14:paraId="1B16FD8F" w14:textId="77777777" w:rsidR="002956F4" w:rsidRDefault="0076412E">
      <w:pPr>
        <w:numPr>
          <w:ilvl w:val="0"/>
          <w:numId w:val="59"/>
        </w:numPr>
        <w:tabs>
          <w:tab w:val="left" w:pos="-2300"/>
          <w:tab w:val="left" w:pos="3101"/>
          <w:tab w:val="left" w:pos="3821"/>
        </w:tabs>
        <w:spacing w:before="51"/>
        <w:ind w:right="1956"/>
      </w:pPr>
      <w:r>
        <w:rPr>
          <w:rFonts w:eastAsia="Calibri" w:cs="Calibri"/>
          <w:color w:val="0D0D0D"/>
          <w:sz w:val="24"/>
        </w:rPr>
        <w:t>During your field placement, will you be employed?</w:t>
      </w:r>
      <w:r>
        <w:rPr>
          <w:rFonts w:eastAsia="Calibri" w:cs="Calibri"/>
          <w:color w:val="0D0D0D"/>
          <w:sz w:val="24"/>
        </w:rPr>
        <w:tab/>
        <w:t>Yes</w:t>
      </w:r>
      <w:r>
        <w:rPr>
          <w:rFonts w:eastAsia="Calibri" w:cs="Calibri"/>
          <w:color w:val="0D0D0D"/>
          <w:sz w:val="24"/>
        </w:rPr>
        <w:tab/>
        <w:t xml:space="preserve">   No </w:t>
      </w:r>
    </w:p>
    <w:p w14:paraId="5C0A15AA" w14:textId="77777777" w:rsidR="002956F4" w:rsidRDefault="0076412E">
      <w:pPr>
        <w:tabs>
          <w:tab w:val="left" w:pos="0"/>
          <w:tab w:val="left" w:pos="5401"/>
          <w:tab w:val="left" w:pos="6121"/>
        </w:tabs>
      </w:pPr>
      <w:r>
        <w:rPr>
          <w:rFonts w:eastAsia="Calibri" w:cs="Calibri"/>
          <w:color w:val="0D0D0D"/>
          <w:sz w:val="24"/>
        </w:rPr>
        <w:t>If yes, please answer the following:</w:t>
      </w:r>
    </w:p>
    <w:p w14:paraId="09EDF5E0" w14:textId="77777777" w:rsidR="002956F4" w:rsidRDefault="0076412E">
      <w:pPr>
        <w:tabs>
          <w:tab w:val="left" w:pos="720"/>
        </w:tabs>
      </w:pPr>
      <w:r>
        <w:rPr>
          <w:rFonts w:eastAsia="Calibri" w:cs="Calibri"/>
          <w:color w:val="0D0D0D"/>
          <w:sz w:val="24"/>
        </w:rPr>
        <w:tab/>
        <w:t>Place of Employment:</w:t>
      </w:r>
    </w:p>
    <w:p w14:paraId="08FE410F" w14:textId="77777777" w:rsidR="002956F4" w:rsidRDefault="002956F4"/>
    <w:p w14:paraId="1D129625" w14:textId="77777777" w:rsidR="002956F4" w:rsidRDefault="0076412E">
      <w:pPr>
        <w:tabs>
          <w:tab w:val="left" w:pos="0"/>
        </w:tabs>
      </w:pPr>
      <w:r>
        <w:rPr>
          <w:rFonts w:eastAsia="Calibri" w:cs="Calibri"/>
          <w:color w:val="0D0D0D"/>
          <w:sz w:val="24"/>
        </w:rPr>
        <w:tab/>
        <w:t>Days, hours scheduled to work:</w:t>
      </w:r>
    </w:p>
    <w:p w14:paraId="6D16DE08" w14:textId="77777777" w:rsidR="002956F4" w:rsidRDefault="002956F4"/>
    <w:p w14:paraId="2150DBE2" w14:textId="77777777" w:rsidR="002956F4" w:rsidRDefault="0076412E">
      <w:pPr>
        <w:pStyle w:val="ListParagraph"/>
        <w:numPr>
          <w:ilvl w:val="0"/>
          <w:numId w:val="60"/>
        </w:numPr>
        <w:tabs>
          <w:tab w:val="left" w:pos="0"/>
          <w:tab w:val="left" w:pos="6503"/>
          <w:tab w:val="left" w:pos="7060"/>
        </w:tabs>
      </w:pPr>
      <w:r>
        <w:rPr>
          <w:rFonts w:eastAsia="Calibri" w:cs="Calibri"/>
          <w:color w:val="0D0D0D"/>
          <w:sz w:val="24"/>
        </w:rPr>
        <w:t>Are you interested in a field placement at your employment?</w:t>
      </w:r>
      <w:r>
        <w:rPr>
          <w:rFonts w:eastAsia="Calibri" w:cs="Calibri"/>
          <w:color w:val="0D0D0D"/>
          <w:sz w:val="24"/>
        </w:rPr>
        <w:tab/>
        <w:t>Yes   No</w:t>
      </w:r>
    </w:p>
    <w:p w14:paraId="3610340F" w14:textId="77777777" w:rsidR="002956F4" w:rsidRDefault="0076412E">
      <w:pPr>
        <w:tabs>
          <w:tab w:val="left" w:pos="-720"/>
        </w:tabs>
      </w:pPr>
      <w:r>
        <w:rPr>
          <w:rFonts w:eastAsia="Calibri" w:cs="Calibri"/>
          <w:color w:val="0D0D0D"/>
          <w:sz w:val="24"/>
        </w:rPr>
        <w:t>List and explain any other responsibilities and/or problems (courses, child care, disabilities, etc.) that may affect your field placement and/or impact your availability (i.e., with regard to hours/days of the week) for a field placement.</w:t>
      </w:r>
    </w:p>
    <w:p w14:paraId="26A9FDD1" w14:textId="77777777" w:rsidR="002956F4" w:rsidRDefault="002956F4"/>
    <w:p w14:paraId="627AF0A6" w14:textId="77777777" w:rsidR="002956F4" w:rsidRDefault="002956F4"/>
    <w:p w14:paraId="216EF336" w14:textId="77777777" w:rsidR="002956F4" w:rsidRDefault="002956F4"/>
    <w:p w14:paraId="38752F77" w14:textId="77777777" w:rsidR="002956F4" w:rsidRDefault="002956F4">
      <w:pPr>
        <w:spacing w:before="18"/>
      </w:pPr>
    </w:p>
    <w:p w14:paraId="02AAC1B3" w14:textId="77777777" w:rsidR="002956F4" w:rsidRDefault="002956F4">
      <w:pPr>
        <w:spacing w:before="18"/>
      </w:pPr>
    </w:p>
    <w:p w14:paraId="6BD59EDB" w14:textId="77777777" w:rsidR="002956F4" w:rsidRDefault="002956F4">
      <w:pPr>
        <w:spacing w:before="18"/>
      </w:pPr>
    </w:p>
    <w:p w14:paraId="7D3C258D" w14:textId="77777777" w:rsidR="002956F4" w:rsidRDefault="002956F4">
      <w:pPr>
        <w:spacing w:before="18"/>
      </w:pPr>
    </w:p>
    <w:p w14:paraId="07799C05" w14:textId="77777777" w:rsidR="002956F4" w:rsidRDefault="002956F4">
      <w:pPr>
        <w:spacing w:before="18"/>
      </w:pPr>
    </w:p>
    <w:p w14:paraId="5F6320CA" w14:textId="77777777" w:rsidR="002956F4" w:rsidRDefault="002956F4">
      <w:pPr>
        <w:spacing w:before="18"/>
      </w:pPr>
    </w:p>
    <w:p w14:paraId="78EDCF54" w14:textId="77777777" w:rsidR="002956F4" w:rsidRDefault="002956F4">
      <w:pPr>
        <w:spacing w:before="18"/>
      </w:pPr>
    </w:p>
    <w:p w14:paraId="5637C393" w14:textId="77777777" w:rsidR="002956F4" w:rsidRDefault="002956F4">
      <w:pPr>
        <w:spacing w:before="18"/>
      </w:pPr>
    </w:p>
    <w:p w14:paraId="3456B432" w14:textId="77777777" w:rsidR="002956F4" w:rsidRDefault="002956F4">
      <w:pPr>
        <w:spacing w:before="18"/>
      </w:pPr>
    </w:p>
    <w:p w14:paraId="7D4BBB2D" w14:textId="77777777" w:rsidR="002956F4" w:rsidRDefault="0076412E">
      <w:pPr>
        <w:numPr>
          <w:ilvl w:val="0"/>
          <w:numId w:val="61"/>
        </w:numPr>
        <w:tabs>
          <w:tab w:val="left" w:pos="-2300"/>
        </w:tabs>
      </w:pPr>
      <w:r>
        <w:rPr>
          <w:rFonts w:eastAsia="Calibri" w:cs="Calibri"/>
          <w:color w:val="0D0D0D"/>
          <w:sz w:val="24"/>
        </w:rPr>
        <w:t>List any additional language skills you may have:</w:t>
      </w:r>
    </w:p>
    <w:p w14:paraId="5D58A575" w14:textId="77777777" w:rsidR="002956F4" w:rsidRDefault="0076412E">
      <w:pPr>
        <w:tabs>
          <w:tab w:val="left" w:pos="1540"/>
          <w:tab w:val="left" w:pos="2260"/>
          <w:tab w:val="left" w:pos="7966"/>
        </w:tabs>
        <w:ind w:left="460"/>
      </w:pPr>
      <w:r>
        <w:rPr>
          <w:rFonts w:eastAsia="Calibri" w:cs="Calibri"/>
          <w:color w:val="0D0D0D"/>
          <w:sz w:val="24"/>
        </w:rPr>
        <w:t>Spanish</w:t>
      </w:r>
      <w:r>
        <w:rPr>
          <w:rFonts w:eastAsia="Calibri" w:cs="Calibri"/>
          <w:color w:val="0D0D0D"/>
          <w:sz w:val="24"/>
        </w:rPr>
        <w:tab/>
        <w:t>Sign</w:t>
      </w:r>
      <w:r>
        <w:rPr>
          <w:rFonts w:eastAsia="Calibri" w:cs="Calibri"/>
          <w:color w:val="0D0D0D"/>
          <w:sz w:val="24"/>
        </w:rPr>
        <w:tab/>
        <w:t xml:space="preserve">Other: </w:t>
      </w:r>
      <w:r>
        <w:rPr>
          <w:rFonts w:eastAsia="Calibri" w:cs="Calibri"/>
          <w:color w:val="0D0D0D"/>
          <w:sz w:val="24"/>
          <w:u w:val="single"/>
        </w:rPr>
        <w:t xml:space="preserve"> </w:t>
      </w:r>
      <w:r>
        <w:rPr>
          <w:rFonts w:eastAsia="Calibri" w:cs="Calibri"/>
          <w:color w:val="0D0D0D"/>
          <w:sz w:val="24"/>
          <w:u w:val="single"/>
        </w:rPr>
        <w:tab/>
      </w:r>
    </w:p>
    <w:p w14:paraId="2CD059F0" w14:textId="77777777" w:rsidR="002956F4" w:rsidRDefault="002956F4">
      <w:pPr>
        <w:spacing w:before="1"/>
      </w:pPr>
    </w:p>
    <w:p w14:paraId="50171D42" w14:textId="77777777" w:rsidR="002956F4" w:rsidRDefault="002956F4">
      <w:pPr>
        <w:spacing w:before="1"/>
      </w:pPr>
    </w:p>
    <w:p w14:paraId="21CA5B59" w14:textId="77777777" w:rsidR="002956F4" w:rsidRDefault="0076412E">
      <w:pPr>
        <w:numPr>
          <w:ilvl w:val="0"/>
          <w:numId w:val="62"/>
        </w:numPr>
        <w:tabs>
          <w:tab w:val="left" w:pos="-2300"/>
          <w:tab w:val="left" w:pos="1660"/>
          <w:tab w:val="left" w:pos="2381"/>
        </w:tabs>
        <w:spacing w:before="51"/>
        <w:ind w:right="391"/>
      </w:pPr>
      <w:r>
        <w:rPr>
          <w:rFonts w:eastAsia="Calibri" w:cs="Calibri"/>
          <w:color w:val="0D0D0D"/>
          <w:sz w:val="24"/>
        </w:rPr>
        <w:t xml:space="preserve">Many agencies require a background check and may have restrictions based upon past criminal convictions. </w:t>
      </w:r>
      <w:r>
        <w:rPr>
          <w:rFonts w:eastAsia="Calibri" w:cs="Calibri"/>
          <w:color w:val="000000"/>
          <w:sz w:val="24"/>
        </w:rPr>
        <w:t>Have you ever been adjudicated or convicted of a violation of ANY local, state, federal, Canadian, or international law (other than non-moving motor vehicle violations)?</w:t>
      </w:r>
      <w:r>
        <w:rPr>
          <w:rFonts w:eastAsia="Calibri" w:cs="Calibri"/>
          <w:color w:val="000000"/>
          <w:sz w:val="24"/>
        </w:rPr>
        <w:tab/>
      </w:r>
      <w:r>
        <w:rPr>
          <w:rFonts w:eastAsia="Calibri" w:cs="Calibri"/>
          <w:color w:val="0D0D0D"/>
          <w:sz w:val="24"/>
        </w:rPr>
        <w:t>Yes</w:t>
      </w:r>
      <w:r>
        <w:rPr>
          <w:rFonts w:eastAsia="Calibri" w:cs="Calibri"/>
          <w:color w:val="0D0D0D"/>
          <w:sz w:val="24"/>
        </w:rPr>
        <w:tab/>
        <w:t>No</w:t>
      </w:r>
    </w:p>
    <w:p w14:paraId="6B1F2E29" w14:textId="77777777" w:rsidR="002956F4" w:rsidRDefault="0076412E">
      <w:pPr>
        <w:ind w:left="460"/>
      </w:pPr>
      <w:r>
        <w:rPr>
          <w:rFonts w:eastAsia="Calibri" w:cs="Calibri"/>
          <w:color w:val="0D0D0D"/>
          <w:sz w:val="24"/>
        </w:rPr>
        <w:t>If yes, please answer the following:</w:t>
      </w:r>
    </w:p>
    <w:p w14:paraId="263ACA04" w14:textId="77777777" w:rsidR="002956F4" w:rsidRDefault="0076412E">
      <w:pPr>
        <w:numPr>
          <w:ilvl w:val="0"/>
          <w:numId w:val="63"/>
        </w:numPr>
        <w:tabs>
          <w:tab w:val="left" w:pos="-5900"/>
          <w:tab w:val="left" w:pos="-4100"/>
          <w:tab w:val="left" w:pos="-1939"/>
        </w:tabs>
        <w:spacing w:before="3"/>
      </w:pPr>
      <w:r>
        <w:rPr>
          <w:rFonts w:eastAsia="Calibri" w:cs="Calibri"/>
          <w:color w:val="0D0D0D"/>
          <w:sz w:val="24"/>
        </w:rPr>
        <w:t>Was this a:</w:t>
      </w:r>
      <w:r>
        <w:rPr>
          <w:rFonts w:eastAsia="Calibri" w:cs="Calibri"/>
          <w:color w:val="0D0D0D"/>
          <w:sz w:val="24"/>
        </w:rPr>
        <w:tab/>
        <w:t>Misdemeanor</w:t>
      </w:r>
      <w:r>
        <w:rPr>
          <w:rFonts w:eastAsia="Calibri" w:cs="Calibri"/>
          <w:color w:val="0D0D0D"/>
          <w:sz w:val="24"/>
        </w:rPr>
        <w:tab/>
        <w:t>Felony</w:t>
      </w:r>
    </w:p>
    <w:p w14:paraId="3864BD51" w14:textId="77777777" w:rsidR="002956F4" w:rsidRDefault="0076412E">
      <w:pPr>
        <w:numPr>
          <w:ilvl w:val="0"/>
          <w:numId w:val="63"/>
        </w:numPr>
        <w:tabs>
          <w:tab w:val="left" w:pos="-5900"/>
        </w:tabs>
      </w:pPr>
      <w:r>
        <w:rPr>
          <w:rFonts w:eastAsia="Calibri" w:cs="Calibri"/>
          <w:color w:val="0D0D0D"/>
          <w:sz w:val="24"/>
        </w:rPr>
        <w:t>What was the conviction (crime)?</w:t>
      </w:r>
    </w:p>
    <w:p w14:paraId="0BBF994E" w14:textId="77777777" w:rsidR="002956F4" w:rsidRDefault="002956F4">
      <w:pPr>
        <w:spacing w:before="1"/>
      </w:pPr>
    </w:p>
    <w:p w14:paraId="506906BF" w14:textId="77777777" w:rsidR="002956F4" w:rsidRDefault="0076412E">
      <w:pPr>
        <w:numPr>
          <w:ilvl w:val="0"/>
          <w:numId w:val="64"/>
        </w:numPr>
        <w:tabs>
          <w:tab w:val="left" w:pos="-5900"/>
        </w:tabs>
        <w:spacing w:before="51"/>
      </w:pPr>
      <w:r>
        <w:rPr>
          <w:rFonts w:eastAsia="Calibri" w:cs="Calibri"/>
          <w:color w:val="0D0D0D"/>
          <w:sz w:val="24"/>
        </w:rPr>
        <w:t>What was the disposition?</w:t>
      </w:r>
    </w:p>
    <w:p w14:paraId="6834BD2D" w14:textId="77777777" w:rsidR="002956F4" w:rsidRDefault="002956F4">
      <w:pPr>
        <w:spacing w:before="1"/>
      </w:pPr>
    </w:p>
    <w:p w14:paraId="4A4A67D9" w14:textId="77777777" w:rsidR="002956F4" w:rsidRDefault="0076412E">
      <w:pPr>
        <w:numPr>
          <w:ilvl w:val="0"/>
          <w:numId w:val="65"/>
        </w:numPr>
        <w:tabs>
          <w:tab w:val="left" w:pos="-5900"/>
        </w:tabs>
        <w:spacing w:before="51"/>
      </w:pPr>
      <w:r>
        <w:rPr>
          <w:rFonts w:eastAsia="Calibri" w:cs="Calibri"/>
          <w:color w:val="0D0D0D"/>
          <w:sz w:val="24"/>
        </w:rPr>
        <w:t>What is the current status?</w:t>
      </w:r>
    </w:p>
    <w:p w14:paraId="237EDD61" w14:textId="77777777" w:rsidR="002956F4" w:rsidRDefault="002956F4"/>
    <w:p w14:paraId="54FF9B24" w14:textId="77777777" w:rsidR="002956F4" w:rsidRDefault="0076412E">
      <w:pPr>
        <w:numPr>
          <w:ilvl w:val="0"/>
          <w:numId w:val="66"/>
        </w:numPr>
        <w:tabs>
          <w:tab w:val="left" w:pos="-5900"/>
        </w:tabs>
        <w:spacing w:before="51"/>
      </w:pPr>
      <w:r>
        <w:rPr>
          <w:rFonts w:eastAsia="Calibri" w:cs="Calibri"/>
          <w:color w:val="0D0D0D"/>
          <w:sz w:val="24"/>
        </w:rPr>
        <w:t>Please explain the circumstances (what, when, where):</w:t>
      </w:r>
    </w:p>
    <w:p w14:paraId="6CEFAA2A" w14:textId="77777777" w:rsidR="002956F4" w:rsidRDefault="002956F4"/>
    <w:p w14:paraId="415FF14A" w14:textId="77777777" w:rsidR="002956F4" w:rsidRDefault="002956F4">
      <w:pPr>
        <w:spacing w:before="7"/>
      </w:pPr>
    </w:p>
    <w:p w14:paraId="18B86A3E" w14:textId="77777777" w:rsidR="002956F4" w:rsidRDefault="0076412E">
      <w:pPr>
        <w:numPr>
          <w:ilvl w:val="0"/>
          <w:numId w:val="67"/>
        </w:numPr>
        <w:tabs>
          <w:tab w:val="left" w:pos="-2300"/>
          <w:tab w:val="left" w:pos="5034"/>
        </w:tabs>
        <w:spacing w:before="51"/>
      </w:pPr>
      <w:r>
        <w:rPr>
          <w:rFonts w:eastAsia="Calibri" w:cs="Calibri"/>
          <w:color w:val="0D0D0D"/>
          <w:sz w:val="24"/>
        </w:rPr>
        <w:t>Do you have access to a reliable vehicle and provide insurance coverage?</w:t>
      </w:r>
      <w:r>
        <w:rPr>
          <w:rFonts w:eastAsia="Calibri" w:cs="Calibri"/>
          <w:color w:val="0D0D0D"/>
          <w:sz w:val="24"/>
        </w:rPr>
        <w:tab/>
        <w:t>No Yes</w:t>
      </w:r>
    </w:p>
    <w:p w14:paraId="75D09580" w14:textId="77777777" w:rsidR="002956F4" w:rsidRDefault="0076412E">
      <w:pPr>
        <w:numPr>
          <w:ilvl w:val="0"/>
          <w:numId w:val="67"/>
        </w:numPr>
        <w:tabs>
          <w:tab w:val="left" w:pos="-2300"/>
          <w:tab w:val="left" w:pos="5031"/>
        </w:tabs>
      </w:pPr>
      <w:r>
        <w:rPr>
          <w:rFonts w:eastAsia="Calibri" w:cs="Calibri"/>
          <w:color w:val="000000"/>
          <w:sz w:val="24"/>
        </w:rPr>
        <w:t>Has your Driver's License EVER been suspended or revoked?</w:t>
      </w:r>
      <w:r>
        <w:rPr>
          <w:rFonts w:eastAsia="Calibri" w:cs="Calibri"/>
          <w:color w:val="000000"/>
          <w:sz w:val="24"/>
        </w:rPr>
        <w:tab/>
        <w:t>No Yes</w:t>
      </w:r>
    </w:p>
    <w:p w14:paraId="5E044C8E" w14:textId="77777777" w:rsidR="002956F4" w:rsidRDefault="0076412E">
      <w:pPr>
        <w:ind w:left="678" w:right="4817"/>
      </w:pPr>
      <w:r>
        <w:rPr>
          <w:rFonts w:eastAsia="Calibri" w:cs="Calibri"/>
          <w:i/>
          <w:sz w:val="24"/>
        </w:rPr>
        <w:t>If Yes, please provide details:</w:t>
      </w:r>
    </w:p>
    <w:p w14:paraId="65F9C391" w14:textId="77777777" w:rsidR="002956F4" w:rsidRDefault="002956F4">
      <w:pPr>
        <w:spacing w:before="15"/>
      </w:pPr>
    </w:p>
    <w:p w14:paraId="39D085AA" w14:textId="77777777" w:rsidR="002956F4" w:rsidRDefault="0076412E">
      <w:pPr>
        <w:numPr>
          <w:ilvl w:val="0"/>
          <w:numId w:val="68"/>
        </w:numPr>
        <w:tabs>
          <w:tab w:val="left" w:pos="-2300"/>
          <w:tab w:val="left" w:pos="5031"/>
        </w:tabs>
        <w:ind w:right="292"/>
      </w:pPr>
      <w:r>
        <w:rPr>
          <w:rFonts w:eastAsia="Calibri" w:cs="Calibri"/>
          <w:color w:val="000000"/>
          <w:sz w:val="24"/>
        </w:rPr>
        <w:t>Are you presently excessively using alcohol, narcotics, barbiturates or other habit forming drugs, or abusing prescription medications?</w:t>
      </w:r>
      <w:r>
        <w:rPr>
          <w:rFonts w:eastAsia="Calibri" w:cs="Calibri"/>
          <w:color w:val="000000"/>
          <w:sz w:val="24"/>
        </w:rPr>
        <w:tab/>
        <w:t xml:space="preserve">No YES </w:t>
      </w:r>
      <w:r>
        <w:rPr>
          <w:rFonts w:eastAsia="Calibri" w:cs="Calibri"/>
          <w:i/>
          <w:color w:val="000000"/>
          <w:sz w:val="24"/>
        </w:rPr>
        <w:t>If Yes, please provide details:</w:t>
      </w:r>
    </w:p>
    <w:p w14:paraId="0FA4AB7E" w14:textId="77777777" w:rsidR="002956F4" w:rsidRDefault="002956F4"/>
    <w:p w14:paraId="3B53C75B" w14:textId="77777777" w:rsidR="002956F4" w:rsidRDefault="002956F4"/>
    <w:p w14:paraId="1813CBF2" w14:textId="77777777" w:rsidR="002956F4" w:rsidRDefault="002956F4">
      <w:pPr>
        <w:spacing w:before="6"/>
      </w:pPr>
    </w:p>
    <w:p w14:paraId="4A83CD3E" w14:textId="77777777" w:rsidR="002956F4" w:rsidRDefault="0076412E">
      <w:pPr>
        <w:numPr>
          <w:ilvl w:val="0"/>
          <w:numId w:val="69"/>
        </w:numPr>
        <w:tabs>
          <w:tab w:val="left" w:pos="-2300"/>
          <w:tab w:val="left" w:pos="1663"/>
          <w:tab w:val="left" w:pos="2381"/>
        </w:tabs>
        <w:ind w:right="363"/>
      </w:pPr>
      <w:r>
        <w:rPr>
          <w:rFonts w:eastAsia="Calibri" w:cs="Calibri"/>
          <w:sz w:val="24"/>
        </w:rPr>
        <w:t>Have you EVER been formally disciplined and/or terminated from a position or resigned in lieu of formal discipline including termination for behavior involving or affecting a client of the organization?</w:t>
      </w:r>
      <w:r>
        <w:rPr>
          <w:rFonts w:eastAsia="Calibri" w:cs="Calibri"/>
          <w:sz w:val="24"/>
        </w:rPr>
        <w:tab/>
        <w:t>NO</w:t>
      </w:r>
      <w:r>
        <w:rPr>
          <w:rFonts w:eastAsia="Calibri" w:cs="Calibri"/>
          <w:sz w:val="24"/>
        </w:rPr>
        <w:tab/>
        <w:t>YES</w:t>
      </w:r>
    </w:p>
    <w:p w14:paraId="3D65A48E" w14:textId="77777777" w:rsidR="002956F4" w:rsidRDefault="0076412E">
      <w:pPr>
        <w:ind w:left="515" w:right="385"/>
      </w:pPr>
      <w:r>
        <w:rPr>
          <w:rFonts w:eastAsia="Calibri" w:cs="Calibri"/>
          <w:sz w:val="24"/>
        </w:rPr>
        <w:t xml:space="preserve">If </w:t>
      </w:r>
      <w:r>
        <w:rPr>
          <w:rFonts w:eastAsia="Calibri" w:cs="Calibri"/>
          <w:i/>
          <w:sz w:val="24"/>
        </w:rPr>
        <w:t>Yes, please provide details:</w:t>
      </w:r>
    </w:p>
    <w:p w14:paraId="7F66BE0A" w14:textId="77777777" w:rsidR="002956F4" w:rsidRDefault="002956F4">
      <w:pPr>
        <w:spacing w:before="5"/>
      </w:pPr>
    </w:p>
    <w:p w14:paraId="23957966" w14:textId="77777777" w:rsidR="002956F4" w:rsidRDefault="002956F4"/>
    <w:p w14:paraId="385F09F5" w14:textId="77777777" w:rsidR="002956F4" w:rsidRDefault="002956F4"/>
    <w:p w14:paraId="310DD5EB" w14:textId="77777777" w:rsidR="002956F4" w:rsidRDefault="002956F4"/>
    <w:p w14:paraId="7AD47102" w14:textId="77777777" w:rsidR="002956F4" w:rsidRDefault="0076412E">
      <w:pPr>
        <w:numPr>
          <w:ilvl w:val="0"/>
          <w:numId w:val="70"/>
        </w:numPr>
        <w:tabs>
          <w:tab w:val="left" w:pos="-2300"/>
        </w:tabs>
        <w:ind w:right="229"/>
      </w:pPr>
      <w:r>
        <w:rPr>
          <w:rFonts w:eastAsia="Calibri" w:cs="Calibri"/>
          <w:sz w:val="24"/>
        </w:rPr>
        <w:t>Is there any information about behaviors, conditions, illnesses, or addictions, which could impair your ability to function in a social welfare agency in a social work capacity? This could include, but is not limited to, disability accommodations, drug or alcohol abuse, domestic violence, child abuse, etc.</w:t>
      </w:r>
    </w:p>
    <w:p w14:paraId="4300555C" w14:textId="77777777" w:rsidR="002956F4" w:rsidRDefault="002956F4">
      <w:pPr>
        <w:spacing w:before="9"/>
      </w:pPr>
    </w:p>
    <w:p w14:paraId="7ED7792B" w14:textId="77777777" w:rsidR="002956F4" w:rsidRDefault="0076412E">
      <w:pPr>
        <w:tabs>
          <w:tab w:val="left" w:pos="2260"/>
        </w:tabs>
        <w:ind w:left="820"/>
      </w:pPr>
      <w:r>
        <w:rPr>
          <w:rFonts w:eastAsia="Calibri" w:cs="Calibri"/>
          <w:sz w:val="24"/>
          <w:u w:val="single"/>
        </w:rPr>
        <w:t xml:space="preserve">    </w:t>
      </w:r>
      <w:r>
        <w:rPr>
          <w:rFonts w:eastAsia="Calibri" w:cs="Calibri"/>
          <w:sz w:val="24"/>
        </w:rPr>
        <w:t>_NO</w:t>
      </w:r>
      <w:r>
        <w:rPr>
          <w:rFonts w:eastAsia="Calibri" w:cs="Calibri"/>
          <w:sz w:val="24"/>
        </w:rPr>
        <w:tab/>
        <w:t xml:space="preserve">_YES If </w:t>
      </w:r>
      <w:r>
        <w:rPr>
          <w:rFonts w:eastAsia="Calibri" w:cs="Calibri"/>
          <w:i/>
          <w:sz w:val="24"/>
        </w:rPr>
        <w:t>Yes, please provide details:</w:t>
      </w:r>
    </w:p>
    <w:p w14:paraId="2B506327" w14:textId="77777777" w:rsidR="002956F4" w:rsidRDefault="002956F4"/>
    <w:p w14:paraId="45F8A4D0" w14:textId="77777777" w:rsidR="002956F4" w:rsidRDefault="002956F4"/>
    <w:p w14:paraId="6ED78AA3" w14:textId="77777777" w:rsidR="002956F4" w:rsidRDefault="002956F4">
      <w:pPr>
        <w:pageBreakBefore/>
        <w:suppressAutoHyphens w:val="0"/>
        <w:rPr>
          <w:rFonts w:eastAsia="Calibri" w:cs="Calibri"/>
          <w:b/>
          <w:sz w:val="24"/>
          <w:u w:val="single"/>
        </w:rPr>
      </w:pPr>
    </w:p>
    <w:p w14:paraId="5DEE8F91" w14:textId="77777777" w:rsidR="002956F4" w:rsidRDefault="0076412E">
      <w:pPr>
        <w:jc w:val="center"/>
      </w:pPr>
      <w:r>
        <w:rPr>
          <w:rFonts w:eastAsia="Calibri" w:cs="Calibri"/>
          <w:b/>
          <w:sz w:val="24"/>
          <w:u w:val="single"/>
        </w:rPr>
        <w:t>ACKNOWLEDGEMENT OF FIELD PLACEMENT POLICIES</w:t>
      </w:r>
    </w:p>
    <w:p w14:paraId="24068D5C" w14:textId="77777777" w:rsidR="002956F4" w:rsidRDefault="002956F4">
      <w:pPr>
        <w:spacing w:before="1"/>
      </w:pPr>
    </w:p>
    <w:p w14:paraId="2A69DA8A" w14:textId="77777777" w:rsidR="002956F4" w:rsidRDefault="0076412E">
      <w:pPr>
        <w:spacing w:before="51"/>
        <w:ind w:left="100" w:right="134"/>
      </w:pPr>
      <w:r>
        <w:rPr>
          <w:rFonts w:eastAsia="Calibri" w:cs="Calibri"/>
          <w:sz w:val="24"/>
        </w:rPr>
        <w:t>Read and initial each of the following sections of this document. Sign your name at the end.</w:t>
      </w:r>
    </w:p>
    <w:p w14:paraId="39F1AAFD" w14:textId="77777777" w:rsidR="002956F4" w:rsidRDefault="002956F4">
      <w:pPr>
        <w:spacing w:before="13"/>
      </w:pPr>
    </w:p>
    <w:p w14:paraId="073970FF" w14:textId="77777777" w:rsidR="002956F4" w:rsidRDefault="0076412E">
      <w:pPr>
        <w:tabs>
          <w:tab w:val="left" w:pos="6653"/>
        </w:tabs>
        <w:ind w:left="100" w:right="858"/>
        <w:jc w:val="both"/>
      </w:pPr>
      <w:r>
        <w:rPr>
          <w:rFonts w:eastAsia="Calibri" w:cs="Calibri"/>
          <w:sz w:val="24"/>
        </w:rPr>
        <w:t>Section 1. I understand that I know the NASW Code of Ethics and must follow its guidelines in my field placement and consistently demonstrate a commitment to professional social work standards of behavior.</w:t>
      </w:r>
      <w:r>
        <w:rPr>
          <w:rFonts w:eastAsia="Calibri" w:cs="Calibri"/>
          <w:sz w:val="24"/>
          <w:u w:val="single"/>
        </w:rPr>
        <w:tab/>
      </w:r>
      <w:r>
        <w:rPr>
          <w:rFonts w:eastAsia="Calibri" w:cs="Calibri"/>
          <w:sz w:val="24"/>
        </w:rPr>
        <w:t>(initials)</w:t>
      </w:r>
    </w:p>
    <w:p w14:paraId="41B0AC3F" w14:textId="77777777" w:rsidR="002956F4" w:rsidRDefault="002956F4">
      <w:pPr>
        <w:spacing w:before="13"/>
      </w:pPr>
    </w:p>
    <w:p w14:paraId="31CCBCE9" w14:textId="77777777" w:rsidR="002956F4" w:rsidRDefault="0076412E">
      <w:pPr>
        <w:ind w:left="100" w:right="499"/>
      </w:pPr>
      <w:r>
        <w:rPr>
          <w:rFonts w:eastAsia="Calibri" w:cs="Calibri"/>
          <w:sz w:val="24"/>
        </w:rPr>
        <w:t>Section 2. I understand the following are the admissions requirements for Field Placement:</w:t>
      </w:r>
    </w:p>
    <w:p w14:paraId="16781030" w14:textId="77777777" w:rsidR="002956F4" w:rsidRDefault="0076412E">
      <w:pPr>
        <w:pStyle w:val="ListParagraph"/>
        <w:numPr>
          <w:ilvl w:val="0"/>
          <w:numId w:val="60"/>
        </w:numPr>
        <w:tabs>
          <w:tab w:val="left" w:pos="-129"/>
        </w:tabs>
        <w:jc w:val="both"/>
      </w:pPr>
      <w:r>
        <w:rPr>
          <w:rFonts w:eastAsia="Calibri" w:cs="Calibri"/>
          <w:sz w:val="24"/>
        </w:rPr>
        <w:t>Senior status</w:t>
      </w:r>
    </w:p>
    <w:p w14:paraId="1711B73D" w14:textId="77777777" w:rsidR="002956F4" w:rsidRDefault="0076412E">
      <w:pPr>
        <w:pStyle w:val="ListParagraph"/>
        <w:numPr>
          <w:ilvl w:val="0"/>
          <w:numId w:val="60"/>
        </w:numPr>
        <w:tabs>
          <w:tab w:val="left" w:pos="-117"/>
        </w:tabs>
        <w:jc w:val="both"/>
      </w:pPr>
      <w:r>
        <w:rPr>
          <w:rFonts w:eastAsia="Calibri" w:cs="Calibri"/>
          <w:sz w:val="24"/>
        </w:rPr>
        <w:t>Obtained a 2.0 cumulative grade point average.</w:t>
      </w:r>
    </w:p>
    <w:p w14:paraId="1DAF62AC" w14:textId="77777777" w:rsidR="002956F4" w:rsidRDefault="0076412E">
      <w:pPr>
        <w:pStyle w:val="ListParagraph"/>
        <w:numPr>
          <w:ilvl w:val="0"/>
          <w:numId w:val="60"/>
        </w:numPr>
        <w:tabs>
          <w:tab w:val="left" w:pos="-143"/>
        </w:tabs>
        <w:jc w:val="both"/>
      </w:pPr>
      <w:r>
        <w:rPr>
          <w:rFonts w:eastAsia="Calibri" w:cs="Calibri"/>
          <w:sz w:val="24"/>
        </w:rPr>
        <w:t>Obtained a 2.5 average in social work courses</w:t>
      </w:r>
    </w:p>
    <w:p w14:paraId="6C692D35" w14:textId="77777777" w:rsidR="002956F4" w:rsidRDefault="002956F4">
      <w:pPr>
        <w:tabs>
          <w:tab w:val="left" w:pos="316"/>
        </w:tabs>
        <w:jc w:val="both"/>
      </w:pPr>
    </w:p>
    <w:p w14:paraId="19F84A75" w14:textId="77777777" w:rsidR="002956F4" w:rsidRDefault="002956F4">
      <w:pPr>
        <w:tabs>
          <w:tab w:val="left" w:pos="316"/>
        </w:tabs>
        <w:ind w:left="100" w:right="3998"/>
        <w:jc w:val="both"/>
      </w:pPr>
    </w:p>
    <w:p w14:paraId="654D3C40" w14:textId="77777777" w:rsidR="002956F4" w:rsidRDefault="0076412E">
      <w:pPr>
        <w:spacing w:before="51"/>
        <w:ind w:left="100"/>
      </w:pPr>
      <w:r>
        <w:rPr>
          <w:rFonts w:eastAsia="Calibri" w:cs="Calibri"/>
          <w:sz w:val="24"/>
        </w:rPr>
        <w:t>Section 3: I understand the following placement policies:</w:t>
      </w:r>
    </w:p>
    <w:p w14:paraId="5F0D439B" w14:textId="77777777" w:rsidR="002956F4" w:rsidRDefault="0076412E">
      <w:pPr>
        <w:pStyle w:val="ListParagraph"/>
        <w:numPr>
          <w:ilvl w:val="0"/>
          <w:numId w:val="71"/>
        </w:numPr>
        <w:tabs>
          <w:tab w:val="left" w:pos="-130"/>
        </w:tabs>
      </w:pPr>
      <w:r>
        <w:rPr>
          <w:rFonts w:eastAsia="Calibri" w:cs="Calibri"/>
          <w:sz w:val="24"/>
        </w:rPr>
        <w:t>Students are placed at agencies by the Field Education Coordinator. The student may not always be placed in the agency of first choice.</w:t>
      </w:r>
    </w:p>
    <w:p w14:paraId="1AE781C7" w14:textId="77777777" w:rsidR="002956F4" w:rsidRDefault="002956F4"/>
    <w:p w14:paraId="3E6A7B6C" w14:textId="77777777" w:rsidR="002956F4" w:rsidRDefault="0076412E">
      <w:pPr>
        <w:pStyle w:val="ListParagraph"/>
        <w:numPr>
          <w:ilvl w:val="0"/>
          <w:numId w:val="71"/>
        </w:numPr>
        <w:tabs>
          <w:tab w:val="left" w:pos="-118"/>
        </w:tabs>
      </w:pPr>
      <w:r>
        <w:rPr>
          <w:rFonts w:eastAsia="Calibri" w:cs="Calibri"/>
          <w:sz w:val="24"/>
        </w:rPr>
        <w:t>Students will not be placed in a placement agency or program in which the student:</w:t>
      </w:r>
    </w:p>
    <w:p w14:paraId="160DA6B1" w14:textId="77777777" w:rsidR="002956F4" w:rsidRDefault="0076412E">
      <w:pPr>
        <w:pStyle w:val="ListParagraph"/>
        <w:numPr>
          <w:ilvl w:val="0"/>
          <w:numId w:val="71"/>
        </w:numPr>
        <w:tabs>
          <w:tab w:val="left" w:pos="-123"/>
        </w:tabs>
      </w:pPr>
      <w:r>
        <w:rPr>
          <w:rFonts w:eastAsia="Calibri" w:cs="Calibri"/>
          <w:sz w:val="24"/>
        </w:rPr>
        <w:t>Has completed a previous formal internship/field placement or volunteer experience unless permission from the Field Education Coordinator has been secured.</w:t>
      </w:r>
    </w:p>
    <w:p w14:paraId="24C0A094" w14:textId="77777777" w:rsidR="002956F4" w:rsidRDefault="002956F4"/>
    <w:p w14:paraId="0CDD2429" w14:textId="77777777" w:rsidR="002956F4" w:rsidRDefault="0076412E">
      <w:pPr>
        <w:pStyle w:val="ListParagraph"/>
        <w:numPr>
          <w:ilvl w:val="0"/>
          <w:numId w:val="71"/>
        </w:numPr>
        <w:tabs>
          <w:tab w:val="left" w:pos="0"/>
        </w:tabs>
      </w:pPr>
      <w:r>
        <w:rPr>
          <w:rFonts w:eastAsia="Calibri" w:cs="Calibri"/>
          <w:sz w:val="24"/>
        </w:rPr>
        <w:t>Is currently, or has previously been, employed experience unless permission from the Field Education Coordinator has been secured.</w:t>
      </w:r>
    </w:p>
    <w:p w14:paraId="1AC0FCEF" w14:textId="77777777" w:rsidR="002956F4" w:rsidRDefault="002956F4"/>
    <w:p w14:paraId="78B40D99" w14:textId="77777777" w:rsidR="002956F4" w:rsidRDefault="0076412E">
      <w:pPr>
        <w:pStyle w:val="ListParagraph"/>
        <w:numPr>
          <w:ilvl w:val="0"/>
          <w:numId w:val="71"/>
        </w:numPr>
        <w:tabs>
          <w:tab w:val="left" w:pos="0"/>
        </w:tabs>
      </w:pPr>
      <w:r>
        <w:rPr>
          <w:rFonts w:eastAsia="Calibri" w:cs="Calibri"/>
          <w:sz w:val="24"/>
        </w:rPr>
        <w:t>Has a family member who is currently employed by that agency.</w:t>
      </w:r>
    </w:p>
    <w:p w14:paraId="2E7AB04D" w14:textId="77777777" w:rsidR="002956F4" w:rsidRDefault="002956F4"/>
    <w:p w14:paraId="33CA4E6B" w14:textId="77777777" w:rsidR="002956F4" w:rsidRDefault="0076412E">
      <w:pPr>
        <w:pStyle w:val="ListParagraph"/>
        <w:numPr>
          <w:ilvl w:val="0"/>
          <w:numId w:val="71"/>
        </w:numPr>
        <w:tabs>
          <w:tab w:val="left" w:pos="0"/>
        </w:tabs>
      </w:pPr>
      <w:r>
        <w:rPr>
          <w:rFonts w:eastAsia="Calibri" w:cs="Calibri"/>
          <w:sz w:val="24"/>
        </w:rPr>
        <w:t>Is now, or has ever been, a client.</w:t>
      </w:r>
    </w:p>
    <w:p w14:paraId="732F2D8B" w14:textId="77777777" w:rsidR="002956F4" w:rsidRDefault="002956F4"/>
    <w:p w14:paraId="73F3230E" w14:textId="77777777" w:rsidR="002956F4" w:rsidRDefault="0076412E">
      <w:pPr>
        <w:pStyle w:val="ListParagraph"/>
        <w:numPr>
          <w:ilvl w:val="0"/>
          <w:numId w:val="71"/>
        </w:numPr>
        <w:tabs>
          <w:tab w:val="left" w:pos="-122"/>
        </w:tabs>
      </w:pPr>
      <w:r>
        <w:rPr>
          <w:rFonts w:eastAsia="Calibri" w:cs="Calibri"/>
          <w:sz w:val="24"/>
        </w:rPr>
        <w:t>Has a family member who is, or has been, a client of that agency.</w:t>
      </w:r>
    </w:p>
    <w:p w14:paraId="5194D023" w14:textId="77777777" w:rsidR="002956F4" w:rsidRDefault="002956F4"/>
    <w:p w14:paraId="5501B8E3" w14:textId="77777777" w:rsidR="002956F4" w:rsidRDefault="0076412E">
      <w:pPr>
        <w:pStyle w:val="ListParagraph"/>
        <w:numPr>
          <w:ilvl w:val="0"/>
          <w:numId w:val="71"/>
        </w:numPr>
        <w:tabs>
          <w:tab w:val="left" w:pos="-144"/>
        </w:tabs>
      </w:pPr>
      <w:r>
        <w:rPr>
          <w:rFonts w:eastAsia="Calibri" w:cs="Calibri"/>
          <w:sz w:val="24"/>
        </w:rPr>
        <w:t>Students will disclose pertinent information regarding criminal record or background information to the Field Education Coordinator for the purposes of planning and securing a field placement. Please understand that a criminal record does not automatically prohibit you from working in the Social Work field.</w:t>
      </w:r>
    </w:p>
    <w:p w14:paraId="3E1EC511" w14:textId="77777777" w:rsidR="002956F4" w:rsidRDefault="002956F4"/>
    <w:p w14:paraId="3D7AE688" w14:textId="77777777" w:rsidR="002956F4" w:rsidRDefault="0076412E">
      <w:pPr>
        <w:pStyle w:val="ListParagraph"/>
        <w:numPr>
          <w:ilvl w:val="0"/>
          <w:numId w:val="71"/>
        </w:numPr>
        <w:tabs>
          <w:tab w:val="left" w:pos="-118"/>
        </w:tabs>
      </w:pPr>
      <w:r>
        <w:rPr>
          <w:rFonts w:eastAsia="Calibri" w:cs="Calibri"/>
          <w:sz w:val="24"/>
        </w:rPr>
        <w:t>The signed release of information form allows the Field Education Coordinator to share all background information with the Field Agency sites, including but not limited to educational performance, criminal record/background, student strengths, areas of growth, etc.   _______</w:t>
      </w:r>
      <w:r>
        <w:rPr>
          <w:rFonts w:eastAsia="Calibri" w:cs="Calibri"/>
          <w:sz w:val="24"/>
          <w:u w:val="single"/>
        </w:rPr>
        <w:tab/>
      </w:r>
      <w:r>
        <w:rPr>
          <w:rFonts w:eastAsia="Calibri" w:cs="Calibri"/>
          <w:sz w:val="24"/>
        </w:rPr>
        <w:t>(initials)</w:t>
      </w:r>
    </w:p>
    <w:p w14:paraId="2EEAC294" w14:textId="77777777" w:rsidR="002956F4" w:rsidRDefault="002956F4">
      <w:pPr>
        <w:spacing w:before="5"/>
        <w:ind w:left="5040"/>
      </w:pPr>
    </w:p>
    <w:p w14:paraId="7F377311" w14:textId="77777777" w:rsidR="002956F4" w:rsidRDefault="002956F4"/>
    <w:p w14:paraId="0D464213" w14:textId="77777777" w:rsidR="002956F4" w:rsidRDefault="002956F4"/>
    <w:p w14:paraId="5B617FC8" w14:textId="77777777" w:rsidR="002956F4" w:rsidRDefault="002956F4"/>
    <w:p w14:paraId="4670144A" w14:textId="77777777" w:rsidR="002956F4" w:rsidRDefault="0076412E">
      <w:pPr>
        <w:ind w:left="100"/>
      </w:pPr>
      <w:r>
        <w:rPr>
          <w:rFonts w:eastAsia="Calibri" w:cs="Calibri"/>
          <w:sz w:val="24"/>
        </w:rPr>
        <w:t>Section 4: I understand the following:</w:t>
      </w:r>
    </w:p>
    <w:p w14:paraId="54C745A8" w14:textId="77777777" w:rsidR="002956F4" w:rsidRDefault="0076412E">
      <w:pPr>
        <w:pStyle w:val="ListParagraph"/>
        <w:numPr>
          <w:ilvl w:val="0"/>
          <w:numId w:val="72"/>
        </w:numPr>
        <w:tabs>
          <w:tab w:val="left" w:pos="-130"/>
        </w:tabs>
      </w:pPr>
      <w:r>
        <w:rPr>
          <w:rFonts w:eastAsia="Calibri" w:cs="Calibri"/>
          <w:sz w:val="24"/>
        </w:rPr>
        <w:t>Field Placement, SWK 480, is one course for 11 credit hours during the last semester of a student’s senior year.</w:t>
      </w:r>
    </w:p>
    <w:p w14:paraId="7BC811A6" w14:textId="77777777" w:rsidR="002956F4" w:rsidRDefault="0076412E">
      <w:pPr>
        <w:pStyle w:val="ListParagraph"/>
        <w:numPr>
          <w:ilvl w:val="0"/>
          <w:numId w:val="72"/>
        </w:numPr>
        <w:tabs>
          <w:tab w:val="left" w:pos="-118"/>
        </w:tabs>
      </w:pPr>
      <w:r>
        <w:rPr>
          <w:rFonts w:eastAsia="Calibri" w:cs="Calibri"/>
          <w:sz w:val="24"/>
        </w:rPr>
        <w:t>Students must register for SWK 484, Field Placement Seminar, concurrently with SWK</w:t>
      </w:r>
    </w:p>
    <w:p w14:paraId="455A026B" w14:textId="77777777" w:rsidR="002956F4" w:rsidRDefault="0076412E">
      <w:pPr>
        <w:pStyle w:val="ListParagraph"/>
        <w:numPr>
          <w:ilvl w:val="0"/>
          <w:numId w:val="72"/>
        </w:numPr>
      </w:pPr>
      <w:r>
        <w:rPr>
          <w:rFonts w:eastAsia="Calibri" w:cs="Calibri"/>
          <w:sz w:val="24"/>
        </w:rPr>
        <w:lastRenderedPageBreak/>
        <w:t>480. SWK 484 is 3 credit hours.</w:t>
      </w:r>
    </w:p>
    <w:p w14:paraId="291B991E" w14:textId="77777777" w:rsidR="002956F4" w:rsidRDefault="0076412E">
      <w:pPr>
        <w:pStyle w:val="ListParagraph"/>
        <w:numPr>
          <w:ilvl w:val="0"/>
          <w:numId w:val="72"/>
        </w:numPr>
        <w:tabs>
          <w:tab w:val="left" w:pos="-144"/>
        </w:tabs>
      </w:pPr>
      <w:r>
        <w:rPr>
          <w:rFonts w:eastAsia="Calibri" w:cs="Calibri"/>
          <w:sz w:val="24"/>
        </w:rPr>
        <w:t>Students must complete a minimum of 400 hours at their placement agency. SWK 484, Field Seminar, hours are not to be use toward the 400-hour total.</w:t>
      </w:r>
    </w:p>
    <w:p w14:paraId="22CDCA00" w14:textId="77777777" w:rsidR="002956F4" w:rsidRDefault="0076412E">
      <w:pPr>
        <w:pStyle w:val="ListParagraph"/>
        <w:numPr>
          <w:ilvl w:val="0"/>
          <w:numId w:val="72"/>
        </w:numPr>
        <w:tabs>
          <w:tab w:val="left" w:pos="-118"/>
        </w:tabs>
      </w:pPr>
      <w:r>
        <w:rPr>
          <w:rFonts w:eastAsia="Calibri" w:cs="Calibri"/>
          <w:sz w:val="24"/>
        </w:rPr>
        <w:t>Students must secure their own malpractice/liability insurance for</w:t>
      </w:r>
    </w:p>
    <w:p w14:paraId="4BCB1B05" w14:textId="77777777" w:rsidR="002956F4" w:rsidRDefault="0076412E">
      <w:pPr>
        <w:pStyle w:val="ListParagraph"/>
        <w:numPr>
          <w:ilvl w:val="0"/>
          <w:numId w:val="72"/>
        </w:numPr>
      </w:pPr>
      <w:r>
        <w:rPr>
          <w:rFonts w:eastAsia="Calibri" w:cs="Calibri"/>
          <w:sz w:val="24"/>
        </w:rPr>
        <w:t>1,000,000/3,000,000 coverage.</w:t>
      </w:r>
    </w:p>
    <w:p w14:paraId="49D8716C" w14:textId="77777777" w:rsidR="002956F4" w:rsidRDefault="0076412E">
      <w:pPr>
        <w:pStyle w:val="ListParagraph"/>
        <w:numPr>
          <w:ilvl w:val="0"/>
          <w:numId w:val="72"/>
        </w:numPr>
        <w:tabs>
          <w:tab w:val="left" w:pos="-125"/>
        </w:tabs>
      </w:pPr>
      <w:r>
        <w:rPr>
          <w:rFonts w:eastAsia="Calibri" w:cs="Calibri"/>
          <w:sz w:val="24"/>
        </w:rPr>
        <w:t>Students must secure their own transportation to and from the agency placement.</w:t>
      </w:r>
    </w:p>
    <w:p w14:paraId="0F841793" w14:textId="77777777" w:rsidR="002956F4" w:rsidRDefault="0076412E">
      <w:pPr>
        <w:pStyle w:val="ListParagraph"/>
        <w:numPr>
          <w:ilvl w:val="2"/>
          <w:numId w:val="72"/>
        </w:numPr>
        <w:tabs>
          <w:tab w:val="left" w:pos="-5784"/>
        </w:tabs>
      </w:pPr>
      <w:r>
        <w:rPr>
          <w:rFonts w:eastAsia="Calibri" w:cs="Calibri"/>
          <w:sz w:val="24"/>
        </w:rPr>
        <w:t>(initials)</w:t>
      </w:r>
    </w:p>
    <w:p w14:paraId="598925FD" w14:textId="77777777" w:rsidR="002956F4" w:rsidRDefault="002956F4">
      <w:pPr>
        <w:spacing w:before="13"/>
      </w:pPr>
    </w:p>
    <w:p w14:paraId="7D832E9A" w14:textId="77777777" w:rsidR="002956F4" w:rsidRDefault="0076412E">
      <w:pPr>
        <w:ind w:left="100"/>
      </w:pPr>
      <w:r>
        <w:rPr>
          <w:rFonts w:eastAsia="Calibri" w:cs="Calibri"/>
          <w:sz w:val="24"/>
        </w:rPr>
        <w:t>Section 5: I understand the following:</w:t>
      </w:r>
    </w:p>
    <w:p w14:paraId="2C9FC607" w14:textId="77777777" w:rsidR="002956F4" w:rsidRDefault="0076412E">
      <w:pPr>
        <w:pStyle w:val="ListParagraph"/>
        <w:numPr>
          <w:ilvl w:val="0"/>
          <w:numId w:val="73"/>
        </w:numPr>
      </w:pPr>
      <w:r>
        <w:rPr>
          <w:rFonts w:eastAsia="Calibri" w:cs="Calibri"/>
          <w:sz w:val="24"/>
        </w:rPr>
        <w:t>All students registering for the required field placement and seminar courses SWK</w:t>
      </w:r>
    </w:p>
    <w:p w14:paraId="087CCC98" w14:textId="77777777" w:rsidR="002956F4" w:rsidRDefault="0076412E">
      <w:pPr>
        <w:pStyle w:val="ListParagraph"/>
        <w:numPr>
          <w:ilvl w:val="0"/>
          <w:numId w:val="73"/>
        </w:numPr>
        <w:spacing w:before="51"/>
        <w:ind w:right="218"/>
      </w:pPr>
      <w:r>
        <w:rPr>
          <w:rFonts w:eastAsia="Calibri" w:cs="Calibri"/>
          <w:sz w:val="24"/>
        </w:rPr>
        <w:t>480/484 will be responsible for all fees associated with your chosen placement agency requirements. If you have questions regarding which particular sites have these requirements and/or what the corresponding cost may be, you should contact the field Education Coordinator prior to the completion of your Field Application.</w:t>
      </w:r>
    </w:p>
    <w:p w14:paraId="36C192B9" w14:textId="77777777" w:rsidR="002956F4" w:rsidRDefault="0076412E">
      <w:pPr>
        <w:pStyle w:val="ListParagraph"/>
        <w:numPr>
          <w:ilvl w:val="0"/>
          <w:numId w:val="73"/>
        </w:numPr>
        <w:ind w:right="213"/>
      </w:pPr>
      <w:r>
        <w:rPr>
          <w:rFonts w:eastAsia="Calibri" w:cs="Calibri"/>
          <w:sz w:val="24"/>
        </w:rPr>
        <w:t>Certain field placement may necessitate one or more of the following requirements prior to accepting students:</w:t>
      </w:r>
    </w:p>
    <w:p w14:paraId="3B26A331" w14:textId="77777777" w:rsidR="002956F4" w:rsidRDefault="0076412E">
      <w:pPr>
        <w:pStyle w:val="ListParagraph"/>
        <w:numPr>
          <w:ilvl w:val="0"/>
          <w:numId w:val="73"/>
        </w:numPr>
      </w:pPr>
      <w:r>
        <w:rPr>
          <w:rFonts w:eastAsia="Calibri" w:cs="Calibri"/>
          <w:sz w:val="24"/>
        </w:rPr>
        <w:t>Finger printing</w:t>
      </w:r>
    </w:p>
    <w:p w14:paraId="544F5C6D" w14:textId="77777777" w:rsidR="002956F4" w:rsidRDefault="0076412E">
      <w:pPr>
        <w:pStyle w:val="ListParagraph"/>
        <w:numPr>
          <w:ilvl w:val="0"/>
          <w:numId w:val="73"/>
        </w:numPr>
        <w:ind w:right="5549"/>
        <w:rPr>
          <w:rFonts w:eastAsia="Calibri" w:cs="Calibri"/>
          <w:sz w:val="24"/>
        </w:rPr>
      </w:pPr>
      <w:r>
        <w:rPr>
          <w:rFonts w:eastAsia="Calibri" w:cs="Calibri"/>
          <w:sz w:val="24"/>
        </w:rPr>
        <w:t xml:space="preserve">Criminal background checks State Central Registry Clearances </w:t>
      </w:r>
    </w:p>
    <w:p w14:paraId="0399A256" w14:textId="77777777" w:rsidR="002956F4" w:rsidRDefault="0076412E">
      <w:pPr>
        <w:pStyle w:val="ListParagraph"/>
        <w:numPr>
          <w:ilvl w:val="0"/>
          <w:numId w:val="73"/>
        </w:numPr>
        <w:ind w:right="5549"/>
      </w:pPr>
      <w:r>
        <w:rPr>
          <w:rFonts w:eastAsia="Calibri" w:cs="Calibri"/>
          <w:sz w:val="24"/>
        </w:rPr>
        <w:t>Proof of Health Insurance</w:t>
      </w:r>
    </w:p>
    <w:p w14:paraId="37F55D76" w14:textId="77777777" w:rsidR="002956F4" w:rsidRDefault="0076412E">
      <w:pPr>
        <w:pStyle w:val="ListParagraph"/>
        <w:numPr>
          <w:ilvl w:val="0"/>
          <w:numId w:val="73"/>
        </w:numPr>
      </w:pPr>
      <w:r>
        <w:rPr>
          <w:rFonts w:eastAsia="Calibri" w:cs="Calibri"/>
          <w:sz w:val="24"/>
        </w:rPr>
        <w:t>A vehicle</w:t>
      </w:r>
    </w:p>
    <w:p w14:paraId="5B0F55C0" w14:textId="77777777" w:rsidR="002956F4" w:rsidRDefault="0076412E">
      <w:pPr>
        <w:pStyle w:val="ListParagraph"/>
        <w:numPr>
          <w:ilvl w:val="0"/>
          <w:numId w:val="73"/>
        </w:numPr>
      </w:pPr>
      <w:r>
        <w:rPr>
          <w:rFonts w:eastAsia="Calibri" w:cs="Calibri"/>
          <w:sz w:val="24"/>
        </w:rPr>
        <w:t>Vehicle Insurance</w:t>
      </w:r>
    </w:p>
    <w:p w14:paraId="76599770" w14:textId="77777777" w:rsidR="002956F4" w:rsidRDefault="0076412E">
      <w:pPr>
        <w:tabs>
          <w:tab w:val="left" w:pos="1176"/>
        </w:tabs>
        <w:ind w:left="100"/>
      </w:pPr>
      <w:r>
        <w:rPr>
          <w:rFonts w:eastAsia="Calibri" w:cs="Calibri"/>
          <w:sz w:val="24"/>
          <w:u w:val="single"/>
        </w:rPr>
        <w:t xml:space="preserve"> </w:t>
      </w:r>
      <w:r>
        <w:rPr>
          <w:rFonts w:eastAsia="Calibri" w:cs="Calibri"/>
          <w:sz w:val="24"/>
          <w:u w:val="single"/>
        </w:rPr>
        <w:tab/>
      </w:r>
      <w:r>
        <w:rPr>
          <w:rFonts w:eastAsia="Calibri" w:cs="Calibri"/>
          <w:sz w:val="24"/>
        </w:rPr>
        <w:t>_(initials)</w:t>
      </w:r>
    </w:p>
    <w:p w14:paraId="6613AB15" w14:textId="77777777" w:rsidR="002956F4" w:rsidRDefault="002956F4">
      <w:pPr>
        <w:spacing w:before="13"/>
      </w:pPr>
    </w:p>
    <w:p w14:paraId="1B97272A" w14:textId="77777777" w:rsidR="002956F4" w:rsidRDefault="0076412E">
      <w:pPr>
        <w:ind w:left="100"/>
      </w:pPr>
      <w:r>
        <w:rPr>
          <w:rFonts w:eastAsia="Calibri" w:cs="Calibri"/>
          <w:sz w:val="24"/>
        </w:rPr>
        <w:t>Section 6: I understand the following:</w:t>
      </w:r>
    </w:p>
    <w:p w14:paraId="10C62444" w14:textId="77777777" w:rsidR="002956F4" w:rsidRDefault="0076412E">
      <w:pPr>
        <w:ind w:left="100" w:right="133"/>
        <w:jc w:val="both"/>
      </w:pPr>
      <w:r>
        <w:rPr>
          <w:rFonts w:eastAsia="Calibri" w:cs="Calibri"/>
          <w:sz w:val="24"/>
        </w:rPr>
        <w:t>I acknowledge that I have read and understand the selected Field Placement policies on this form and I have been provided with the Field Manual containing the Field Education policies.</w:t>
      </w:r>
    </w:p>
    <w:p w14:paraId="1C6A0C69" w14:textId="77777777" w:rsidR="002956F4" w:rsidRDefault="002956F4">
      <w:pPr>
        <w:spacing w:before="13"/>
      </w:pPr>
    </w:p>
    <w:p w14:paraId="2B6AEB77" w14:textId="77777777" w:rsidR="002956F4" w:rsidRDefault="0076412E">
      <w:pPr>
        <w:tabs>
          <w:tab w:val="left" w:pos="5409"/>
          <w:tab w:val="left" w:pos="8500"/>
        </w:tabs>
        <w:ind w:left="100"/>
      </w:pPr>
      <w:r>
        <w:rPr>
          <w:rFonts w:eastAsia="Calibri" w:cs="Calibri"/>
          <w:sz w:val="24"/>
        </w:rPr>
        <w:t>Signed</w:t>
      </w:r>
      <w:r>
        <w:rPr>
          <w:rFonts w:eastAsia="Calibri" w:cs="Calibri"/>
          <w:sz w:val="24"/>
          <w:u w:val="single"/>
        </w:rPr>
        <w:tab/>
      </w:r>
      <w:r>
        <w:rPr>
          <w:rFonts w:eastAsia="Calibri" w:cs="Calibri"/>
          <w:sz w:val="24"/>
        </w:rPr>
        <w:t>Date_</w:t>
      </w:r>
      <w:r>
        <w:rPr>
          <w:rFonts w:eastAsia="Calibri" w:cs="Calibri"/>
          <w:sz w:val="24"/>
          <w:u w:val="single"/>
        </w:rPr>
        <w:t xml:space="preserve"> </w:t>
      </w:r>
      <w:r>
        <w:rPr>
          <w:rFonts w:eastAsia="Calibri" w:cs="Calibri"/>
          <w:sz w:val="24"/>
          <w:u w:val="single"/>
        </w:rPr>
        <w:tab/>
      </w:r>
    </w:p>
    <w:p w14:paraId="3FD80D78" w14:textId="77777777" w:rsidR="002956F4" w:rsidRDefault="002956F4">
      <w:pPr>
        <w:spacing w:before="1"/>
      </w:pPr>
    </w:p>
    <w:p w14:paraId="5E899B3E" w14:textId="77777777" w:rsidR="002956F4" w:rsidRDefault="002956F4">
      <w:pPr>
        <w:pageBreakBefore/>
        <w:suppressAutoHyphens w:val="0"/>
        <w:rPr>
          <w:rFonts w:eastAsia="Calibri" w:cs="Calibri"/>
          <w:b/>
          <w:sz w:val="24"/>
          <w:u w:val="single"/>
        </w:rPr>
      </w:pPr>
    </w:p>
    <w:p w14:paraId="601593E1" w14:textId="77777777" w:rsidR="002956F4" w:rsidRDefault="0076412E">
      <w:pPr>
        <w:spacing w:before="51"/>
        <w:jc w:val="center"/>
      </w:pPr>
      <w:r>
        <w:rPr>
          <w:rFonts w:eastAsia="Calibri" w:cs="Calibri"/>
          <w:b/>
          <w:sz w:val="24"/>
          <w:u w:val="single"/>
        </w:rPr>
        <w:t>RELEASES AND VERIFICATIONS</w:t>
      </w:r>
    </w:p>
    <w:p w14:paraId="36D71055" w14:textId="77777777" w:rsidR="002956F4" w:rsidRDefault="002956F4"/>
    <w:p w14:paraId="739A4E70" w14:textId="77777777" w:rsidR="002956F4" w:rsidRDefault="0076412E">
      <w:pPr>
        <w:spacing w:before="51"/>
        <w:ind w:left="100"/>
      </w:pPr>
      <w:r>
        <w:rPr>
          <w:rFonts w:eastAsia="Calibri" w:cs="Calibri"/>
          <w:b/>
          <w:sz w:val="24"/>
        </w:rPr>
        <w:t>FERPA Release for Field Placement</w:t>
      </w:r>
    </w:p>
    <w:p w14:paraId="01C01C6C" w14:textId="77777777" w:rsidR="002956F4" w:rsidRDefault="002956F4">
      <w:pPr>
        <w:spacing w:before="13"/>
      </w:pPr>
    </w:p>
    <w:p w14:paraId="420F06EB" w14:textId="77777777" w:rsidR="002956F4" w:rsidRDefault="0076412E">
      <w:pPr>
        <w:tabs>
          <w:tab w:val="left" w:pos="2953"/>
        </w:tabs>
        <w:ind w:left="100" w:right="105"/>
      </w:pPr>
      <w:r>
        <w:rPr>
          <w:rFonts w:eastAsia="Calibri" w:cs="Calibri"/>
          <w:sz w:val="24"/>
        </w:rPr>
        <w:t>I</w:t>
      </w:r>
      <w:r>
        <w:rPr>
          <w:rFonts w:eastAsia="Calibri" w:cs="Calibri"/>
          <w:sz w:val="24"/>
          <w:u w:val="single"/>
        </w:rPr>
        <w:tab/>
      </w:r>
      <w:r>
        <w:rPr>
          <w:rFonts w:eastAsia="Calibri" w:cs="Calibri"/>
          <w:sz w:val="24"/>
        </w:rPr>
        <w:t>give permission for West Liberty University to discuss my educational performance and goals, including my criminal background check, immunization records, first aid/CPR certification and any other personally identifiable information to any facility where I may participate or am participating in a field placement/placement course. The purpose of this release is to convey information relative to my participation in a placement/ placement course(s). This permission is only granted for the preparation of field placement and automatically ends upon the completion of the field placement</w:t>
      </w:r>
    </w:p>
    <w:p w14:paraId="55893B3E" w14:textId="77777777" w:rsidR="002956F4" w:rsidRDefault="002956F4">
      <w:pPr>
        <w:spacing w:before="13"/>
      </w:pPr>
    </w:p>
    <w:p w14:paraId="0CB28A26" w14:textId="77777777" w:rsidR="002956F4" w:rsidRDefault="0076412E">
      <w:pPr>
        <w:ind w:left="100" w:right="210"/>
      </w:pPr>
      <w:r>
        <w:rPr>
          <w:rFonts w:eastAsia="Calibri" w:cs="Calibri"/>
          <w:sz w:val="24"/>
        </w:rPr>
        <w:t>I understand that under the Family Education and Privacy Rights Act, 20 USC 1232g I have the right not to consent to the release of my education records. This consent shall remain in effect until revoked by me, in writing, and delivered to the WLU Social Work Program, but any such revocation shall not affect disclosures made prior to receipt of my written consent.</w:t>
      </w:r>
    </w:p>
    <w:p w14:paraId="386A985D" w14:textId="77777777" w:rsidR="002956F4" w:rsidRDefault="002956F4">
      <w:pPr>
        <w:spacing w:before="18"/>
      </w:pPr>
    </w:p>
    <w:p w14:paraId="6C640957" w14:textId="77777777" w:rsidR="002956F4" w:rsidRDefault="0076412E">
      <w:pPr>
        <w:tabs>
          <w:tab w:val="left" w:pos="5141"/>
          <w:tab w:val="left" w:pos="7993"/>
        </w:tabs>
        <w:ind w:left="100"/>
      </w:pPr>
      <w:r>
        <w:rPr>
          <w:rFonts w:eastAsia="Calibri" w:cs="Calibri"/>
          <w:sz w:val="24"/>
        </w:rPr>
        <w:t>Student Signature:</w:t>
      </w:r>
      <w:r>
        <w:rPr>
          <w:rFonts w:eastAsia="Calibri" w:cs="Calibri"/>
          <w:sz w:val="24"/>
          <w:u w:val="single"/>
        </w:rPr>
        <w:tab/>
        <w:t>D</w:t>
      </w:r>
      <w:r>
        <w:rPr>
          <w:rFonts w:eastAsia="Calibri" w:cs="Calibri"/>
          <w:sz w:val="24"/>
        </w:rPr>
        <w:t xml:space="preserve">ate: </w:t>
      </w:r>
      <w:r>
        <w:rPr>
          <w:rFonts w:eastAsia="Calibri" w:cs="Calibri"/>
          <w:sz w:val="24"/>
          <w:u w:val="single"/>
        </w:rPr>
        <w:t xml:space="preserve"> </w:t>
      </w:r>
      <w:r>
        <w:rPr>
          <w:rFonts w:eastAsia="Calibri" w:cs="Calibri"/>
          <w:sz w:val="24"/>
          <w:u w:val="single"/>
        </w:rPr>
        <w:tab/>
      </w:r>
    </w:p>
    <w:p w14:paraId="54C73B7A" w14:textId="77777777" w:rsidR="002956F4" w:rsidRDefault="002956F4">
      <w:pPr>
        <w:spacing w:before="9"/>
      </w:pPr>
    </w:p>
    <w:p w14:paraId="7A418E4F" w14:textId="77777777" w:rsidR="002956F4" w:rsidRDefault="0076412E">
      <w:pPr>
        <w:spacing w:before="51"/>
        <w:ind w:left="100"/>
      </w:pPr>
      <w:r>
        <w:rPr>
          <w:rFonts w:eastAsia="Calibri" w:cs="Calibri"/>
          <w:b/>
          <w:sz w:val="24"/>
        </w:rPr>
        <w:t>************************************************************************</w:t>
      </w:r>
    </w:p>
    <w:p w14:paraId="3FFD687B" w14:textId="77777777" w:rsidR="002956F4" w:rsidRDefault="002956F4"/>
    <w:p w14:paraId="779E1338" w14:textId="77777777" w:rsidR="002956F4" w:rsidRDefault="0076412E">
      <w:pPr>
        <w:spacing w:before="51"/>
        <w:ind w:left="100"/>
      </w:pPr>
      <w:r>
        <w:rPr>
          <w:rFonts w:eastAsia="Calibri" w:cs="Calibri"/>
          <w:b/>
          <w:sz w:val="24"/>
        </w:rPr>
        <w:t>Photography Permission</w:t>
      </w:r>
    </w:p>
    <w:p w14:paraId="065431B3" w14:textId="77777777" w:rsidR="002956F4" w:rsidRDefault="002956F4">
      <w:pPr>
        <w:spacing w:before="13"/>
      </w:pPr>
    </w:p>
    <w:p w14:paraId="6703584C" w14:textId="77777777" w:rsidR="002956F4" w:rsidRDefault="0076412E">
      <w:pPr>
        <w:tabs>
          <w:tab w:val="left" w:pos="3387"/>
        </w:tabs>
        <w:ind w:left="100" w:right="270"/>
      </w:pPr>
      <w:r>
        <w:rPr>
          <w:rFonts w:eastAsia="Calibri" w:cs="Calibri"/>
          <w:sz w:val="24"/>
        </w:rPr>
        <w:t>I</w:t>
      </w:r>
      <w:r>
        <w:rPr>
          <w:rFonts w:eastAsia="Calibri" w:cs="Calibri"/>
          <w:sz w:val="24"/>
          <w:u w:val="single"/>
        </w:rPr>
        <w:tab/>
      </w:r>
      <w:r>
        <w:rPr>
          <w:rFonts w:eastAsia="Calibri" w:cs="Calibri"/>
          <w:sz w:val="24"/>
        </w:rPr>
        <w:t>_give permission to the WLU Social Work Program to use photos of me or to list my name on the school’s website, in the annual newsletter, or in department printed material that would reference my participation in the field education program.</w:t>
      </w:r>
    </w:p>
    <w:p w14:paraId="065F4543" w14:textId="77777777" w:rsidR="002956F4" w:rsidRDefault="002956F4"/>
    <w:p w14:paraId="0FF0D32A" w14:textId="77777777" w:rsidR="002956F4" w:rsidRDefault="0076412E">
      <w:pPr>
        <w:tabs>
          <w:tab w:val="left" w:pos="5861"/>
          <w:tab w:val="left" w:pos="8714"/>
        </w:tabs>
        <w:ind w:left="100"/>
      </w:pPr>
      <w:r>
        <w:rPr>
          <w:rFonts w:eastAsia="Calibri" w:cs="Calibri"/>
          <w:sz w:val="24"/>
        </w:rPr>
        <w:t>Student Signature:</w:t>
      </w:r>
      <w:r>
        <w:rPr>
          <w:rFonts w:eastAsia="Calibri" w:cs="Calibri"/>
          <w:sz w:val="24"/>
          <w:u w:val="single"/>
        </w:rPr>
        <w:tab/>
      </w:r>
      <w:r>
        <w:rPr>
          <w:rFonts w:eastAsia="Calibri" w:cs="Calibri"/>
          <w:sz w:val="24"/>
        </w:rPr>
        <w:t>Date</w:t>
      </w:r>
      <w:r>
        <w:rPr>
          <w:rFonts w:eastAsia="Calibri" w:cs="Calibri"/>
          <w:b/>
          <w:sz w:val="24"/>
        </w:rPr>
        <w:t xml:space="preserve">: </w:t>
      </w:r>
      <w:r>
        <w:rPr>
          <w:rFonts w:eastAsia="Calibri" w:cs="Calibri"/>
          <w:b/>
          <w:sz w:val="24"/>
          <w:u w:val="single"/>
        </w:rPr>
        <w:t xml:space="preserve"> </w:t>
      </w:r>
      <w:r>
        <w:rPr>
          <w:rFonts w:eastAsia="Calibri" w:cs="Calibri"/>
          <w:b/>
          <w:sz w:val="24"/>
          <w:u w:val="single"/>
        </w:rPr>
        <w:tab/>
      </w:r>
    </w:p>
    <w:p w14:paraId="24E1B219" w14:textId="77777777" w:rsidR="002956F4" w:rsidRDefault="002956F4">
      <w:pPr>
        <w:spacing w:before="12"/>
      </w:pPr>
    </w:p>
    <w:p w14:paraId="017A39A2" w14:textId="77777777" w:rsidR="002956F4" w:rsidRDefault="0076412E">
      <w:pPr>
        <w:spacing w:before="51"/>
        <w:ind w:left="100"/>
      </w:pPr>
      <w:r>
        <w:rPr>
          <w:rFonts w:eastAsia="Calibri" w:cs="Calibri"/>
          <w:sz w:val="24"/>
        </w:rPr>
        <w:t>************************************************************************</w:t>
      </w:r>
    </w:p>
    <w:p w14:paraId="4901B971" w14:textId="77777777" w:rsidR="002956F4" w:rsidRDefault="0076412E">
      <w:pPr>
        <w:ind w:left="155" w:right="50"/>
      </w:pPr>
      <w:r>
        <w:rPr>
          <w:rFonts w:eastAsia="Calibri" w:cs="Calibri"/>
          <w:b/>
          <w:sz w:val="24"/>
        </w:rPr>
        <w:t>NASW Code of Ethics Adherence</w:t>
      </w:r>
    </w:p>
    <w:p w14:paraId="623409BA" w14:textId="77777777" w:rsidR="002956F4" w:rsidRDefault="002956F4"/>
    <w:p w14:paraId="01661C89" w14:textId="77777777" w:rsidR="002956F4" w:rsidRDefault="0076412E">
      <w:pPr>
        <w:tabs>
          <w:tab w:val="left" w:pos="4934"/>
        </w:tabs>
        <w:ind w:left="100" w:right="131"/>
      </w:pPr>
      <w:r>
        <w:rPr>
          <w:rFonts w:eastAsia="Calibri" w:cs="Calibri"/>
          <w:color w:val="0D0D0D"/>
          <w:sz w:val="24"/>
        </w:rPr>
        <w:t>I,</w:t>
      </w:r>
      <w:r>
        <w:rPr>
          <w:rFonts w:eastAsia="Calibri" w:cs="Calibri"/>
          <w:color w:val="0D0D0D"/>
          <w:sz w:val="24"/>
          <w:u w:val="single"/>
        </w:rPr>
        <w:tab/>
      </w:r>
      <w:r>
        <w:rPr>
          <w:rFonts w:eastAsia="Calibri" w:cs="Calibri"/>
          <w:color w:val="0D0D0D"/>
          <w:sz w:val="24"/>
        </w:rPr>
        <w:t>_, certify that I have read and will abide by the National Association of Social Workers (NASW) Code of Ethics in its entirety. I understand that in order to continue in the BSW program, I will adhere to this code both in my professional and in my personal life.  I recognize that disciplinary action will occur if there is any violation of the Code of Ethics and, said action, will be determined on a case by case basis.</w:t>
      </w:r>
    </w:p>
    <w:p w14:paraId="45615FD4" w14:textId="77777777" w:rsidR="002956F4" w:rsidRDefault="002956F4">
      <w:pPr>
        <w:spacing w:before="18"/>
      </w:pPr>
    </w:p>
    <w:p w14:paraId="43A61A5D" w14:textId="77777777" w:rsidR="002956F4" w:rsidRDefault="0076412E">
      <w:pPr>
        <w:tabs>
          <w:tab w:val="left" w:pos="5861"/>
          <w:tab w:val="left" w:pos="8714"/>
        </w:tabs>
        <w:ind w:left="100"/>
      </w:pPr>
      <w:r>
        <w:rPr>
          <w:rFonts w:eastAsia="Calibri" w:cs="Calibri"/>
          <w:sz w:val="24"/>
        </w:rPr>
        <w:t>Student Signature:</w:t>
      </w:r>
      <w:r>
        <w:rPr>
          <w:rFonts w:eastAsia="Calibri" w:cs="Calibri"/>
          <w:sz w:val="24"/>
          <w:u w:val="single"/>
        </w:rPr>
        <w:tab/>
      </w:r>
      <w:r>
        <w:rPr>
          <w:rFonts w:eastAsia="Calibri" w:cs="Calibri"/>
          <w:sz w:val="24"/>
        </w:rPr>
        <w:t>Date</w:t>
      </w:r>
      <w:r>
        <w:rPr>
          <w:rFonts w:eastAsia="Calibri" w:cs="Calibri"/>
          <w:b/>
          <w:sz w:val="24"/>
        </w:rPr>
        <w:t xml:space="preserve">: </w:t>
      </w:r>
      <w:r>
        <w:rPr>
          <w:rFonts w:eastAsia="Calibri" w:cs="Calibri"/>
          <w:b/>
          <w:sz w:val="24"/>
          <w:u w:val="single"/>
        </w:rPr>
        <w:t xml:space="preserve"> </w:t>
      </w:r>
      <w:r>
        <w:rPr>
          <w:rFonts w:eastAsia="Calibri" w:cs="Calibri"/>
          <w:b/>
          <w:sz w:val="24"/>
          <w:u w:val="single"/>
        </w:rPr>
        <w:tab/>
      </w:r>
    </w:p>
    <w:p w14:paraId="564E38A0" w14:textId="77777777" w:rsidR="002956F4" w:rsidRDefault="002956F4">
      <w:pPr>
        <w:spacing w:before="12"/>
      </w:pPr>
    </w:p>
    <w:p w14:paraId="11DF3FF9" w14:textId="77777777" w:rsidR="002956F4" w:rsidRDefault="0076412E">
      <w:pPr>
        <w:spacing w:before="51"/>
        <w:ind w:left="100"/>
      </w:pPr>
      <w:r>
        <w:rPr>
          <w:rFonts w:eastAsia="Calibri" w:cs="Calibri"/>
          <w:color w:val="0D0D0D"/>
          <w:sz w:val="24"/>
        </w:rPr>
        <w:t>************************************************************************</w:t>
      </w:r>
    </w:p>
    <w:p w14:paraId="3CA5F1DF" w14:textId="77777777" w:rsidR="002956F4" w:rsidRDefault="002956F4">
      <w:pPr>
        <w:spacing w:before="13"/>
      </w:pPr>
    </w:p>
    <w:p w14:paraId="453CDD9D" w14:textId="77777777" w:rsidR="002956F4" w:rsidRDefault="0076412E">
      <w:pPr>
        <w:ind w:left="100"/>
      </w:pPr>
      <w:r>
        <w:rPr>
          <w:rFonts w:eastAsia="Calibri" w:cs="Calibri"/>
          <w:b/>
          <w:color w:val="0D0D0D"/>
          <w:sz w:val="24"/>
        </w:rPr>
        <w:t>Liability Insurance Coverage</w:t>
      </w:r>
    </w:p>
    <w:p w14:paraId="4B0EB590" w14:textId="77777777" w:rsidR="002956F4" w:rsidRDefault="0076412E">
      <w:pPr>
        <w:tabs>
          <w:tab w:val="left" w:pos="4392"/>
        </w:tabs>
        <w:ind w:left="100" w:right="364" w:firstLine="55"/>
      </w:pPr>
      <w:r>
        <w:rPr>
          <w:rFonts w:eastAsia="Calibri" w:cs="Calibri"/>
          <w:color w:val="0D0D0D"/>
          <w:sz w:val="24"/>
        </w:rPr>
        <w:t>I,</w:t>
      </w:r>
      <w:r>
        <w:rPr>
          <w:rFonts w:eastAsia="Calibri" w:cs="Calibri"/>
          <w:color w:val="0D0D0D"/>
          <w:sz w:val="24"/>
          <w:u w:val="single"/>
        </w:rPr>
        <w:tab/>
      </w:r>
      <w:r>
        <w:rPr>
          <w:rFonts w:eastAsia="Calibri" w:cs="Calibri"/>
          <w:color w:val="0D0D0D"/>
          <w:sz w:val="24"/>
        </w:rPr>
        <w:t>_, certify that I have applied for Liability Insurance. A copy of the coverage certificate must be provided to the Field Education Coordinator prior to beginning the field placement.</w:t>
      </w:r>
    </w:p>
    <w:p w14:paraId="0E5833E0" w14:textId="77777777" w:rsidR="002956F4" w:rsidRDefault="002956F4">
      <w:pPr>
        <w:spacing w:before="18"/>
      </w:pPr>
    </w:p>
    <w:p w14:paraId="68CAD4B1" w14:textId="77777777" w:rsidR="002956F4" w:rsidRDefault="0076412E">
      <w:pPr>
        <w:tabs>
          <w:tab w:val="left" w:pos="5861"/>
          <w:tab w:val="left" w:pos="8714"/>
        </w:tabs>
        <w:ind w:left="100"/>
      </w:pPr>
      <w:r>
        <w:rPr>
          <w:rFonts w:eastAsia="Calibri" w:cs="Calibri"/>
          <w:sz w:val="24"/>
        </w:rPr>
        <w:lastRenderedPageBreak/>
        <w:t>Student Signature:</w:t>
      </w:r>
      <w:r>
        <w:rPr>
          <w:rFonts w:eastAsia="Calibri" w:cs="Calibri"/>
          <w:sz w:val="24"/>
          <w:u w:val="single"/>
        </w:rPr>
        <w:tab/>
      </w:r>
      <w:r>
        <w:rPr>
          <w:rFonts w:eastAsia="Calibri" w:cs="Calibri"/>
          <w:sz w:val="24"/>
        </w:rPr>
        <w:t>Date</w:t>
      </w:r>
      <w:r>
        <w:rPr>
          <w:rFonts w:eastAsia="Calibri" w:cs="Calibri"/>
          <w:b/>
          <w:sz w:val="24"/>
        </w:rPr>
        <w:t xml:space="preserve">: </w:t>
      </w:r>
      <w:r>
        <w:rPr>
          <w:rFonts w:eastAsia="Calibri" w:cs="Calibri"/>
          <w:b/>
          <w:sz w:val="24"/>
          <w:u w:val="single"/>
        </w:rPr>
        <w:t xml:space="preserve"> </w:t>
      </w:r>
      <w:r>
        <w:rPr>
          <w:rFonts w:eastAsia="Calibri" w:cs="Calibri"/>
          <w:b/>
          <w:sz w:val="24"/>
          <w:u w:val="single"/>
        </w:rPr>
        <w:tab/>
      </w:r>
    </w:p>
    <w:p w14:paraId="484E6C9B" w14:textId="77777777" w:rsidR="002956F4" w:rsidRDefault="002956F4">
      <w:pPr>
        <w:spacing w:before="9"/>
      </w:pPr>
    </w:p>
    <w:p w14:paraId="03A95C24" w14:textId="77777777" w:rsidR="002956F4" w:rsidRDefault="0076412E">
      <w:pPr>
        <w:spacing w:before="51"/>
        <w:ind w:left="100"/>
      </w:pPr>
      <w:r>
        <w:rPr>
          <w:rFonts w:eastAsia="Calibri" w:cs="Calibri"/>
          <w:color w:val="0D0D0D"/>
          <w:sz w:val="24"/>
        </w:rPr>
        <w:t>************************************************************************</w:t>
      </w:r>
    </w:p>
    <w:p w14:paraId="13407ECA" w14:textId="77777777" w:rsidR="002956F4" w:rsidRDefault="002956F4">
      <w:pPr>
        <w:spacing w:before="10"/>
      </w:pPr>
    </w:p>
    <w:p w14:paraId="2C4CB738" w14:textId="77777777" w:rsidR="002956F4" w:rsidRDefault="0076412E">
      <w:pPr>
        <w:ind w:left="100" w:right="95"/>
      </w:pPr>
      <w:r>
        <w:rPr>
          <w:rFonts w:eastAsia="Calibri" w:cs="Calibri"/>
          <w:b/>
          <w:sz w:val="24"/>
          <w:u w:val="single"/>
        </w:rPr>
        <w:t>CERTIFICATION</w:t>
      </w:r>
      <w:r>
        <w:rPr>
          <w:rFonts w:eastAsia="Calibri" w:cs="Calibri"/>
          <w:b/>
          <w:sz w:val="24"/>
        </w:rPr>
        <w:t xml:space="preserve">: </w:t>
      </w:r>
      <w:r>
        <w:rPr>
          <w:rFonts w:eastAsia="Calibri" w:cs="Calibri"/>
          <w:sz w:val="24"/>
        </w:rPr>
        <w:t>I have read and do hereby certify that the information contained above is correct.</w:t>
      </w:r>
    </w:p>
    <w:p w14:paraId="161D9CCA" w14:textId="77777777" w:rsidR="002956F4" w:rsidRDefault="002956F4"/>
    <w:p w14:paraId="0914A2C4" w14:textId="77777777" w:rsidR="002956F4" w:rsidRDefault="002956F4">
      <w:pPr>
        <w:spacing w:before="11"/>
      </w:pPr>
    </w:p>
    <w:p w14:paraId="77B4E136" w14:textId="77777777" w:rsidR="002956F4" w:rsidRDefault="0076412E">
      <w:pPr>
        <w:tabs>
          <w:tab w:val="left" w:pos="6154"/>
          <w:tab w:val="left" w:pos="8530"/>
        </w:tabs>
        <w:ind w:left="100"/>
      </w:pPr>
      <w:r>
        <w:rPr>
          <w:rFonts w:eastAsia="Calibri" w:cs="Calibri"/>
          <w:sz w:val="24"/>
        </w:rPr>
        <w:t>Student Signature:</w:t>
      </w:r>
      <w:r>
        <w:rPr>
          <w:rFonts w:eastAsia="Calibri" w:cs="Calibri"/>
          <w:sz w:val="24"/>
          <w:u w:val="single"/>
        </w:rPr>
        <w:tab/>
      </w:r>
      <w:r>
        <w:rPr>
          <w:rFonts w:eastAsia="Calibri" w:cs="Calibri"/>
          <w:sz w:val="24"/>
        </w:rPr>
        <w:t xml:space="preserve">Date: </w:t>
      </w:r>
      <w:r>
        <w:rPr>
          <w:rFonts w:eastAsia="Calibri" w:cs="Calibri"/>
          <w:sz w:val="24"/>
          <w:u w:val="single"/>
        </w:rPr>
        <w:t xml:space="preserve"> </w:t>
      </w:r>
      <w:r>
        <w:rPr>
          <w:rFonts w:eastAsia="Calibri" w:cs="Calibri"/>
          <w:sz w:val="24"/>
          <w:u w:val="single"/>
        </w:rPr>
        <w:tab/>
      </w:r>
    </w:p>
    <w:p w14:paraId="7130D4AB" w14:textId="77777777" w:rsidR="002956F4" w:rsidRDefault="002956F4">
      <w:pPr>
        <w:spacing w:before="10"/>
      </w:pPr>
    </w:p>
    <w:p w14:paraId="795B8E4B" w14:textId="77777777" w:rsidR="002956F4" w:rsidRDefault="002956F4"/>
    <w:p w14:paraId="486EBBEC" w14:textId="77777777" w:rsidR="002956F4" w:rsidRDefault="002956F4"/>
    <w:p w14:paraId="5B2C1D22" w14:textId="77777777" w:rsidR="002956F4" w:rsidRDefault="002956F4"/>
    <w:p w14:paraId="4666775F" w14:textId="77777777" w:rsidR="002956F4" w:rsidRDefault="002956F4"/>
    <w:p w14:paraId="63FE3F11" w14:textId="77777777" w:rsidR="002956F4" w:rsidRDefault="002956F4"/>
    <w:p w14:paraId="2BC65AED" w14:textId="77777777" w:rsidR="002956F4" w:rsidRDefault="0076412E">
      <w:pPr>
        <w:tabs>
          <w:tab w:val="left" w:pos="6376"/>
          <w:tab w:val="left" w:pos="8627"/>
        </w:tabs>
        <w:spacing w:before="51"/>
        <w:ind w:left="100"/>
      </w:pPr>
      <w:r>
        <w:rPr>
          <w:rFonts w:eastAsia="Calibri" w:cs="Calibri"/>
          <w:sz w:val="24"/>
        </w:rPr>
        <w:t>Field Education Coordinator Signature</w:t>
      </w:r>
      <w:r>
        <w:rPr>
          <w:rFonts w:eastAsia="Calibri" w:cs="Calibri"/>
          <w:sz w:val="24"/>
          <w:u w:val="single"/>
        </w:rPr>
        <w:tab/>
      </w:r>
      <w:r>
        <w:rPr>
          <w:rFonts w:eastAsia="Calibri" w:cs="Calibri"/>
          <w:sz w:val="24"/>
        </w:rPr>
        <w:t xml:space="preserve">Date: </w:t>
      </w:r>
      <w:r>
        <w:rPr>
          <w:rFonts w:eastAsia="Calibri" w:cs="Calibri"/>
          <w:sz w:val="24"/>
          <w:u w:val="single"/>
        </w:rPr>
        <w:t xml:space="preserve"> </w:t>
      </w:r>
      <w:r>
        <w:rPr>
          <w:rFonts w:eastAsia="Calibri" w:cs="Calibri"/>
          <w:sz w:val="24"/>
          <w:u w:val="single"/>
        </w:rPr>
        <w:tab/>
      </w:r>
    </w:p>
    <w:p w14:paraId="739AF137" w14:textId="77777777" w:rsidR="002956F4" w:rsidRDefault="002956F4"/>
    <w:p w14:paraId="1A24B0E3" w14:textId="77777777" w:rsidR="002956F4" w:rsidRDefault="002956F4">
      <w:pPr>
        <w:spacing w:before="7"/>
      </w:pPr>
    </w:p>
    <w:p w14:paraId="0CA2A925" w14:textId="77777777" w:rsidR="002956F4" w:rsidRDefault="002956F4"/>
    <w:p w14:paraId="573F9827" w14:textId="77777777" w:rsidR="002956F4" w:rsidRDefault="002956F4"/>
    <w:p w14:paraId="3DBCF459" w14:textId="77777777" w:rsidR="002956F4" w:rsidRDefault="002956F4"/>
    <w:p w14:paraId="14F6CE8E" w14:textId="77777777" w:rsidR="002956F4" w:rsidRDefault="002956F4"/>
    <w:p w14:paraId="5B5ED75B" w14:textId="77777777" w:rsidR="002956F4" w:rsidRDefault="002956F4">
      <w:pPr>
        <w:suppressAutoHyphens w:val="0"/>
        <w:rPr>
          <w:rFonts w:eastAsia="Calibri" w:cs="Calibri"/>
          <w:b/>
          <w:color w:val="0D0D0D"/>
          <w:sz w:val="24"/>
          <w:u w:val="single"/>
        </w:rPr>
      </w:pPr>
      <w:bookmarkStart w:id="164" w:name="_Toc458520247"/>
    </w:p>
    <w:p w14:paraId="6078999F" w14:textId="77777777" w:rsidR="002956F4" w:rsidRDefault="0076412E">
      <w:pPr>
        <w:pStyle w:val="Heading2"/>
        <w:pageBreakBefore/>
      </w:pPr>
      <w:bookmarkStart w:id="165" w:name="_Toc459120403"/>
      <w:bookmarkStart w:id="166" w:name="_Toc477952865"/>
      <w:bookmarkStart w:id="167" w:name="_Toc477953043"/>
      <w:r>
        <w:rPr>
          <w:rFonts w:eastAsia="Calibri"/>
        </w:rPr>
        <w:lastRenderedPageBreak/>
        <w:t>APPENDIX C</w:t>
      </w:r>
      <w:r>
        <w:rPr>
          <w:rFonts w:eastAsia="Calibri"/>
        </w:rPr>
        <w:tab/>
      </w:r>
      <w:r>
        <w:t>Student Field Placement Preference Form</w:t>
      </w:r>
      <w:bookmarkEnd w:id="164"/>
      <w:bookmarkEnd w:id="165"/>
      <w:bookmarkEnd w:id="166"/>
      <w:bookmarkEnd w:id="167"/>
    </w:p>
    <w:p w14:paraId="0DAA4141" w14:textId="77777777" w:rsidR="002956F4" w:rsidRDefault="002956F4"/>
    <w:p w14:paraId="579621F2" w14:textId="77777777" w:rsidR="002956F4" w:rsidRDefault="002956F4"/>
    <w:p w14:paraId="35A117C2" w14:textId="77777777" w:rsidR="002956F4" w:rsidRDefault="0076412E">
      <w:pPr>
        <w:tabs>
          <w:tab w:val="left" w:pos="6009"/>
        </w:tabs>
        <w:spacing w:before="51"/>
        <w:ind w:left="100"/>
      </w:pPr>
      <w:r>
        <w:rPr>
          <w:rFonts w:eastAsia="Calibri" w:cs="Calibri"/>
          <w:b/>
          <w:sz w:val="24"/>
        </w:rPr>
        <w:t xml:space="preserve">Student Name </w:t>
      </w:r>
      <w:r>
        <w:rPr>
          <w:rFonts w:eastAsia="Calibri" w:cs="Calibri"/>
          <w:b/>
          <w:sz w:val="24"/>
          <w:u w:val="single"/>
        </w:rPr>
        <w:t xml:space="preserve"> </w:t>
      </w:r>
      <w:r>
        <w:rPr>
          <w:rFonts w:eastAsia="Calibri" w:cs="Calibri"/>
          <w:b/>
          <w:sz w:val="24"/>
          <w:u w:val="single"/>
        </w:rPr>
        <w:tab/>
      </w:r>
    </w:p>
    <w:p w14:paraId="001934F6" w14:textId="77777777" w:rsidR="002956F4" w:rsidRDefault="002956F4">
      <w:pPr>
        <w:spacing w:before="4"/>
      </w:pPr>
    </w:p>
    <w:p w14:paraId="62117FC8" w14:textId="77777777" w:rsidR="002956F4" w:rsidRDefault="002956F4"/>
    <w:p w14:paraId="54600142" w14:textId="77777777" w:rsidR="002956F4" w:rsidRDefault="002956F4"/>
    <w:p w14:paraId="021D3425" w14:textId="77777777" w:rsidR="002956F4" w:rsidRDefault="0076412E">
      <w:pPr>
        <w:spacing w:before="51"/>
        <w:ind w:left="100"/>
      </w:pPr>
      <w:r>
        <w:rPr>
          <w:rFonts w:eastAsia="Calibri" w:cs="Calibri"/>
          <w:sz w:val="24"/>
        </w:rPr>
        <w:t>Agency 1:</w:t>
      </w:r>
    </w:p>
    <w:p w14:paraId="356629E3" w14:textId="77777777" w:rsidR="002956F4" w:rsidRDefault="0076412E">
      <w:pPr>
        <w:tabs>
          <w:tab w:val="left" w:pos="5501"/>
          <w:tab w:val="left" w:pos="7119"/>
          <w:tab w:val="left" w:pos="8564"/>
        </w:tabs>
        <w:spacing w:before="2"/>
        <w:ind w:left="100" w:right="255"/>
      </w:pPr>
      <w:r>
        <w:rPr>
          <w:rFonts w:eastAsia="Calibri" w:cs="Calibri"/>
          <w:sz w:val="24"/>
        </w:rPr>
        <w:t>Agency /location</w:t>
      </w:r>
      <w:r>
        <w:rPr>
          <w:rFonts w:eastAsia="Calibri" w:cs="Calibri"/>
          <w:sz w:val="24"/>
          <w:u w:val="single"/>
        </w:rPr>
        <w:tab/>
      </w:r>
      <w:r>
        <w:rPr>
          <w:rFonts w:eastAsia="Calibri" w:cs="Calibri"/>
          <w:sz w:val="24"/>
        </w:rPr>
        <w:t>Date of interview</w:t>
      </w:r>
      <w:r>
        <w:rPr>
          <w:rFonts w:eastAsia="Calibri" w:cs="Calibri"/>
          <w:sz w:val="24"/>
          <w:u w:val="single"/>
        </w:rPr>
        <w:t xml:space="preserve"> </w:t>
      </w:r>
      <w:r>
        <w:rPr>
          <w:rFonts w:eastAsia="Calibri" w:cs="Calibri"/>
          <w:sz w:val="24"/>
          <w:u w:val="single"/>
        </w:rPr>
        <w:tab/>
      </w:r>
      <w:r>
        <w:rPr>
          <w:rFonts w:eastAsia="Calibri" w:cs="Calibri"/>
          <w:sz w:val="24"/>
        </w:rPr>
        <w:t xml:space="preserve"> Name Field Supervisor </w:t>
      </w:r>
      <w:r>
        <w:rPr>
          <w:rFonts w:eastAsia="Calibri" w:cs="Calibri"/>
          <w:sz w:val="24"/>
          <w:u w:val="single"/>
        </w:rPr>
        <w:t xml:space="preserve"> </w:t>
      </w:r>
      <w:r>
        <w:rPr>
          <w:rFonts w:eastAsia="Calibri" w:cs="Calibri"/>
          <w:sz w:val="24"/>
          <w:u w:val="single"/>
        </w:rPr>
        <w:tab/>
      </w:r>
      <w:r>
        <w:rPr>
          <w:rFonts w:eastAsia="Calibri" w:cs="Calibri"/>
          <w:sz w:val="24"/>
          <w:u w:val="single"/>
        </w:rPr>
        <w:tab/>
      </w:r>
    </w:p>
    <w:p w14:paraId="2B61B705" w14:textId="77777777" w:rsidR="002956F4" w:rsidRDefault="002956F4">
      <w:pPr>
        <w:spacing w:before="1"/>
      </w:pPr>
    </w:p>
    <w:p w14:paraId="5EB70538" w14:textId="77777777" w:rsidR="002956F4" w:rsidRDefault="0076412E">
      <w:pPr>
        <w:spacing w:before="51"/>
        <w:ind w:left="100"/>
      </w:pPr>
      <w:r>
        <w:rPr>
          <w:rFonts w:eastAsia="Calibri" w:cs="Calibri"/>
          <w:sz w:val="24"/>
        </w:rPr>
        <w:t>Agency 2:</w:t>
      </w:r>
    </w:p>
    <w:p w14:paraId="2E501D58" w14:textId="77777777" w:rsidR="002956F4" w:rsidRDefault="0076412E">
      <w:pPr>
        <w:tabs>
          <w:tab w:val="left" w:pos="5381"/>
          <w:tab w:val="left" w:pos="6489"/>
          <w:tab w:val="left" w:pos="8564"/>
        </w:tabs>
        <w:ind w:left="100" w:right="255"/>
      </w:pPr>
      <w:r>
        <w:rPr>
          <w:rFonts w:eastAsia="Calibri" w:cs="Calibri"/>
          <w:sz w:val="24"/>
        </w:rPr>
        <w:t>Agency /location</w:t>
      </w:r>
      <w:r>
        <w:rPr>
          <w:rFonts w:eastAsia="Calibri" w:cs="Calibri"/>
          <w:sz w:val="24"/>
          <w:u w:val="single"/>
        </w:rPr>
        <w:tab/>
      </w:r>
      <w:r>
        <w:rPr>
          <w:rFonts w:eastAsia="Calibri" w:cs="Calibri"/>
          <w:sz w:val="24"/>
        </w:rPr>
        <w:t>_Date of interview</w:t>
      </w:r>
      <w:r>
        <w:rPr>
          <w:rFonts w:eastAsia="Calibri" w:cs="Calibri"/>
          <w:sz w:val="24"/>
          <w:u w:val="single"/>
        </w:rPr>
        <w:t xml:space="preserve"> </w:t>
      </w:r>
      <w:r>
        <w:rPr>
          <w:rFonts w:eastAsia="Calibri" w:cs="Calibri"/>
          <w:sz w:val="24"/>
          <w:u w:val="single"/>
        </w:rPr>
        <w:tab/>
      </w:r>
      <w:r>
        <w:rPr>
          <w:rFonts w:eastAsia="Calibri" w:cs="Calibri"/>
          <w:sz w:val="24"/>
        </w:rPr>
        <w:t xml:space="preserve"> Field Supervisor </w:t>
      </w:r>
      <w:r>
        <w:rPr>
          <w:rFonts w:eastAsia="Calibri" w:cs="Calibri"/>
          <w:sz w:val="24"/>
          <w:u w:val="single"/>
        </w:rPr>
        <w:t xml:space="preserve"> </w:t>
      </w:r>
      <w:r>
        <w:rPr>
          <w:rFonts w:eastAsia="Calibri" w:cs="Calibri"/>
          <w:sz w:val="24"/>
          <w:u w:val="single"/>
        </w:rPr>
        <w:tab/>
      </w:r>
      <w:r>
        <w:rPr>
          <w:rFonts w:eastAsia="Calibri" w:cs="Calibri"/>
          <w:sz w:val="24"/>
          <w:u w:val="single"/>
        </w:rPr>
        <w:tab/>
      </w:r>
    </w:p>
    <w:p w14:paraId="5282974D" w14:textId="77777777" w:rsidR="002956F4" w:rsidRDefault="002956F4">
      <w:pPr>
        <w:spacing w:before="1"/>
      </w:pPr>
    </w:p>
    <w:p w14:paraId="76F3591C" w14:textId="77777777" w:rsidR="002956F4" w:rsidRDefault="0076412E">
      <w:pPr>
        <w:spacing w:before="51"/>
        <w:ind w:left="100"/>
      </w:pPr>
      <w:r>
        <w:rPr>
          <w:rFonts w:eastAsia="Calibri" w:cs="Calibri"/>
          <w:sz w:val="24"/>
        </w:rPr>
        <w:t>Agency 3:</w:t>
      </w:r>
    </w:p>
    <w:p w14:paraId="70AE75D7" w14:textId="77777777" w:rsidR="002956F4" w:rsidRDefault="0076412E">
      <w:pPr>
        <w:tabs>
          <w:tab w:val="left" w:pos="5378"/>
          <w:tab w:val="left" w:pos="6488"/>
          <w:tab w:val="left" w:pos="8556"/>
        </w:tabs>
        <w:ind w:left="100" w:right="263"/>
      </w:pPr>
      <w:r>
        <w:rPr>
          <w:rFonts w:eastAsia="Calibri" w:cs="Calibri"/>
          <w:sz w:val="24"/>
        </w:rPr>
        <w:t>Agency /location</w:t>
      </w:r>
      <w:r>
        <w:rPr>
          <w:rFonts w:eastAsia="Calibri" w:cs="Calibri"/>
          <w:sz w:val="24"/>
          <w:u w:val="single"/>
        </w:rPr>
        <w:tab/>
      </w:r>
      <w:r>
        <w:rPr>
          <w:rFonts w:eastAsia="Calibri" w:cs="Calibri"/>
          <w:sz w:val="24"/>
        </w:rPr>
        <w:t>_Date of interview</w:t>
      </w:r>
      <w:r>
        <w:rPr>
          <w:rFonts w:eastAsia="Calibri" w:cs="Calibri"/>
          <w:sz w:val="24"/>
          <w:u w:val="single"/>
        </w:rPr>
        <w:t xml:space="preserve"> </w:t>
      </w:r>
      <w:r>
        <w:rPr>
          <w:rFonts w:eastAsia="Calibri" w:cs="Calibri"/>
          <w:sz w:val="24"/>
          <w:u w:val="single"/>
        </w:rPr>
        <w:tab/>
      </w:r>
      <w:r>
        <w:rPr>
          <w:rFonts w:eastAsia="Calibri" w:cs="Calibri"/>
          <w:sz w:val="24"/>
        </w:rPr>
        <w:t xml:space="preserve"> Field Supervisor </w:t>
      </w:r>
      <w:r>
        <w:rPr>
          <w:rFonts w:eastAsia="Calibri" w:cs="Calibri"/>
          <w:sz w:val="24"/>
          <w:u w:val="single"/>
        </w:rPr>
        <w:t xml:space="preserve"> </w:t>
      </w:r>
      <w:r>
        <w:rPr>
          <w:rFonts w:eastAsia="Calibri" w:cs="Calibri"/>
          <w:sz w:val="24"/>
          <w:u w:val="single"/>
        </w:rPr>
        <w:tab/>
      </w:r>
      <w:r>
        <w:rPr>
          <w:rFonts w:eastAsia="Calibri" w:cs="Calibri"/>
          <w:sz w:val="24"/>
          <w:u w:val="single"/>
        </w:rPr>
        <w:tab/>
      </w:r>
    </w:p>
    <w:p w14:paraId="6FEB9DE2" w14:textId="77777777" w:rsidR="002956F4" w:rsidRDefault="002956F4"/>
    <w:p w14:paraId="3D14CCC8" w14:textId="77777777" w:rsidR="002956F4" w:rsidRDefault="002956F4"/>
    <w:p w14:paraId="6200DADD" w14:textId="77777777" w:rsidR="002956F4" w:rsidRDefault="002956F4"/>
    <w:p w14:paraId="55D931B1" w14:textId="77777777" w:rsidR="002956F4" w:rsidRDefault="002956F4">
      <w:pPr>
        <w:spacing w:before="7"/>
      </w:pPr>
    </w:p>
    <w:p w14:paraId="0854323D" w14:textId="77777777" w:rsidR="002956F4" w:rsidRDefault="0076412E">
      <w:pPr>
        <w:spacing w:before="51"/>
        <w:ind w:left="820" w:right="3102" w:hanging="720"/>
      </w:pPr>
      <w:r>
        <w:rPr>
          <w:rFonts w:eastAsia="Calibri" w:cs="Calibri"/>
          <w:sz w:val="24"/>
        </w:rPr>
        <w:t>Answer the following for each agency written above: What was your experience during the interview? What is the mission of this agency?</w:t>
      </w:r>
    </w:p>
    <w:p w14:paraId="211806F5" w14:textId="77777777" w:rsidR="002956F4" w:rsidRDefault="0076412E">
      <w:pPr>
        <w:ind w:left="820"/>
      </w:pPr>
      <w:r>
        <w:rPr>
          <w:rFonts w:eastAsia="Calibri" w:cs="Calibri"/>
          <w:sz w:val="24"/>
        </w:rPr>
        <w:t>What is the population it serves?</w:t>
      </w:r>
    </w:p>
    <w:p w14:paraId="31CFB2B5" w14:textId="77777777" w:rsidR="002956F4" w:rsidRDefault="0076412E">
      <w:pPr>
        <w:spacing w:before="14"/>
        <w:ind w:left="820" w:right="134"/>
      </w:pPr>
      <w:r>
        <w:rPr>
          <w:rFonts w:eastAsia="Calibri" w:cs="Calibri"/>
          <w:sz w:val="24"/>
        </w:rPr>
        <w:t>What kind of experience could you expect (types of tasks a student would be asked to do)?</w:t>
      </w:r>
    </w:p>
    <w:p w14:paraId="08078B18" w14:textId="77777777" w:rsidR="002956F4" w:rsidRDefault="0076412E">
      <w:pPr>
        <w:ind w:left="460"/>
      </w:pPr>
      <w:r>
        <w:object w:dxaOrig="225" w:dyaOrig="285" w14:anchorId="576743DD">
          <v:shape id="Picture 101" o:spid="_x0000_i1039" type="#_x0000_t75" style="width:11pt;height:14pt;visibility:visible;mso-wrap-style:square" o:ole="">
            <v:imagedata r:id="rId13" o:title=""/>
          </v:shape>
          <o:OLEObject Type="Embed" ProgID="StaticMetafile" ShapeID="Picture 101" DrawAspect="Content" ObjectID="_1596549536" r:id="rId28"/>
        </w:object>
      </w:r>
      <w:r>
        <w:rPr>
          <w:rFonts w:ascii="Times New Roman" w:hAnsi="Times New Roman"/>
          <w:sz w:val="20"/>
        </w:rPr>
        <w:t xml:space="preserve">   </w:t>
      </w:r>
      <w:r>
        <w:rPr>
          <w:rFonts w:eastAsia="Calibri" w:cs="Calibri"/>
          <w:sz w:val="24"/>
        </w:rPr>
        <w:t>What kind of field supervision could you expect?</w:t>
      </w:r>
    </w:p>
    <w:p w14:paraId="246FDA2F" w14:textId="77777777" w:rsidR="002956F4" w:rsidRDefault="002956F4">
      <w:pPr>
        <w:spacing w:before="15"/>
      </w:pPr>
    </w:p>
    <w:p w14:paraId="7211F4F8" w14:textId="77777777" w:rsidR="002956F4" w:rsidRDefault="0076412E">
      <w:pPr>
        <w:ind w:left="100" w:right="141"/>
      </w:pPr>
      <w:r>
        <w:rPr>
          <w:rFonts w:eastAsia="Calibri" w:cs="Calibri"/>
          <w:sz w:val="24"/>
        </w:rPr>
        <w:t>After summarizing each individual interview, prioritize your choice of agency based on the information you learned in the interviews. This might include such things as:</w:t>
      </w:r>
    </w:p>
    <w:p w14:paraId="35EFBB44" w14:textId="77777777" w:rsidR="002956F4" w:rsidRDefault="0076412E">
      <w:pPr>
        <w:spacing w:before="12"/>
        <w:ind w:left="820" w:right="231"/>
      </w:pPr>
      <w:r>
        <w:rPr>
          <w:rFonts w:eastAsia="Calibri" w:cs="Calibri"/>
          <w:sz w:val="24"/>
        </w:rPr>
        <w:t>Kind of experience you prefer (broad based vs. intensive, micro vs. macro, etc.). How your agency of choice will meet this preference?</w:t>
      </w:r>
    </w:p>
    <w:p w14:paraId="48EFEC34" w14:textId="77777777" w:rsidR="002956F4" w:rsidRDefault="0076412E">
      <w:pPr>
        <w:ind w:left="820"/>
      </w:pPr>
      <w:r>
        <w:rPr>
          <w:rFonts w:eastAsia="Calibri" w:cs="Calibri"/>
          <w:sz w:val="24"/>
        </w:rPr>
        <w:t>What you can offer the agency and what the agency can offer you.</w:t>
      </w:r>
    </w:p>
    <w:p w14:paraId="37457230" w14:textId="77777777" w:rsidR="002956F4" w:rsidRDefault="0076412E">
      <w:pPr>
        <w:spacing w:before="57"/>
        <w:ind w:left="820" w:right="315"/>
      </w:pPr>
      <w:r>
        <w:rPr>
          <w:rFonts w:eastAsia="Calibri" w:cs="Calibri"/>
          <w:sz w:val="24"/>
        </w:rPr>
        <w:t>Why you feel working with this population would be a good fit for your skills. Do you plan to work hours/week while at your field experience?</w:t>
      </w:r>
    </w:p>
    <w:p w14:paraId="7E3A7978" w14:textId="77777777" w:rsidR="002956F4" w:rsidRDefault="0076412E">
      <w:pPr>
        <w:spacing w:before="2"/>
        <w:ind w:left="820" w:right="231"/>
      </w:pPr>
      <w:r>
        <w:rPr>
          <w:rFonts w:eastAsia="Calibri" w:cs="Calibri"/>
          <w:sz w:val="24"/>
        </w:rPr>
        <w:t>Describe how can are confident that your work schedule will not interfere with the field experience.</w:t>
      </w:r>
    </w:p>
    <w:p w14:paraId="2452EF39" w14:textId="77777777" w:rsidR="002956F4" w:rsidRDefault="0076412E">
      <w:pPr>
        <w:ind w:left="820" w:right="95" w:hanging="360"/>
      </w:pPr>
      <w:r>
        <w:object w:dxaOrig="225" w:dyaOrig="285" w14:anchorId="2FA3617C">
          <v:shape id="Picture 102" o:spid="_x0000_i1040" type="#_x0000_t75" style="width:11pt;height:14pt;visibility:visible;mso-wrap-style:square" o:ole="">
            <v:imagedata r:id="rId13" o:title=""/>
          </v:shape>
          <o:OLEObject Type="Embed" ProgID="StaticMetafile" ShapeID="Picture 102" DrawAspect="Content" ObjectID="_1596549537" r:id="rId29"/>
        </w:object>
      </w:r>
      <w:r>
        <w:rPr>
          <w:rFonts w:ascii="Times New Roman" w:hAnsi="Times New Roman"/>
          <w:sz w:val="20"/>
        </w:rPr>
        <w:t xml:space="preserve">   </w:t>
      </w:r>
      <w:r>
        <w:rPr>
          <w:rFonts w:eastAsia="Calibri" w:cs="Calibri"/>
          <w:sz w:val="24"/>
        </w:rPr>
        <w:t>Are there any obstacles to being available 30-40 hours per week that you can currently anticipate?</w:t>
      </w:r>
    </w:p>
    <w:p w14:paraId="1CB036A6" w14:textId="77777777" w:rsidR="002956F4" w:rsidRDefault="002956F4">
      <w:pPr>
        <w:suppressAutoHyphens w:val="0"/>
        <w:rPr>
          <w:rFonts w:eastAsia="Calibri" w:cs="Calibri"/>
          <w:b/>
          <w:color w:val="0D0D0D"/>
          <w:sz w:val="24"/>
          <w:u w:val="single"/>
        </w:rPr>
      </w:pPr>
      <w:bookmarkStart w:id="168" w:name="_Toc458520248"/>
    </w:p>
    <w:p w14:paraId="2F2D4916" w14:textId="77777777" w:rsidR="002956F4" w:rsidRDefault="0076412E">
      <w:pPr>
        <w:pStyle w:val="Heading2"/>
        <w:pageBreakBefore/>
      </w:pPr>
      <w:bookmarkStart w:id="169" w:name="_Toc459120404"/>
      <w:bookmarkStart w:id="170" w:name="_Toc477952866"/>
      <w:bookmarkStart w:id="171" w:name="_Toc477953044"/>
      <w:r>
        <w:rPr>
          <w:rFonts w:eastAsia="Calibri"/>
        </w:rPr>
        <w:lastRenderedPageBreak/>
        <w:t>APPENDIX D</w:t>
      </w:r>
      <w:r>
        <w:rPr>
          <w:rFonts w:eastAsia="Calibri"/>
        </w:rPr>
        <w:tab/>
      </w:r>
      <w:r>
        <w:t>Field Placement Extension Request</w:t>
      </w:r>
      <w:bookmarkEnd w:id="168"/>
      <w:bookmarkEnd w:id="169"/>
      <w:bookmarkEnd w:id="170"/>
      <w:bookmarkEnd w:id="171"/>
    </w:p>
    <w:p w14:paraId="77598F1B" w14:textId="77777777" w:rsidR="002956F4" w:rsidRDefault="002956F4"/>
    <w:p w14:paraId="41D3EEE7" w14:textId="77777777" w:rsidR="002956F4" w:rsidRDefault="002956F4">
      <w:pPr>
        <w:spacing w:before="1"/>
      </w:pPr>
    </w:p>
    <w:p w14:paraId="7A80E390" w14:textId="77777777" w:rsidR="002956F4" w:rsidRDefault="0076412E">
      <w:pPr>
        <w:spacing w:before="51"/>
        <w:ind w:left="100" w:right="141"/>
      </w:pPr>
      <w:r>
        <w:rPr>
          <w:rFonts w:eastAsia="Calibri" w:cs="Calibri"/>
          <w:color w:val="0D0D0D"/>
          <w:sz w:val="24"/>
        </w:rPr>
        <w:t>If you need time beyond the end of the semester to complete your field hours FOR ANY REASON you must request an extension from the Field Education Coordinator. To file an extension your field supervisor must send a letter to the Field Education Coordinator with the following exact phrase included somewhere in the letter:</w:t>
      </w:r>
    </w:p>
    <w:p w14:paraId="3DA70EBD" w14:textId="77777777" w:rsidR="002956F4" w:rsidRDefault="002956F4">
      <w:pPr>
        <w:spacing w:before="15"/>
      </w:pPr>
    </w:p>
    <w:p w14:paraId="4CED3337" w14:textId="77777777" w:rsidR="002956F4" w:rsidRDefault="0076412E">
      <w:pPr>
        <w:ind w:left="100" w:right="385"/>
      </w:pPr>
      <w:r>
        <w:rPr>
          <w:rFonts w:eastAsia="Calibri" w:cs="Calibri"/>
          <w:color w:val="0D0D0D"/>
          <w:sz w:val="24"/>
        </w:rPr>
        <w:t>“We are requesting an extension of the field placement until (date) to meet the academic requirements for the field course.”</w:t>
      </w:r>
    </w:p>
    <w:p w14:paraId="42D2948E" w14:textId="77777777" w:rsidR="002956F4" w:rsidRDefault="002956F4">
      <w:pPr>
        <w:spacing w:before="13"/>
      </w:pPr>
    </w:p>
    <w:p w14:paraId="2399E1AE" w14:textId="77777777" w:rsidR="002956F4" w:rsidRDefault="0076412E">
      <w:pPr>
        <w:ind w:left="100" w:right="59"/>
      </w:pPr>
      <w:r>
        <w:rPr>
          <w:rFonts w:eastAsia="Calibri" w:cs="Calibri"/>
          <w:color w:val="0D0D0D"/>
          <w:sz w:val="24"/>
        </w:rPr>
        <w:t>In addition, the letter must be in actual letter-form (no emails), and signed by your field supervisor.</w:t>
      </w:r>
    </w:p>
    <w:p w14:paraId="61739EBC" w14:textId="77777777" w:rsidR="002956F4" w:rsidRDefault="002956F4">
      <w:pPr>
        <w:spacing w:before="6"/>
      </w:pPr>
    </w:p>
    <w:p w14:paraId="2B9D79ED" w14:textId="77777777" w:rsidR="002956F4" w:rsidRDefault="002956F4"/>
    <w:p w14:paraId="535B3497" w14:textId="77777777" w:rsidR="002956F4" w:rsidRDefault="002956F4"/>
    <w:p w14:paraId="6CFD673C" w14:textId="77777777" w:rsidR="002956F4" w:rsidRDefault="0076412E">
      <w:pPr>
        <w:ind w:left="100"/>
      </w:pPr>
      <w:r>
        <w:rPr>
          <w:rFonts w:eastAsia="Calibri" w:cs="Calibri"/>
          <w:color w:val="0D0D0D"/>
          <w:sz w:val="24"/>
        </w:rPr>
        <w:t>EXAMPLE:</w:t>
      </w:r>
    </w:p>
    <w:p w14:paraId="506E5598" w14:textId="77777777" w:rsidR="002956F4" w:rsidRDefault="0076412E">
      <w:pPr>
        <w:ind w:left="100"/>
      </w:pPr>
      <w:r>
        <w:rPr>
          <w:rFonts w:eastAsia="Calibri" w:cs="Calibri"/>
          <w:i/>
          <w:color w:val="0D0D0D"/>
          <w:sz w:val="24"/>
        </w:rPr>
        <w:t>(Agency Letterhead)</w:t>
      </w:r>
    </w:p>
    <w:p w14:paraId="33D6782B" w14:textId="77777777" w:rsidR="002956F4" w:rsidRDefault="002956F4">
      <w:pPr>
        <w:spacing w:before="13"/>
      </w:pPr>
    </w:p>
    <w:p w14:paraId="45CCDC31" w14:textId="77777777" w:rsidR="002956F4" w:rsidRDefault="0076412E">
      <w:pPr>
        <w:ind w:left="100"/>
      </w:pPr>
      <w:r>
        <w:rPr>
          <w:rFonts w:eastAsia="Calibri" w:cs="Calibri"/>
          <w:color w:val="0D0D0D"/>
          <w:sz w:val="24"/>
        </w:rPr>
        <w:t>Professor Jane Doe</w:t>
      </w:r>
    </w:p>
    <w:p w14:paraId="5F282415" w14:textId="77777777" w:rsidR="002956F4" w:rsidRDefault="0076412E">
      <w:pPr>
        <w:ind w:left="100" w:right="5469"/>
        <w:rPr>
          <w:rFonts w:eastAsia="Calibri" w:cs="Calibri"/>
          <w:color w:val="0D0D0D"/>
          <w:sz w:val="24"/>
        </w:rPr>
      </w:pPr>
      <w:r>
        <w:rPr>
          <w:rFonts w:eastAsia="Calibri" w:cs="Calibri"/>
          <w:color w:val="0D0D0D"/>
          <w:sz w:val="24"/>
        </w:rPr>
        <w:t>Field Education Coordinator Social Work Program</w:t>
      </w:r>
    </w:p>
    <w:p w14:paraId="21FD2321" w14:textId="77777777" w:rsidR="002956F4" w:rsidRDefault="0076412E">
      <w:pPr>
        <w:ind w:left="100" w:right="6202"/>
        <w:rPr>
          <w:rFonts w:eastAsia="Calibri" w:cs="Calibri"/>
          <w:color w:val="0D0D0D"/>
          <w:sz w:val="24"/>
        </w:rPr>
      </w:pPr>
      <w:r>
        <w:rPr>
          <w:rFonts w:eastAsia="Calibri" w:cs="Calibri"/>
          <w:color w:val="0D0D0D"/>
          <w:sz w:val="24"/>
        </w:rPr>
        <w:t xml:space="preserve">West Liberty </w:t>
      </w:r>
    </w:p>
    <w:p w14:paraId="0739793E" w14:textId="77777777" w:rsidR="002956F4" w:rsidRDefault="0076412E">
      <w:pPr>
        <w:ind w:left="100" w:right="6202"/>
      </w:pPr>
      <w:r>
        <w:rPr>
          <w:rFonts w:eastAsia="Calibri" w:cs="Calibri"/>
          <w:color w:val="0D0D0D"/>
          <w:sz w:val="24"/>
        </w:rPr>
        <w:t>208 University Drive</w:t>
      </w:r>
    </w:p>
    <w:p w14:paraId="42ECE13E" w14:textId="77777777" w:rsidR="002956F4" w:rsidRDefault="0076412E">
      <w:pPr>
        <w:ind w:left="100"/>
      </w:pPr>
      <w:r>
        <w:rPr>
          <w:rFonts w:eastAsia="Calibri" w:cs="Calibri"/>
          <w:color w:val="0D0D0D"/>
          <w:sz w:val="24"/>
        </w:rPr>
        <w:t>CSC 134</w:t>
      </w:r>
    </w:p>
    <w:p w14:paraId="1489D753" w14:textId="77777777" w:rsidR="002956F4" w:rsidRDefault="0076412E">
      <w:pPr>
        <w:ind w:left="100"/>
      </w:pPr>
      <w:r>
        <w:rPr>
          <w:rFonts w:eastAsia="Calibri" w:cs="Calibri"/>
          <w:color w:val="0D0D0D"/>
          <w:sz w:val="24"/>
        </w:rPr>
        <w:t>West Liberty, WV 26074</w:t>
      </w:r>
    </w:p>
    <w:p w14:paraId="07164FCA" w14:textId="77777777" w:rsidR="002956F4" w:rsidRDefault="002956F4">
      <w:pPr>
        <w:spacing w:before="13"/>
      </w:pPr>
    </w:p>
    <w:p w14:paraId="7DFFBA8B" w14:textId="77777777" w:rsidR="002956F4" w:rsidRDefault="0076412E">
      <w:pPr>
        <w:ind w:left="5861"/>
      </w:pPr>
      <w:r>
        <w:rPr>
          <w:rFonts w:eastAsia="Calibri" w:cs="Calibri"/>
          <w:i/>
          <w:color w:val="0D0D0D"/>
          <w:sz w:val="24"/>
        </w:rPr>
        <w:t>(Date)</w:t>
      </w:r>
    </w:p>
    <w:p w14:paraId="56A44F3F" w14:textId="77777777" w:rsidR="002956F4" w:rsidRDefault="002956F4">
      <w:pPr>
        <w:spacing w:before="13"/>
      </w:pPr>
    </w:p>
    <w:p w14:paraId="7880FB53" w14:textId="77777777" w:rsidR="002956F4" w:rsidRDefault="0076412E">
      <w:pPr>
        <w:ind w:left="100"/>
      </w:pPr>
      <w:r>
        <w:rPr>
          <w:rFonts w:eastAsia="Calibri" w:cs="Calibri"/>
          <w:color w:val="0D0D0D"/>
          <w:sz w:val="24"/>
        </w:rPr>
        <w:t xml:space="preserve">Re: </w:t>
      </w:r>
      <w:r>
        <w:rPr>
          <w:rFonts w:eastAsia="Calibri" w:cs="Calibri"/>
          <w:i/>
          <w:color w:val="0D0D0D"/>
          <w:sz w:val="24"/>
        </w:rPr>
        <w:t>(Student’s name)</w:t>
      </w:r>
    </w:p>
    <w:p w14:paraId="07369E62" w14:textId="77777777" w:rsidR="002956F4" w:rsidRDefault="002956F4">
      <w:pPr>
        <w:spacing w:before="13"/>
      </w:pPr>
    </w:p>
    <w:p w14:paraId="5566D98F" w14:textId="77777777" w:rsidR="002956F4" w:rsidRDefault="0076412E">
      <w:pPr>
        <w:tabs>
          <w:tab w:val="left" w:pos="6115"/>
        </w:tabs>
        <w:ind w:left="100" w:right="137"/>
      </w:pPr>
      <w:r>
        <w:rPr>
          <w:rFonts w:eastAsia="Calibri" w:cs="Calibri"/>
          <w:color w:val="0D0D0D"/>
          <w:sz w:val="24"/>
        </w:rPr>
        <w:t>This is to notify the WLU Social Work Program and Field Education Coordinator that the above-named student will need an extension until</w:t>
      </w:r>
      <w:r>
        <w:rPr>
          <w:rFonts w:eastAsia="Calibri" w:cs="Calibri"/>
          <w:color w:val="0D0D0D"/>
          <w:sz w:val="24"/>
          <w:u w:val="single"/>
        </w:rPr>
        <w:tab/>
      </w:r>
      <w:r>
        <w:rPr>
          <w:rFonts w:eastAsia="Calibri" w:cs="Calibri"/>
          <w:color w:val="0D0D0D"/>
          <w:sz w:val="24"/>
        </w:rPr>
        <w:t>to complete field education. We are requesting an extension of the field placement to meet the academic requirements for the field course.</w:t>
      </w:r>
    </w:p>
    <w:p w14:paraId="65B5397C" w14:textId="77777777" w:rsidR="002956F4" w:rsidRDefault="002956F4">
      <w:pPr>
        <w:spacing w:before="13"/>
      </w:pPr>
    </w:p>
    <w:p w14:paraId="746B3185" w14:textId="77777777" w:rsidR="002956F4" w:rsidRDefault="0076412E">
      <w:pPr>
        <w:ind w:left="100" w:right="6739"/>
      </w:pPr>
      <w:r>
        <w:rPr>
          <w:rFonts w:eastAsia="Calibri" w:cs="Calibri"/>
          <w:color w:val="0D0D0D"/>
          <w:sz w:val="24"/>
        </w:rPr>
        <w:t>Thank you. Sincerely,</w:t>
      </w:r>
    </w:p>
    <w:p w14:paraId="4F57B599" w14:textId="77777777" w:rsidR="002956F4" w:rsidRDefault="0076412E">
      <w:pPr>
        <w:ind w:left="100"/>
      </w:pPr>
      <w:r>
        <w:rPr>
          <w:rFonts w:eastAsia="Calibri" w:cs="Calibri"/>
          <w:i/>
          <w:color w:val="0D0D0D"/>
          <w:sz w:val="24"/>
        </w:rPr>
        <w:t>(Field supervisor’s signature)</w:t>
      </w:r>
    </w:p>
    <w:p w14:paraId="72DE9934" w14:textId="77777777" w:rsidR="002956F4" w:rsidRDefault="0076412E">
      <w:pPr>
        <w:ind w:left="100" w:right="5803"/>
      </w:pPr>
      <w:r>
        <w:rPr>
          <w:rFonts w:eastAsia="Calibri" w:cs="Calibri"/>
          <w:i/>
          <w:color w:val="0D0D0D"/>
          <w:sz w:val="24"/>
        </w:rPr>
        <w:t>(Field supervisor’s name) (Field supervisor’s title)</w:t>
      </w:r>
    </w:p>
    <w:p w14:paraId="60A84BF0" w14:textId="77777777" w:rsidR="002956F4" w:rsidRDefault="002956F4">
      <w:pPr>
        <w:suppressAutoHyphens w:val="0"/>
        <w:rPr>
          <w:rFonts w:eastAsia="Calibri" w:cs="Calibri"/>
          <w:b/>
          <w:color w:val="0D0D0D"/>
          <w:sz w:val="24"/>
          <w:u w:val="single"/>
        </w:rPr>
      </w:pPr>
      <w:bookmarkStart w:id="172" w:name="_Toc458520249"/>
    </w:p>
    <w:p w14:paraId="33760D55" w14:textId="77777777" w:rsidR="002956F4" w:rsidRDefault="0076412E">
      <w:pPr>
        <w:pStyle w:val="Heading2"/>
        <w:pageBreakBefore/>
      </w:pPr>
      <w:bookmarkStart w:id="173" w:name="_Toc459120405"/>
      <w:bookmarkStart w:id="174" w:name="_Toc477952867"/>
      <w:bookmarkStart w:id="175" w:name="_Toc477953045"/>
      <w:r>
        <w:rPr>
          <w:rFonts w:eastAsia="Calibri"/>
        </w:rPr>
        <w:lastRenderedPageBreak/>
        <w:t>APPENDIX E</w:t>
      </w:r>
      <w:r>
        <w:rPr>
          <w:rFonts w:eastAsia="Calibri"/>
        </w:rPr>
        <w:tab/>
      </w:r>
      <w:r>
        <w:t>Employment/Affiliation Based Field Placement Form</w:t>
      </w:r>
      <w:bookmarkEnd w:id="172"/>
      <w:bookmarkEnd w:id="173"/>
      <w:bookmarkEnd w:id="174"/>
      <w:bookmarkEnd w:id="175"/>
    </w:p>
    <w:p w14:paraId="52EA32DF" w14:textId="77777777" w:rsidR="002956F4" w:rsidRDefault="002956F4">
      <w:pPr>
        <w:spacing w:before="13"/>
      </w:pPr>
    </w:p>
    <w:p w14:paraId="7DAE694D" w14:textId="77777777" w:rsidR="002956F4" w:rsidRDefault="0076412E">
      <w:pPr>
        <w:ind w:left="220" w:right="273"/>
      </w:pPr>
      <w:r>
        <w:rPr>
          <w:rFonts w:eastAsia="Calibri" w:cs="Calibri"/>
          <w:color w:val="0D0D0D"/>
          <w:sz w:val="24"/>
        </w:rPr>
        <w:t>Traditionally, Social Work field placements are educationally focused, unpaid training experiences in Social Work settings, which are selected on the basis of the student’s level of placement and areas of interest. Occasionally employment/affiliation can meet the standards for field placements; however, the field placement must present new and different learning opportunities from those associated with the student’s regular employment/affiliation.</w:t>
      </w:r>
    </w:p>
    <w:p w14:paraId="270ABC70" w14:textId="77777777" w:rsidR="002956F4" w:rsidRDefault="002956F4">
      <w:pPr>
        <w:spacing w:before="13"/>
      </w:pPr>
    </w:p>
    <w:p w14:paraId="61EBEC21" w14:textId="77777777" w:rsidR="002956F4" w:rsidRDefault="0076412E">
      <w:pPr>
        <w:ind w:left="220"/>
      </w:pPr>
      <w:r>
        <w:rPr>
          <w:rFonts w:eastAsia="Calibri" w:cs="Calibri"/>
          <w:color w:val="0D0D0D"/>
          <w:sz w:val="24"/>
        </w:rPr>
        <w:t>REQUIREMENTS FOR EMPLOYMENT/AFFILIATION BASED FIELD PLACEMENTS</w:t>
      </w:r>
    </w:p>
    <w:p w14:paraId="32CE86DB" w14:textId="77777777" w:rsidR="002956F4" w:rsidRDefault="002956F4">
      <w:pPr>
        <w:spacing w:before="16"/>
      </w:pPr>
    </w:p>
    <w:p w14:paraId="3818435F" w14:textId="77777777" w:rsidR="002956F4" w:rsidRDefault="0076412E">
      <w:pPr>
        <w:numPr>
          <w:ilvl w:val="0"/>
          <w:numId w:val="74"/>
        </w:numPr>
        <w:tabs>
          <w:tab w:val="left" w:pos="-4700"/>
        </w:tabs>
        <w:ind w:right="551"/>
      </w:pPr>
      <w:r>
        <w:rPr>
          <w:rFonts w:eastAsia="Calibri" w:cs="Calibri"/>
          <w:color w:val="0D0D0D"/>
          <w:sz w:val="24"/>
        </w:rPr>
        <w:t>All of the required field hours must take place under the supervision of a Field Supervisor who meets the standards of our program</w:t>
      </w:r>
    </w:p>
    <w:p w14:paraId="15DD55C0" w14:textId="77777777" w:rsidR="002956F4" w:rsidRDefault="0076412E">
      <w:pPr>
        <w:numPr>
          <w:ilvl w:val="0"/>
          <w:numId w:val="74"/>
        </w:numPr>
        <w:tabs>
          <w:tab w:val="left" w:pos="-4700"/>
        </w:tabs>
        <w:ind w:right="625"/>
      </w:pPr>
      <w:r>
        <w:rPr>
          <w:rFonts w:eastAsia="Calibri" w:cs="Calibri"/>
          <w:color w:val="0D0D0D"/>
          <w:sz w:val="24"/>
        </w:rPr>
        <w:t>The activities themselves must constitute new learning for the student: i.e., a new population, and/or in a new field of practice.</w:t>
      </w:r>
    </w:p>
    <w:p w14:paraId="672F701A" w14:textId="77777777" w:rsidR="002956F4" w:rsidRDefault="0076412E">
      <w:pPr>
        <w:numPr>
          <w:ilvl w:val="0"/>
          <w:numId w:val="74"/>
        </w:numPr>
        <w:tabs>
          <w:tab w:val="left" w:pos="-4700"/>
        </w:tabs>
        <w:ind w:right="356"/>
      </w:pPr>
      <w:r>
        <w:rPr>
          <w:rFonts w:eastAsia="Calibri" w:cs="Calibri"/>
          <w:color w:val="0D0D0D"/>
          <w:sz w:val="24"/>
        </w:rPr>
        <w:t>The student’s educational goals should be the primary focus of the position, not simply the needs of the agency.</w:t>
      </w:r>
    </w:p>
    <w:p w14:paraId="21EC8EFB" w14:textId="77777777" w:rsidR="002956F4" w:rsidRDefault="0076412E">
      <w:pPr>
        <w:numPr>
          <w:ilvl w:val="0"/>
          <w:numId w:val="74"/>
        </w:numPr>
        <w:tabs>
          <w:tab w:val="left" w:pos="-4700"/>
        </w:tabs>
        <w:ind w:right="820"/>
      </w:pPr>
      <w:r>
        <w:rPr>
          <w:rFonts w:eastAsia="Calibri" w:cs="Calibri"/>
          <w:color w:val="0D0D0D"/>
          <w:sz w:val="24"/>
        </w:rPr>
        <w:t>The Placement Field Supervisor must meet the WLU Social Work Program’s requirements for field education</w:t>
      </w:r>
    </w:p>
    <w:p w14:paraId="0B35FE7D" w14:textId="77777777" w:rsidR="002956F4" w:rsidRDefault="0076412E">
      <w:pPr>
        <w:numPr>
          <w:ilvl w:val="0"/>
          <w:numId w:val="74"/>
        </w:numPr>
        <w:tabs>
          <w:tab w:val="left" w:pos="-4700"/>
        </w:tabs>
        <w:ind w:right="1546"/>
      </w:pPr>
      <w:r>
        <w:rPr>
          <w:rFonts w:eastAsia="Calibri" w:cs="Calibri"/>
          <w:color w:val="0D0D0D"/>
          <w:sz w:val="24"/>
        </w:rPr>
        <w:t>The Placement Field Supervisor must be a different person than the employment/affiliation supervisor</w:t>
      </w:r>
    </w:p>
    <w:p w14:paraId="3170C9F1" w14:textId="77777777" w:rsidR="002956F4" w:rsidRDefault="0076412E">
      <w:pPr>
        <w:numPr>
          <w:ilvl w:val="0"/>
          <w:numId w:val="74"/>
        </w:numPr>
        <w:tabs>
          <w:tab w:val="left" w:pos="-4700"/>
        </w:tabs>
        <w:ind w:right="1231"/>
      </w:pPr>
      <w:r>
        <w:rPr>
          <w:rFonts w:eastAsia="Calibri" w:cs="Calibri"/>
          <w:color w:val="0D0D0D"/>
          <w:sz w:val="24"/>
        </w:rPr>
        <w:t>The Placement Field Supervisor cannot be a person who has previously supervised the student</w:t>
      </w:r>
    </w:p>
    <w:p w14:paraId="4EFFF5CC" w14:textId="77777777" w:rsidR="002956F4" w:rsidRDefault="0076412E">
      <w:pPr>
        <w:numPr>
          <w:ilvl w:val="0"/>
          <w:numId w:val="74"/>
        </w:numPr>
        <w:tabs>
          <w:tab w:val="left" w:pos="-4700"/>
        </w:tabs>
      </w:pPr>
      <w:r>
        <w:rPr>
          <w:rFonts w:eastAsia="Calibri" w:cs="Calibri"/>
          <w:color w:val="0D0D0D"/>
          <w:sz w:val="24"/>
        </w:rPr>
        <w:t>The student cannot be paid for field education placement hours.</w:t>
      </w:r>
    </w:p>
    <w:p w14:paraId="4C856561" w14:textId="77777777" w:rsidR="002956F4" w:rsidRDefault="0076412E">
      <w:pPr>
        <w:numPr>
          <w:ilvl w:val="0"/>
          <w:numId w:val="74"/>
        </w:numPr>
        <w:tabs>
          <w:tab w:val="left" w:pos="-4700"/>
        </w:tabs>
        <w:ind w:right="697"/>
      </w:pPr>
      <w:r>
        <w:rPr>
          <w:rFonts w:eastAsia="Calibri" w:cs="Calibri"/>
          <w:color w:val="0D0D0D"/>
          <w:sz w:val="24"/>
        </w:rPr>
        <w:t>The proposed placement plan must meet the learning objectives of the Field Education Program</w:t>
      </w:r>
    </w:p>
    <w:p w14:paraId="348F2503" w14:textId="77777777" w:rsidR="002956F4" w:rsidRDefault="0076412E">
      <w:pPr>
        <w:numPr>
          <w:ilvl w:val="0"/>
          <w:numId w:val="74"/>
        </w:numPr>
        <w:tabs>
          <w:tab w:val="left" w:pos="-4700"/>
        </w:tabs>
        <w:spacing w:before="2"/>
        <w:ind w:right="1001"/>
      </w:pPr>
      <w:r>
        <w:rPr>
          <w:rFonts w:eastAsia="Calibri" w:cs="Calibri"/>
          <w:color w:val="0D0D0D"/>
          <w:sz w:val="24"/>
        </w:rPr>
        <w:t>The student is responsible for completing and submitting this form to the Coordinator of Field Education at least one month (30 days) prior to the beginning of the placement.</w:t>
      </w:r>
    </w:p>
    <w:p w14:paraId="728BB7B5" w14:textId="77777777" w:rsidR="002956F4" w:rsidRDefault="0076412E">
      <w:pPr>
        <w:numPr>
          <w:ilvl w:val="0"/>
          <w:numId w:val="74"/>
        </w:numPr>
        <w:tabs>
          <w:tab w:val="left" w:pos="-4700"/>
        </w:tabs>
      </w:pPr>
      <w:r>
        <w:rPr>
          <w:rFonts w:eastAsia="Calibri" w:cs="Calibri"/>
          <w:color w:val="0D0D0D"/>
          <w:sz w:val="24"/>
        </w:rPr>
        <w:t>Any changes to this proposal must be submitted in writing.</w:t>
      </w:r>
    </w:p>
    <w:p w14:paraId="75138FDD" w14:textId="77777777" w:rsidR="002956F4" w:rsidRDefault="002956F4">
      <w:pPr>
        <w:spacing w:before="5"/>
      </w:pPr>
    </w:p>
    <w:p w14:paraId="0A830DE5" w14:textId="77777777" w:rsidR="002956F4" w:rsidRDefault="002956F4"/>
    <w:p w14:paraId="60B8C05D" w14:textId="77777777" w:rsidR="002956F4" w:rsidRDefault="002956F4"/>
    <w:p w14:paraId="2AB89624" w14:textId="77777777" w:rsidR="002956F4" w:rsidRDefault="0076412E">
      <w:pPr>
        <w:ind w:left="220"/>
      </w:pPr>
      <w:r>
        <w:rPr>
          <w:rFonts w:eastAsia="Calibri" w:cs="Calibri"/>
          <w:b/>
          <w:color w:val="0D0D0D"/>
          <w:sz w:val="24"/>
        </w:rPr>
        <w:t>STUDENT INFORMATION</w:t>
      </w:r>
    </w:p>
    <w:tbl>
      <w:tblPr>
        <w:tblW w:w="8858" w:type="dxa"/>
        <w:tblLayout w:type="fixed"/>
        <w:tblCellMar>
          <w:left w:w="10" w:type="dxa"/>
          <w:right w:w="10" w:type="dxa"/>
        </w:tblCellMar>
        <w:tblLook w:val="04A0" w:firstRow="1" w:lastRow="0" w:firstColumn="1" w:lastColumn="0" w:noHBand="0" w:noVBand="1"/>
      </w:tblPr>
      <w:tblGrid>
        <w:gridCol w:w="4393"/>
        <w:gridCol w:w="4465"/>
      </w:tblGrid>
      <w:tr w:rsidR="002956F4" w14:paraId="6CF53D96" w14:textId="77777777">
        <w:trPr>
          <w:trHeight w:val="302"/>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6649B34" w14:textId="77777777" w:rsidR="002956F4" w:rsidRDefault="0076412E">
            <w:pPr>
              <w:ind w:left="102"/>
            </w:pPr>
            <w:r>
              <w:rPr>
                <w:rFonts w:eastAsia="Calibri" w:cs="Calibri"/>
                <w:color w:val="0D0D0D"/>
                <w:sz w:val="24"/>
              </w:rPr>
              <w:t>Name:</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CA2CF3D" w14:textId="77777777" w:rsidR="002956F4" w:rsidRDefault="0076412E">
            <w:pPr>
              <w:ind w:left="102"/>
            </w:pPr>
            <w:r>
              <w:rPr>
                <w:rFonts w:eastAsia="Calibri" w:cs="Calibri"/>
                <w:color w:val="0D0D0D"/>
                <w:sz w:val="24"/>
              </w:rPr>
              <w:t>Street Address:</w:t>
            </w:r>
          </w:p>
        </w:tc>
      </w:tr>
      <w:tr w:rsidR="002956F4" w14:paraId="12599269" w14:textId="77777777">
        <w:trPr>
          <w:trHeight w:val="305"/>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74888F3" w14:textId="77777777" w:rsidR="002956F4" w:rsidRDefault="0076412E">
            <w:pPr>
              <w:ind w:left="102"/>
            </w:pPr>
            <w:r>
              <w:rPr>
                <w:rFonts w:eastAsia="Calibri" w:cs="Calibri"/>
                <w:color w:val="0D0D0D"/>
                <w:sz w:val="24"/>
              </w:rPr>
              <w:t>City:</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4BA83A7" w14:textId="77777777" w:rsidR="002956F4" w:rsidRDefault="0076412E">
            <w:pPr>
              <w:ind w:left="102"/>
            </w:pPr>
            <w:r>
              <w:rPr>
                <w:rFonts w:eastAsia="Calibri" w:cs="Calibri"/>
                <w:color w:val="0D0D0D"/>
                <w:sz w:val="24"/>
              </w:rPr>
              <w:t>State:</w:t>
            </w:r>
          </w:p>
        </w:tc>
      </w:tr>
      <w:tr w:rsidR="002956F4" w14:paraId="4F7499EF" w14:textId="77777777">
        <w:trPr>
          <w:trHeight w:val="302"/>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1527979" w14:textId="77777777" w:rsidR="002956F4" w:rsidRDefault="0076412E">
            <w:pPr>
              <w:ind w:left="157"/>
            </w:pPr>
            <w:r>
              <w:rPr>
                <w:rFonts w:eastAsia="Calibri" w:cs="Calibri"/>
                <w:color w:val="0D0D0D"/>
                <w:sz w:val="24"/>
              </w:rPr>
              <w:t>Zip Code:</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40ADAB2" w14:textId="77777777" w:rsidR="002956F4" w:rsidRDefault="0076412E">
            <w:pPr>
              <w:ind w:left="102"/>
            </w:pPr>
            <w:r>
              <w:rPr>
                <w:rFonts w:eastAsia="Calibri" w:cs="Calibri"/>
                <w:color w:val="0D0D0D"/>
                <w:sz w:val="24"/>
              </w:rPr>
              <w:t>Telephone:</w:t>
            </w:r>
          </w:p>
        </w:tc>
      </w:tr>
      <w:tr w:rsidR="002956F4" w14:paraId="704CCB63" w14:textId="77777777">
        <w:trPr>
          <w:trHeight w:val="302"/>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742334D" w14:textId="77777777" w:rsidR="002956F4" w:rsidRDefault="0076412E">
            <w:pPr>
              <w:ind w:left="102"/>
            </w:pPr>
            <w:r>
              <w:rPr>
                <w:rFonts w:eastAsia="Calibri" w:cs="Calibri"/>
                <w:color w:val="0D0D0D"/>
                <w:sz w:val="24"/>
              </w:rPr>
              <w:t>E-Mail:</w:t>
            </w:r>
          </w:p>
        </w:tc>
        <w:tc>
          <w:tcPr>
            <w:tcW w:w="4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1B6E3C5" w14:textId="77777777" w:rsidR="002956F4" w:rsidRDefault="0076412E">
            <w:pPr>
              <w:ind w:left="102"/>
            </w:pPr>
            <w:r>
              <w:rPr>
                <w:rFonts w:eastAsia="Calibri" w:cs="Calibri"/>
                <w:color w:val="0D0D0D"/>
                <w:sz w:val="24"/>
              </w:rPr>
              <w:t>Student I.D.</w:t>
            </w:r>
          </w:p>
        </w:tc>
      </w:tr>
      <w:tr w:rsidR="002956F4" w14:paraId="42177DB2" w14:textId="77777777">
        <w:trPr>
          <w:trHeight w:val="302"/>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D239877" w14:textId="77777777" w:rsidR="002956F4" w:rsidRDefault="002956F4"/>
        </w:tc>
        <w:tc>
          <w:tcPr>
            <w:tcW w:w="4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99CDEAD" w14:textId="77777777" w:rsidR="002956F4" w:rsidRDefault="002956F4"/>
        </w:tc>
      </w:tr>
    </w:tbl>
    <w:p w14:paraId="1A3DF041" w14:textId="77777777" w:rsidR="002956F4" w:rsidRDefault="002956F4">
      <w:pPr>
        <w:spacing w:before="20"/>
      </w:pPr>
    </w:p>
    <w:p w14:paraId="5536B83E" w14:textId="77777777" w:rsidR="002956F4" w:rsidRDefault="002956F4">
      <w:pPr>
        <w:spacing w:before="51"/>
        <w:ind w:left="220"/>
        <w:rPr>
          <w:rFonts w:eastAsia="Calibri" w:cs="Calibri"/>
          <w:b/>
          <w:color w:val="0D0D0D"/>
          <w:sz w:val="24"/>
        </w:rPr>
      </w:pPr>
    </w:p>
    <w:p w14:paraId="2F46F911" w14:textId="77777777" w:rsidR="002956F4" w:rsidRDefault="002956F4">
      <w:pPr>
        <w:spacing w:before="51"/>
        <w:ind w:left="220"/>
        <w:rPr>
          <w:rFonts w:eastAsia="Calibri" w:cs="Calibri"/>
          <w:b/>
          <w:color w:val="0D0D0D"/>
          <w:sz w:val="24"/>
        </w:rPr>
      </w:pPr>
    </w:p>
    <w:p w14:paraId="50CDD326" w14:textId="77777777" w:rsidR="002956F4" w:rsidRDefault="002956F4">
      <w:pPr>
        <w:pageBreakBefore/>
        <w:suppressAutoHyphens w:val="0"/>
        <w:rPr>
          <w:rFonts w:eastAsia="Calibri" w:cs="Calibri"/>
          <w:b/>
          <w:color w:val="0D0D0D"/>
          <w:sz w:val="24"/>
        </w:rPr>
      </w:pPr>
    </w:p>
    <w:p w14:paraId="032A27B5" w14:textId="77777777" w:rsidR="002956F4" w:rsidRDefault="0076412E">
      <w:pPr>
        <w:spacing w:before="51"/>
        <w:ind w:left="220"/>
      </w:pPr>
      <w:r>
        <w:rPr>
          <w:rFonts w:eastAsia="Calibri" w:cs="Calibri"/>
          <w:b/>
          <w:color w:val="0D0D0D"/>
          <w:sz w:val="24"/>
        </w:rPr>
        <w:t>AGENCY INFORMATION</w:t>
      </w:r>
    </w:p>
    <w:p w14:paraId="03420880" w14:textId="77777777" w:rsidR="002956F4" w:rsidRDefault="0076412E">
      <w:pPr>
        <w:tabs>
          <w:tab w:val="left" w:pos="4663"/>
        </w:tabs>
        <w:spacing w:before="11"/>
        <w:ind w:left="220"/>
      </w:pPr>
      <w:r>
        <w:rPr>
          <w:rFonts w:eastAsia="Calibri" w:cs="Calibri"/>
          <w:color w:val="0D0D0D"/>
          <w:sz w:val="24"/>
        </w:rPr>
        <w:t>Agency:</w:t>
      </w:r>
      <w:r>
        <w:rPr>
          <w:rFonts w:eastAsia="Calibri" w:cs="Calibri"/>
          <w:color w:val="0D0D0D"/>
          <w:sz w:val="24"/>
        </w:rPr>
        <w:tab/>
        <w:t>Street Address:</w:t>
      </w:r>
    </w:p>
    <w:p w14:paraId="174CBD65" w14:textId="77777777" w:rsidR="002956F4" w:rsidRDefault="002956F4"/>
    <w:p w14:paraId="760A7A37" w14:textId="77777777" w:rsidR="002956F4" w:rsidRDefault="002956F4">
      <w:pPr>
        <w:spacing w:before="8"/>
      </w:pPr>
    </w:p>
    <w:tbl>
      <w:tblPr>
        <w:tblW w:w="8858" w:type="dxa"/>
        <w:tblLayout w:type="fixed"/>
        <w:tblCellMar>
          <w:left w:w="10" w:type="dxa"/>
          <w:right w:w="10" w:type="dxa"/>
        </w:tblCellMar>
        <w:tblLook w:val="04A0" w:firstRow="1" w:lastRow="0" w:firstColumn="1" w:lastColumn="0" w:noHBand="0" w:noVBand="1"/>
      </w:tblPr>
      <w:tblGrid>
        <w:gridCol w:w="4443"/>
        <w:gridCol w:w="4415"/>
      </w:tblGrid>
      <w:tr w:rsidR="002956F4" w14:paraId="71316B90" w14:textId="77777777">
        <w:trPr>
          <w:trHeight w:val="303"/>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AFF80D8" w14:textId="77777777" w:rsidR="002956F4" w:rsidRDefault="0076412E">
            <w:pPr>
              <w:ind w:left="102"/>
            </w:pPr>
            <w:r>
              <w:rPr>
                <w:rFonts w:eastAsia="Calibri" w:cs="Calibri"/>
                <w:color w:val="0D0D0D"/>
                <w:sz w:val="24"/>
              </w:rPr>
              <w:t>City, State, Zip</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6FE9F49" w14:textId="77777777" w:rsidR="002956F4" w:rsidRDefault="0076412E">
            <w:pPr>
              <w:ind w:left="102"/>
            </w:pPr>
            <w:r>
              <w:rPr>
                <w:rFonts w:eastAsia="Calibri" w:cs="Calibri"/>
                <w:color w:val="0D0D0D"/>
                <w:sz w:val="24"/>
              </w:rPr>
              <w:t>Phone</w:t>
            </w:r>
          </w:p>
        </w:tc>
      </w:tr>
      <w:tr w:rsidR="002956F4" w14:paraId="73B7D492" w14:textId="77777777">
        <w:trPr>
          <w:trHeight w:val="1183"/>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FF86E6C" w14:textId="77777777" w:rsidR="002956F4" w:rsidRDefault="0076412E">
            <w:pPr>
              <w:ind w:left="102"/>
            </w:pPr>
            <w:r>
              <w:rPr>
                <w:rFonts w:eastAsia="Calibri" w:cs="Calibri"/>
                <w:color w:val="0D0D0D"/>
                <w:sz w:val="24"/>
              </w:rPr>
              <w:t>Name of Program where student currently</w:t>
            </w:r>
          </w:p>
          <w:p w14:paraId="48B0E97E" w14:textId="77777777" w:rsidR="002956F4" w:rsidRDefault="0076412E">
            <w:pPr>
              <w:ind w:left="102"/>
            </w:pPr>
            <w:r>
              <w:rPr>
                <w:rFonts w:eastAsia="Calibri" w:cs="Calibri"/>
                <w:color w:val="0D0D0D"/>
                <w:sz w:val="24"/>
              </w:rPr>
              <w:t>works:</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5FA72D2" w14:textId="77777777" w:rsidR="002956F4" w:rsidRDefault="0076412E">
            <w:pPr>
              <w:ind w:left="102"/>
            </w:pPr>
            <w:r>
              <w:rPr>
                <w:rFonts w:eastAsia="Calibri" w:cs="Calibri"/>
                <w:color w:val="0D0D0D"/>
                <w:sz w:val="24"/>
              </w:rPr>
              <w:t>Name of Agency Program where student</w:t>
            </w:r>
          </w:p>
          <w:p w14:paraId="3413B948" w14:textId="77777777" w:rsidR="002956F4" w:rsidRDefault="0076412E">
            <w:pPr>
              <w:ind w:left="102"/>
            </w:pPr>
            <w:r>
              <w:rPr>
                <w:rFonts w:eastAsia="Calibri" w:cs="Calibri"/>
                <w:color w:val="0D0D0D"/>
                <w:sz w:val="24"/>
              </w:rPr>
              <w:t>would do field placement:</w:t>
            </w:r>
          </w:p>
        </w:tc>
      </w:tr>
      <w:tr w:rsidR="002956F4" w14:paraId="0052B6E0" w14:textId="77777777">
        <w:trPr>
          <w:trHeight w:val="888"/>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E62E7F0" w14:textId="77777777" w:rsidR="002956F4" w:rsidRDefault="0076412E">
            <w:pPr>
              <w:ind w:left="102"/>
            </w:pPr>
            <w:r>
              <w:rPr>
                <w:rFonts w:eastAsia="Calibri" w:cs="Calibri"/>
                <w:color w:val="0D0D0D"/>
                <w:sz w:val="24"/>
              </w:rPr>
              <w:t>Name and Title of current Supervisor:</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368C89D" w14:textId="77777777" w:rsidR="002956F4" w:rsidRDefault="0076412E">
            <w:pPr>
              <w:ind w:left="102"/>
            </w:pPr>
            <w:r>
              <w:rPr>
                <w:rFonts w:eastAsia="Calibri" w:cs="Calibri"/>
                <w:color w:val="0D0D0D"/>
                <w:sz w:val="24"/>
              </w:rPr>
              <w:t>Name and Title of proposed Field</w:t>
            </w:r>
          </w:p>
          <w:p w14:paraId="45E51490" w14:textId="77777777" w:rsidR="002956F4" w:rsidRDefault="0076412E">
            <w:pPr>
              <w:ind w:left="102"/>
            </w:pPr>
            <w:r>
              <w:rPr>
                <w:rFonts w:eastAsia="Calibri" w:cs="Calibri"/>
                <w:color w:val="0D0D0D"/>
                <w:sz w:val="24"/>
              </w:rPr>
              <w:t>Supervisor:</w:t>
            </w:r>
          </w:p>
        </w:tc>
      </w:tr>
      <w:tr w:rsidR="002956F4" w14:paraId="6CE5F982" w14:textId="77777777">
        <w:trPr>
          <w:trHeight w:val="595"/>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3E6BB2" w14:textId="77777777" w:rsidR="002956F4" w:rsidRDefault="0076412E">
            <w:pPr>
              <w:ind w:left="102"/>
            </w:pPr>
            <w:r>
              <w:rPr>
                <w:rFonts w:eastAsia="Calibri" w:cs="Calibri"/>
                <w:color w:val="0D0D0D"/>
                <w:sz w:val="24"/>
              </w:rPr>
              <w:t>Supervisor’s Phone/e-mail:</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5B6479B" w14:textId="77777777" w:rsidR="002956F4" w:rsidRDefault="0076412E">
            <w:pPr>
              <w:ind w:left="102"/>
            </w:pPr>
            <w:r>
              <w:rPr>
                <w:rFonts w:eastAsia="Calibri" w:cs="Calibri"/>
                <w:color w:val="0D0D0D"/>
                <w:sz w:val="24"/>
              </w:rPr>
              <w:t>Proposed Field Supervisor’s Phone/e-mail:</w:t>
            </w:r>
          </w:p>
        </w:tc>
      </w:tr>
      <w:tr w:rsidR="002956F4" w14:paraId="552710BA" w14:textId="77777777">
        <w:trPr>
          <w:trHeight w:val="598"/>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DA1E03E" w14:textId="77777777" w:rsidR="002956F4" w:rsidRDefault="0076412E">
            <w:pPr>
              <w:spacing w:before="1"/>
              <w:ind w:left="102" w:right="583"/>
            </w:pPr>
            <w:r>
              <w:rPr>
                <w:rFonts w:eastAsia="Calibri" w:cs="Calibri"/>
                <w:color w:val="0D0D0D"/>
                <w:sz w:val="24"/>
              </w:rPr>
              <w:t>The agency IS an approved WLU Social Work Field Placement Site</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62499A4" w14:textId="77777777" w:rsidR="002956F4" w:rsidRDefault="0076412E">
            <w:pPr>
              <w:spacing w:before="1"/>
              <w:ind w:left="102"/>
            </w:pPr>
            <w:r>
              <w:rPr>
                <w:rFonts w:eastAsia="Calibri" w:cs="Calibri"/>
                <w:color w:val="0D0D0D"/>
                <w:sz w:val="24"/>
              </w:rPr>
              <w:t>The agency IS NOT yet an approved site.</w:t>
            </w:r>
          </w:p>
        </w:tc>
      </w:tr>
      <w:tr w:rsidR="002956F4" w14:paraId="54070488" w14:textId="77777777">
        <w:trPr>
          <w:trHeight w:val="596"/>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6B99BD7" w14:textId="77777777" w:rsidR="002956F4" w:rsidRDefault="0076412E">
            <w:pPr>
              <w:ind w:left="102"/>
            </w:pPr>
            <w:r>
              <w:rPr>
                <w:rFonts w:eastAsia="Calibri" w:cs="Calibri"/>
                <w:color w:val="0D0D0D"/>
                <w:sz w:val="24"/>
              </w:rPr>
              <w:t>I am not sure if this agency is an approved</w:t>
            </w:r>
          </w:p>
          <w:p w14:paraId="299C7301" w14:textId="77777777" w:rsidR="002956F4" w:rsidRDefault="0076412E">
            <w:pPr>
              <w:ind w:left="102"/>
            </w:pPr>
            <w:r>
              <w:rPr>
                <w:rFonts w:eastAsia="Calibri" w:cs="Calibri"/>
                <w:color w:val="0D0D0D"/>
                <w:sz w:val="24"/>
              </w:rPr>
              <w:t>site</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1F4B66A" w14:textId="77777777" w:rsidR="002956F4" w:rsidRDefault="0076412E">
            <w:pPr>
              <w:ind w:left="102"/>
            </w:pPr>
            <w:r>
              <w:rPr>
                <w:rFonts w:eastAsia="Calibri" w:cs="Calibri"/>
                <w:color w:val="0D0D0D"/>
                <w:sz w:val="24"/>
              </w:rPr>
              <w:t>Organizational chart is attached: YES NO</w:t>
            </w:r>
          </w:p>
        </w:tc>
      </w:tr>
      <w:tr w:rsidR="002956F4" w14:paraId="65B8A582" w14:textId="77777777">
        <w:trPr>
          <w:trHeight w:val="595"/>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45B158" w14:textId="77777777" w:rsidR="002956F4" w:rsidRDefault="0076412E">
            <w:pPr>
              <w:ind w:left="102"/>
            </w:pPr>
            <w:r>
              <w:rPr>
                <w:rFonts w:eastAsia="Calibri" w:cs="Calibri"/>
                <w:color w:val="0D0D0D"/>
                <w:sz w:val="24"/>
              </w:rPr>
              <w:t>Number of Departments/Divisions within</w:t>
            </w:r>
          </w:p>
          <w:p w14:paraId="08B151F1" w14:textId="77777777" w:rsidR="002956F4" w:rsidRDefault="0076412E">
            <w:pPr>
              <w:ind w:left="102"/>
            </w:pPr>
            <w:r>
              <w:rPr>
                <w:rFonts w:eastAsia="Calibri" w:cs="Calibri"/>
                <w:color w:val="0D0D0D"/>
                <w:sz w:val="24"/>
              </w:rPr>
              <w:t>the agency:</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5A13D48" w14:textId="77777777" w:rsidR="002956F4" w:rsidRDefault="002956F4"/>
        </w:tc>
      </w:tr>
      <w:tr w:rsidR="002956F4" w14:paraId="530459DF" w14:textId="77777777">
        <w:trPr>
          <w:trHeight w:val="305"/>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7B24876" w14:textId="77777777" w:rsidR="002956F4" w:rsidRDefault="002956F4"/>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D92C7B6" w14:textId="77777777" w:rsidR="002956F4" w:rsidRDefault="002956F4"/>
        </w:tc>
      </w:tr>
      <w:tr w:rsidR="002956F4" w14:paraId="17D86397" w14:textId="77777777">
        <w:trPr>
          <w:trHeight w:val="888"/>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8F8A829" w14:textId="77777777" w:rsidR="002956F4" w:rsidRDefault="0076412E">
            <w:pPr>
              <w:ind w:left="102"/>
            </w:pPr>
            <w:r>
              <w:rPr>
                <w:rFonts w:eastAsia="Calibri" w:cs="Calibri"/>
                <w:color w:val="0D0D0D"/>
                <w:sz w:val="24"/>
              </w:rPr>
              <w:t>Students’ current employment status: Full</w:t>
            </w:r>
          </w:p>
          <w:p w14:paraId="2658192B" w14:textId="77777777" w:rsidR="002956F4" w:rsidRDefault="0076412E">
            <w:pPr>
              <w:ind w:left="102"/>
            </w:pPr>
            <w:r>
              <w:rPr>
                <w:rFonts w:eastAsia="Calibri" w:cs="Calibri"/>
                <w:color w:val="0D0D0D"/>
                <w:sz w:val="24"/>
              </w:rPr>
              <w:t>time Part time</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CCA4C28" w14:textId="77777777" w:rsidR="002956F4" w:rsidRDefault="0076412E">
            <w:pPr>
              <w:ind w:left="102"/>
            </w:pPr>
            <w:r>
              <w:rPr>
                <w:rFonts w:eastAsia="Calibri" w:cs="Calibri"/>
                <w:color w:val="0D0D0D"/>
                <w:sz w:val="24"/>
              </w:rPr>
              <w:t>Job Title Of Student:</w:t>
            </w:r>
          </w:p>
        </w:tc>
      </w:tr>
      <w:tr w:rsidR="002956F4" w14:paraId="0581169B" w14:textId="77777777">
        <w:trPr>
          <w:trHeight w:val="595"/>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3714F27" w14:textId="77777777" w:rsidR="002956F4" w:rsidRDefault="0076412E">
            <w:pPr>
              <w:ind w:left="102"/>
            </w:pPr>
            <w:r>
              <w:rPr>
                <w:rFonts w:eastAsia="Calibri" w:cs="Calibri"/>
                <w:color w:val="0D0D0D"/>
                <w:sz w:val="24"/>
              </w:rPr>
              <w:t>Student’s beginning date of employment:</w:t>
            </w:r>
          </w:p>
          <w:p w14:paraId="0CF666F5" w14:textId="77777777" w:rsidR="002956F4" w:rsidRDefault="0076412E">
            <w:pPr>
              <w:ind w:left="102"/>
            </w:pPr>
            <w:r>
              <w:rPr>
                <w:rFonts w:eastAsia="Calibri" w:cs="Calibri"/>
                <w:color w:val="0D0D0D"/>
                <w:sz w:val="24"/>
              </w:rPr>
              <w:t>Month: /Day /Year</w:t>
            </w:r>
          </w:p>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3D88C09" w14:textId="77777777" w:rsidR="002956F4" w:rsidRDefault="002956F4"/>
        </w:tc>
      </w:tr>
      <w:tr w:rsidR="002956F4" w14:paraId="5363BB6C" w14:textId="77777777">
        <w:trPr>
          <w:trHeight w:val="302"/>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44CE9E9" w14:textId="77777777" w:rsidR="002956F4" w:rsidRDefault="002956F4"/>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5B672EC" w14:textId="77777777" w:rsidR="002956F4" w:rsidRDefault="002956F4"/>
        </w:tc>
      </w:tr>
      <w:tr w:rsidR="002956F4" w14:paraId="4F5B516D" w14:textId="77777777">
        <w:trPr>
          <w:trHeight w:val="305"/>
        </w:trPr>
        <w:tc>
          <w:tcPr>
            <w:tcW w:w="4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41A0975" w14:textId="77777777" w:rsidR="002956F4" w:rsidRDefault="002956F4"/>
        </w:tc>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5E9A492" w14:textId="77777777" w:rsidR="002956F4" w:rsidRDefault="002956F4"/>
        </w:tc>
      </w:tr>
    </w:tbl>
    <w:p w14:paraId="7D4F9B02" w14:textId="77777777" w:rsidR="002956F4" w:rsidRDefault="0076412E">
      <w:pPr>
        <w:ind w:left="220"/>
      </w:pPr>
      <w:r>
        <w:rPr>
          <w:rFonts w:eastAsia="Calibri" w:cs="Calibri"/>
          <w:color w:val="0D0D0D"/>
          <w:sz w:val="24"/>
        </w:rPr>
        <w:t>Description of Current Job Assignment and population served:</w:t>
      </w:r>
    </w:p>
    <w:p w14:paraId="71FAA8D0" w14:textId="77777777" w:rsidR="002956F4" w:rsidRDefault="002956F4"/>
    <w:p w14:paraId="382B34F7" w14:textId="77777777" w:rsidR="002956F4" w:rsidRDefault="002956F4"/>
    <w:p w14:paraId="6C9BB5E1" w14:textId="77777777" w:rsidR="002956F4" w:rsidRDefault="002956F4"/>
    <w:p w14:paraId="2C9D63E3" w14:textId="77777777" w:rsidR="002956F4" w:rsidRDefault="002956F4">
      <w:pPr>
        <w:spacing w:before="7"/>
      </w:pPr>
    </w:p>
    <w:p w14:paraId="2D0DCBB7" w14:textId="77777777" w:rsidR="002956F4" w:rsidRDefault="002956F4">
      <w:pPr>
        <w:spacing w:before="51"/>
        <w:ind w:left="220" w:right="225"/>
        <w:rPr>
          <w:rFonts w:eastAsia="Calibri" w:cs="Calibri"/>
          <w:color w:val="0D0D0D"/>
          <w:sz w:val="24"/>
        </w:rPr>
      </w:pPr>
    </w:p>
    <w:p w14:paraId="054CF391" w14:textId="77777777" w:rsidR="002956F4" w:rsidRDefault="002956F4">
      <w:pPr>
        <w:spacing w:before="51"/>
        <w:ind w:left="220" w:right="225"/>
        <w:rPr>
          <w:rFonts w:eastAsia="Calibri" w:cs="Calibri"/>
          <w:color w:val="0D0D0D"/>
          <w:sz w:val="24"/>
        </w:rPr>
      </w:pPr>
    </w:p>
    <w:p w14:paraId="7428AB1C" w14:textId="77777777" w:rsidR="002956F4" w:rsidRDefault="0076412E">
      <w:pPr>
        <w:spacing w:before="51"/>
        <w:ind w:left="220" w:right="225"/>
      </w:pPr>
      <w:r>
        <w:rPr>
          <w:rFonts w:eastAsia="Calibri" w:cs="Calibri"/>
          <w:color w:val="0D0D0D"/>
          <w:sz w:val="24"/>
        </w:rPr>
        <w:t>Description of how the student’s regular work assignment will be reduced to assume the student role: Note: expected caseload reduction; identify specific tasks and responsibilities that will be assumed by other staff and any other measures taken that describe the reduction of work. In order for such a proposal to be approved, the availability of release time for course work and seminar field instruction must be ensured.</w:t>
      </w:r>
    </w:p>
    <w:p w14:paraId="57393C2B" w14:textId="77777777" w:rsidR="002956F4" w:rsidRDefault="0076412E">
      <w:pPr>
        <w:spacing w:before="51"/>
        <w:ind w:left="220" w:right="225"/>
      </w:pPr>
      <w:r>
        <w:rPr>
          <w:rFonts w:eastAsia="Calibri" w:cs="Calibri"/>
          <w:color w:val="0D0D0D"/>
          <w:sz w:val="24"/>
        </w:rPr>
        <w:t>Description of proposed Field Placement duties and population that will be served:</w:t>
      </w:r>
    </w:p>
    <w:p w14:paraId="49C62625" w14:textId="77777777" w:rsidR="002956F4" w:rsidRDefault="002956F4"/>
    <w:p w14:paraId="51B24231" w14:textId="77777777" w:rsidR="002956F4" w:rsidRDefault="002956F4">
      <w:pPr>
        <w:spacing w:before="51"/>
        <w:ind w:left="220"/>
        <w:rPr>
          <w:rFonts w:eastAsia="Calibri" w:cs="Calibri"/>
          <w:b/>
          <w:color w:val="0D0D0D"/>
          <w:sz w:val="24"/>
        </w:rPr>
      </w:pPr>
    </w:p>
    <w:p w14:paraId="3EA22918" w14:textId="77777777" w:rsidR="002956F4" w:rsidRDefault="0076412E">
      <w:pPr>
        <w:spacing w:before="51"/>
        <w:ind w:left="220"/>
      </w:pPr>
      <w:r>
        <w:rPr>
          <w:rFonts w:eastAsia="Calibri" w:cs="Calibri"/>
          <w:b/>
          <w:color w:val="0D0D0D"/>
          <w:sz w:val="24"/>
        </w:rPr>
        <w:t>PROPOSED SCHEDULE FOR WORK, PLACEMENT, AND CLASS</w:t>
      </w:r>
    </w:p>
    <w:p w14:paraId="6E0F48A5" w14:textId="77777777" w:rsidR="002956F4" w:rsidRDefault="002956F4">
      <w:pPr>
        <w:spacing w:before="6"/>
      </w:pPr>
    </w:p>
    <w:tbl>
      <w:tblPr>
        <w:tblW w:w="8905" w:type="dxa"/>
        <w:tblLayout w:type="fixed"/>
        <w:tblCellMar>
          <w:left w:w="10" w:type="dxa"/>
          <w:right w:w="10" w:type="dxa"/>
        </w:tblCellMar>
        <w:tblLook w:val="04A0" w:firstRow="1" w:lastRow="0" w:firstColumn="1" w:lastColumn="0" w:noHBand="0" w:noVBand="1"/>
      </w:tblPr>
      <w:tblGrid>
        <w:gridCol w:w="1831"/>
        <w:gridCol w:w="902"/>
        <w:gridCol w:w="750"/>
        <w:gridCol w:w="1912"/>
        <w:gridCol w:w="853"/>
        <w:gridCol w:w="749"/>
        <w:gridCol w:w="1908"/>
      </w:tblGrid>
      <w:tr w:rsidR="002956F4" w14:paraId="09CE11A1" w14:textId="77777777">
        <w:trPr>
          <w:trHeight w:val="1488"/>
        </w:trPr>
        <w:tc>
          <w:tcPr>
            <w:tcW w:w="1831" w:type="dxa"/>
            <w:tcBorders>
              <w:top w:val="single" w:sz="8"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B62D45B" w14:textId="77777777" w:rsidR="002956F4" w:rsidRDefault="0076412E">
            <w:pPr>
              <w:spacing w:before="3"/>
              <w:ind w:left="102"/>
            </w:pPr>
            <w:r>
              <w:rPr>
                <w:rFonts w:eastAsia="Calibri" w:cs="Calibri"/>
                <w:b/>
                <w:color w:val="0D0D0D"/>
                <w:sz w:val="24"/>
              </w:rPr>
              <w:lastRenderedPageBreak/>
              <w:t>DAY</w:t>
            </w:r>
          </w:p>
        </w:tc>
        <w:tc>
          <w:tcPr>
            <w:tcW w:w="1652" w:type="dxa"/>
            <w:gridSpan w:val="2"/>
            <w:tcBorders>
              <w:top w:val="single" w:sz="8"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9798EFB" w14:textId="77777777" w:rsidR="002956F4" w:rsidRDefault="0076412E">
            <w:pPr>
              <w:spacing w:before="3"/>
              <w:ind w:left="102"/>
            </w:pPr>
            <w:r>
              <w:rPr>
                <w:rFonts w:eastAsia="Calibri" w:cs="Calibri"/>
                <w:b/>
                <w:color w:val="0D0D0D"/>
                <w:sz w:val="24"/>
              </w:rPr>
              <w:t>TIME</w:t>
            </w:r>
          </w:p>
        </w:tc>
        <w:tc>
          <w:tcPr>
            <w:tcW w:w="1912" w:type="dxa"/>
            <w:tcBorders>
              <w:top w:val="single" w:sz="8"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76F30EA" w14:textId="77777777" w:rsidR="002956F4" w:rsidRDefault="0076412E">
            <w:pPr>
              <w:spacing w:before="3"/>
              <w:ind w:left="102" w:right="478"/>
            </w:pPr>
            <w:r>
              <w:rPr>
                <w:rFonts w:eastAsia="Calibri" w:cs="Calibri"/>
                <w:b/>
                <w:color w:val="0D0D0D"/>
                <w:sz w:val="24"/>
              </w:rPr>
              <w:t>Activity: Field Placement, Class, or Employment</w:t>
            </w:r>
          </w:p>
        </w:tc>
        <w:tc>
          <w:tcPr>
            <w:tcW w:w="1602" w:type="dxa"/>
            <w:gridSpan w:val="2"/>
            <w:tcBorders>
              <w:top w:val="single" w:sz="8"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FB4530F" w14:textId="77777777" w:rsidR="002956F4" w:rsidRDefault="0076412E">
            <w:pPr>
              <w:spacing w:before="3"/>
              <w:ind w:left="102"/>
            </w:pPr>
            <w:r>
              <w:rPr>
                <w:rFonts w:eastAsia="Calibri" w:cs="Calibri"/>
                <w:b/>
                <w:color w:val="0D0D0D"/>
                <w:sz w:val="24"/>
              </w:rPr>
              <w:t>TIME</w:t>
            </w:r>
          </w:p>
        </w:tc>
        <w:tc>
          <w:tcPr>
            <w:tcW w:w="1908" w:type="dxa"/>
            <w:tcBorders>
              <w:top w:val="single" w:sz="8"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3E315F5" w14:textId="77777777" w:rsidR="002956F4" w:rsidRDefault="0076412E">
            <w:pPr>
              <w:spacing w:before="3"/>
              <w:ind w:left="102" w:right="476"/>
            </w:pPr>
            <w:r>
              <w:rPr>
                <w:rFonts w:eastAsia="Calibri" w:cs="Calibri"/>
                <w:b/>
                <w:color w:val="0D0D0D"/>
                <w:sz w:val="24"/>
              </w:rPr>
              <w:t>Activity: Field Placement, Class, or Employment</w:t>
            </w:r>
          </w:p>
        </w:tc>
      </w:tr>
      <w:tr w:rsidR="002956F4" w14:paraId="3018EED0" w14:textId="77777777">
        <w:trPr>
          <w:trHeight w:val="305"/>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186F4C0" w14:textId="77777777" w:rsidR="002956F4" w:rsidRDefault="0076412E">
            <w:pPr>
              <w:spacing w:before="1"/>
              <w:ind w:left="102"/>
            </w:pPr>
            <w:r>
              <w:rPr>
                <w:rFonts w:eastAsia="Calibri" w:cs="Calibri"/>
                <w:b/>
                <w:color w:val="0D0D0D"/>
                <w:sz w:val="24"/>
              </w:rPr>
              <w:t>Monday</w:t>
            </w: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1684A7B" w14:textId="77777777" w:rsidR="002956F4" w:rsidRDefault="0076412E">
            <w:pPr>
              <w:spacing w:before="1"/>
              <w:ind w:left="102"/>
            </w:pPr>
            <w:r>
              <w:rPr>
                <w:rFonts w:eastAsia="Calibri" w:cs="Calibri"/>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48FE3DA1" w14:textId="77777777" w:rsidR="002956F4" w:rsidRDefault="0076412E">
            <w:pPr>
              <w:spacing w:before="1"/>
              <w:ind w:left="216"/>
            </w:pPr>
            <w:r>
              <w:rPr>
                <w:rFonts w:eastAsia="Calibri" w:cs="Calibri"/>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C8F2786" w14:textId="77777777" w:rsidR="002956F4" w:rsidRDefault="002956F4"/>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AEC17F1" w14:textId="77777777" w:rsidR="002956F4" w:rsidRDefault="0076412E">
            <w:pPr>
              <w:spacing w:before="1"/>
              <w:ind w:left="102"/>
            </w:pPr>
            <w:r>
              <w:rPr>
                <w:rFonts w:eastAsia="Calibri" w:cs="Calibri"/>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4E5F77B4" w14:textId="77777777" w:rsidR="002956F4" w:rsidRDefault="0076412E">
            <w:pPr>
              <w:spacing w:before="1"/>
              <w:ind w:left="216"/>
            </w:pPr>
            <w:r>
              <w:rPr>
                <w:rFonts w:eastAsia="Calibri" w:cs="Calibri"/>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F8017AC" w14:textId="77777777" w:rsidR="002956F4" w:rsidRDefault="002956F4"/>
        </w:tc>
      </w:tr>
      <w:tr w:rsidR="002956F4" w14:paraId="38565D47"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78E666C" w14:textId="77777777" w:rsidR="002956F4" w:rsidRDefault="002956F4"/>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3CFC144D" w14:textId="77777777" w:rsidR="002956F4" w:rsidRDefault="0076412E">
            <w:pPr>
              <w:ind w:left="102"/>
            </w:pPr>
            <w:r>
              <w:rPr>
                <w:rFonts w:eastAsia="Calibri" w:cs="Calibri"/>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2DA3AA5C" w14:textId="77777777" w:rsidR="002956F4" w:rsidRDefault="0076412E">
            <w:pPr>
              <w:ind w:left="216"/>
            </w:pPr>
            <w:r>
              <w:rPr>
                <w:rFonts w:eastAsia="Calibri" w:cs="Calibri"/>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ACB63D6" w14:textId="77777777" w:rsidR="002956F4" w:rsidRDefault="002956F4"/>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7C1EF77" w14:textId="77777777" w:rsidR="002956F4" w:rsidRDefault="0076412E">
            <w:pPr>
              <w:ind w:left="102"/>
            </w:pPr>
            <w:r>
              <w:rPr>
                <w:rFonts w:eastAsia="Calibri" w:cs="Calibri"/>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160CA9A2" w14:textId="77777777" w:rsidR="002956F4" w:rsidRDefault="0076412E">
            <w:pPr>
              <w:ind w:left="216"/>
            </w:pPr>
            <w:r>
              <w:rPr>
                <w:rFonts w:eastAsia="Calibri" w:cs="Calibri"/>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ED479EC" w14:textId="77777777" w:rsidR="002956F4" w:rsidRDefault="002956F4"/>
        </w:tc>
      </w:tr>
      <w:tr w:rsidR="002956F4" w14:paraId="04E2FA64"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4454116" w14:textId="77777777" w:rsidR="002956F4" w:rsidRDefault="0076412E">
            <w:pPr>
              <w:ind w:left="102"/>
            </w:pPr>
            <w:r>
              <w:rPr>
                <w:rFonts w:eastAsia="Calibri" w:cs="Calibri"/>
                <w:b/>
                <w:color w:val="0D0D0D"/>
                <w:sz w:val="24"/>
              </w:rPr>
              <w:t>Tuesday</w:t>
            </w: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4FDED018" w14:textId="77777777" w:rsidR="002956F4" w:rsidRDefault="0076412E">
            <w:pPr>
              <w:ind w:left="102"/>
            </w:pPr>
            <w:r>
              <w:rPr>
                <w:rFonts w:eastAsia="Calibri" w:cs="Calibri"/>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31E20029" w14:textId="77777777" w:rsidR="002956F4" w:rsidRDefault="0076412E">
            <w:pPr>
              <w:ind w:left="216"/>
            </w:pPr>
            <w:r>
              <w:rPr>
                <w:rFonts w:eastAsia="Calibri" w:cs="Calibri"/>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62CFDC2" w14:textId="77777777" w:rsidR="002956F4" w:rsidRDefault="002956F4"/>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470FE5A6" w14:textId="77777777" w:rsidR="002956F4" w:rsidRDefault="0076412E">
            <w:pPr>
              <w:ind w:left="102"/>
            </w:pPr>
            <w:r>
              <w:rPr>
                <w:rFonts w:eastAsia="Calibri" w:cs="Calibri"/>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47E9F9E8" w14:textId="77777777" w:rsidR="002956F4" w:rsidRDefault="0076412E">
            <w:pPr>
              <w:ind w:left="216"/>
            </w:pPr>
            <w:r>
              <w:rPr>
                <w:rFonts w:eastAsia="Calibri" w:cs="Calibri"/>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62502A2" w14:textId="77777777" w:rsidR="002956F4" w:rsidRDefault="002956F4"/>
        </w:tc>
      </w:tr>
      <w:tr w:rsidR="002956F4" w14:paraId="3E048B96"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2AC736C" w14:textId="77777777" w:rsidR="002956F4" w:rsidRDefault="002956F4"/>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CD4A656" w14:textId="77777777" w:rsidR="002956F4" w:rsidRDefault="0076412E">
            <w:pPr>
              <w:ind w:left="102"/>
            </w:pPr>
            <w:r>
              <w:rPr>
                <w:rFonts w:eastAsia="Calibri" w:cs="Calibri"/>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04FE229D" w14:textId="77777777" w:rsidR="002956F4" w:rsidRDefault="0076412E">
            <w:pPr>
              <w:ind w:left="216"/>
            </w:pPr>
            <w:r>
              <w:rPr>
                <w:rFonts w:eastAsia="Calibri" w:cs="Calibri"/>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4828DC5" w14:textId="77777777" w:rsidR="002956F4" w:rsidRDefault="002956F4"/>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3F8582E7" w14:textId="77777777" w:rsidR="002956F4" w:rsidRDefault="0076412E">
            <w:pPr>
              <w:ind w:left="102"/>
            </w:pPr>
            <w:r>
              <w:rPr>
                <w:rFonts w:eastAsia="Calibri" w:cs="Calibri"/>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7FFBA491" w14:textId="77777777" w:rsidR="002956F4" w:rsidRDefault="0076412E">
            <w:pPr>
              <w:ind w:left="216"/>
            </w:pPr>
            <w:r>
              <w:rPr>
                <w:rFonts w:eastAsia="Calibri" w:cs="Calibri"/>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3E547E8" w14:textId="77777777" w:rsidR="002956F4" w:rsidRDefault="002956F4"/>
        </w:tc>
      </w:tr>
      <w:tr w:rsidR="002956F4" w14:paraId="1033C86C" w14:textId="77777777">
        <w:trPr>
          <w:trHeight w:val="305"/>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F6BE085" w14:textId="77777777" w:rsidR="002956F4" w:rsidRDefault="0076412E">
            <w:pPr>
              <w:spacing w:before="1"/>
              <w:ind w:left="102"/>
            </w:pPr>
            <w:r>
              <w:rPr>
                <w:rFonts w:eastAsia="Calibri" w:cs="Calibri"/>
                <w:b/>
                <w:color w:val="0D0D0D"/>
                <w:sz w:val="24"/>
              </w:rPr>
              <w:t>Wednesday</w:t>
            </w: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8911EC9" w14:textId="77777777" w:rsidR="002956F4" w:rsidRDefault="0076412E">
            <w:pPr>
              <w:spacing w:before="1"/>
              <w:ind w:left="102"/>
            </w:pPr>
            <w:r>
              <w:rPr>
                <w:rFonts w:eastAsia="Calibri" w:cs="Calibri"/>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7257085E" w14:textId="77777777" w:rsidR="002956F4" w:rsidRDefault="0076412E">
            <w:pPr>
              <w:spacing w:before="1"/>
              <w:ind w:left="216"/>
            </w:pPr>
            <w:r>
              <w:rPr>
                <w:rFonts w:eastAsia="Calibri" w:cs="Calibri"/>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FE8E806" w14:textId="77777777" w:rsidR="002956F4" w:rsidRDefault="002956F4"/>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519FAFA" w14:textId="77777777" w:rsidR="002956F4" w:rsidRDefault="0076412E">
            <w:pPr>
              <w:spacing w:before="1"/>
              <w:ind w:left="102"/>
            </w:pPr>
            <w:r>
              <w:rPr>
                <w:rFonts w:eastAsia="Calibri" w:cs="Calibri"/>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00BE4FFF" w14:textId="77777777" w:rsidR="002956F4" w:rsidRDefault="0076412E">
            <w:pPr>
              <w:spacing w:before="1"/>
              <w:ind w:left="216"/>
            </w:pPr>
            <w:r>
              <w:rPr>
                <w:rFonts w:eastAsia="Calibri" w:cs="Calibri"/>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00F90D4" w14:textId="77777777" w:rsidR="002956F4" w:rsidRDefault="002956F4"/>
        </w:tc>
      </w:tr>
      <w:tr w:rsidR="002956F4" w14:paraId="75E0598B"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9C8714" w14:textId="77777777" w:rsidR="002956F4" w:rsidRDefault="002956F4"/>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68F6D00F" w14:textId="77777777" w:rsidR="002956F4" w:rsidRDefault="0076412E">
            <w:pPr>
              <w:ind w:left="102"/>
            </w:pPr>
            <w:r>
              <w:rPr>
                <w:rFonts w:eastAsia="Calibri" w:cs="Calibri"/>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5F98C413" w14:textId="77777777" w:rsidR="002956F4" w:rsidRDefault="0076412E">
            <w:pPr>
              <w:ind w:left="216"/>
            </w:pPr>
            <w:r>
              <w:rPr>
                <w:rFonts w:eastAsia="Calibri" w:cs="Calibri"/>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2A6EF5D" w14:textId="77777777" w:rsidR="002956F4" w:rsidRDefault="002956F4"/>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593969D2" w14:textId="77777777" w:rsidR="002956F4" w:rsidRDefault="0076412E">
            <w:pPr>
              <w:ind w:left="102"/>
            </w:pPr>
            <w:r>
              <w:rPr>
                <w:rFonts w:eastAsia="Calibri" w:cs="Calibri"/>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0A9D8F7C" w14:textId="77777777" w:rsidR="002956F4" w:rsidRDefault="0076412E">
            <w:pPr>
              <w:ind w:left="216"/>
            </w:pPr>
            <w:r>
              <w:rPr>
                <w:rFonts w:eastAsia="Calibri" w:cs="Calibri"/>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9964BA2" w14:textId="77777777" w:rsidR="002956F4" w:rsidRDefault="002956F4"/>
        </w:tc>
      </w:tr>
      <w:tr w:rsidR="002956F4" w14:paraId="46ABAF52" w14:textId="77777777">
        <w:trPr>
          <w:trHeight w:val="303"/>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AD82594" w14:textId="77777777" w:rsidR="002956F4" w:rsidRDefault="0076412E">
            <w:pPr>
              <w:ind w:left="102"/>
            </w:pPr>
            <w:r>
              <w:rPr>
                <w:rFonts w:eastAsia="Calibri" w:cs="Calibri"/>
                <w:b/>
                <w:color w:val="0D0D0D"/>
                <w:sz w:val="24"/>
              </w:rPr>
              <w:t>Thursday</w:t>
            </w: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12670D1" w14:textId="77777777" w:rsidR="002956F4" w:rsidRDefault="0076412E">
            <w:pPr>
              <w:ind w:left="102"/>
            </w:pPr>
            <w:r>
              <w:rPr>
                <w:rFonts w:eastAsia="Calibri" w:cs="Calibri"/>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0AC2B16F" w14:textId="77777777" w:rsidR="002956F4" w:rsidRDefault="0076412E">
            <w:pPr>
              <w:ind w:left="216"/>
            </w:pPr>
            <w:r>
              <w:rPr>
                <w:rFonts w:eastAsia="Calibri" w:cs="Calibri"/>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A1DA8F1" w14:textId="77777777" w:rsidR="002956F4" w:rsidRDefault="002956F4"/>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EE7198B" w14:textId="77777777" w:rsidR="002956F4" w:rsidRDefault="0076412E">
            <w:pPr>
              <w:ind w:left="102"/>
            </w:pPr>
            <w:r>
              <w:rPr>
                <w:rFonts w:eastAsia="Calibri" w:cs="Calibri"/>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52CBA3DD" w14:textId="77777777" w:rsidR="002956F4" w:rsidRDefault="0076412E">
            <w:pPr>
              <w:ind w:left="216"/>
            </w:pPr>
            <w:r>
              <w:rPr>
                <w:rFonts w:eastAsia="Calibri" w:cs="Calibri"/>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95A423B" w14:textId="77777777" w:rsidR="002956F4" w:rsidRDefault="002956F4"/>
        </w:tc>
      </w:tr>
      <w:tr w:rsidR="002956F4" w14:paraId="72010378"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371A71E" w14:textId="77777777" w:rsidR="002956F4" w:rsidRDefault="002956F4"/>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A250AED" w14:textId="77777777" w:rsidR="002956F4" w:rsidRDefault="0076412E">
            <w:pPr>
              <w:ind w:left="102"/>
            </w:pPr>
            <w:r>
              <w:rPr>
                <w:rFonts w:eastAsia="Calibri" w:cs="Calibri"/>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7A212EEA" w14:textId="77777777" w:rsidR="002956F4" w:rsidRDefault="0076412E">
            <w:pPr>
              <w:ind w:left="216"/>
            </w:pPr>
            <w:r>
              <w:rPr>
                <w:rFonts w:eastAsia="Calibri" w:cs="Calibri"/>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611BAEB" w14:textId="77777777" w:rsidR="002956F4" w:rsidRDefault="002956F4"/>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513CC993" w14:textId="77777777" w:rsidR="002956F4" w:rsidRDefault="0076412E">
            <w:pPr>
              <w:ind w:left="102"/>
            </w:pPr>
            <w:r>
              <w:rPr>
                <w:rFonts w:eastAsia="Calibri" w:cs="Calibri"/>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240DDE14" w14:textId="77777777" w:rsidR="002956F4" w:rsidRDefault="0076412E">
            <w:pPr>
              <w:ind w:left="216"/>
            </w:pPr>
            <w:r>
              <w:rPr>
                <w:rFonts w:eastAsia="Calibri" w:cs="Calibri"/>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30D584B" w14:textId="77777777" w:rsidR="002956F4" w:rsidRDefault="002956F4"/>
        </w:tc>
      </w:tr>
      <w:tr w:rsidR="002956F4" w14:paraId="28EB6EC1" w14:textId="77777777">
        <w:trPr>
          <w:trHeight w:val="305"/>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BEF04B6" w14:textId="77777777" w:rsidR="002956F4" w:rsidRDefault="0076412E">
            <w:pPr>
              <w:ind w:left="102"/>
            </w:pPr>
            <w:r>
              <w:rPr>
                <w:rFonts w:eastAsia="Calibri" w:cs="Calibri"/>
                <w:b/>
                <w:color w:val="0D0D0D"/>
                <w:sz w:val="24"/>
              </w:rPr>
              <w:t>Friday</w:t>
            </w: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B94862C" w14:textId="77777777" w:rsidR="002956F4" w:rsidRDefault="0076412E">
            <w:pPr>
              <w:ind w:left="102"/>
            </w:pPr>
            <w:r>
              <w:rPr>
                <w:rFonts w:eastAsia="Calibri" w:cs="Calibri"/>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5BEC0778" w14:textId="77777777" w:rsidR="002956F4" w:rsidRDefault="0076412E">
            <w:pPr>
              <w:ind w:left="216"/>
            </w:pPr>
            <w:r>
              <w:rPr>
                <w:rFonts w:eastAsia="Calibri" w:cs="Calibri"/>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8E77D5C" w14:textId="77777777" w:rsidR="002956F4" w:rsidRDefault="002956F4"/>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33C0E214" w14:textId="77777777" w:rsidR="002956F4" w:rsidRDefault="0076412E">
            <w:pPr>
              <w:ind w:left="102"/>
            </w:pPr>
            <w:r>
              <w:rPr>
                <w:rFonts w:eastAsia="Calibri" w:cs="Calibri"/>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09ADE0D3" w14:textId="77777777" w:rsidR="002956F4" w:rsidRDefault="0076412E">
            <w:pPr>
              <w:ind w:left="216"/>
            </w:pPr>
            <w:r>
              <w:rPr>
                <w:rFonts w:eastAsia="Calibri" w:cs="Calibri"/>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E96C409" w14:textId="77777777" w:rsidR="002956F4" w:rsidRDefault="002956F4"/>
        </w:tc>
      </w:tr>
      <w:tr w:rsidR="002956F4" w14:paraId="742BE339"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B04A1BA" w14:textId="77777777" w:rsidR="002956F4" w:rsidRDefault="002956F4"/>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2BBD3E94" w14:textId="77777777" w:rsidR="002956F4" w:rsidRDefault="0076412E">
            <w:pPr>
              <w:ind w:left="102"/>
            </w:pPr>
            <w:r>
              <w:rPr>
                <w:rFonts w:eastAsia="Calibri" w:cs="Calibri"/>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16167DB9" w14:textId="77777777" w:rsidR="002956F4" w:rsidRDefault="0076412E">
            <w:pPr>
              <w:ind w:left="219"/>
            </w:pPr>
            <w:r>
              <w:rPr>
                <w:rFonts w:eastAsia="Calibri" w:cs="Calibri"/>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7E1E065" w14:textId="77777777" w:rsidR="002956F4" w:rsidRDefault="002956F4"/>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2F6A79C1" w14:textId="77777777" w:rsidR="002956F4" w:rsidRDefault="0076412E">
            <w:pPr>
              <w:ind w:left="102"/>
            </w:pPr>
            <w:r>
              <w:rPr>
                <w:rFonts w:eastAsia="Calibri" w:cs="Calibri"/>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22CDACB8" w14:textId="77777777" w:rsidR="002956F4" w:rsidRDefault="0076412E">
            <w:pPr>
              <w:ind w:left="216"/>
            </w:pPr>
            <w:r>
              <w:rPr>
                <w:rFonts w:eastAsia="Calibri" w:cs="Calibri"/>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767CCE2" w14:textId="77777777" w:rsidR="002956F4" w:rsidRDefault="002956F4"/>
        </w:tc>
      </w:tr>
      <w:tr w:rsidR="002956F4" w14:paraId="39B45643"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2B8FBD7" w14:textId="77777777" w:rsidR="002956F4" w:rsidRDefault="0076412E">
            <w:pPr>
              <w:ind w:left="102"/>
            </w:pPr>
            <w:r>
              <w:rPr>
                <w:rFonts w:eastAsia="Calibri" w:cs="Calibri"/>
                <w:b/>
                <w:color w:val="0D0D0D"/>
                <w:sz w:val="24"/>
              </w:rPr>
              <w:t>Saturday</w:t>
            </w: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DA243F2" w14:textId="77777777" w:rsidR="002956F4" w:rsidRDefault="0076412E">
            <w:pPr>
              <w:ind w:left="102"/>
            </w:pPr>
            <w:r>
              <w:rPr>
                <w:rFonts w:eastAsia="Calibri" w:cs="Calibri"/>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75155069" w14:textId="77777777" w:rsidR="002956F4" w:rsidRDefault="0076412E">
            <w:pPr>
              <w:ind w:left="216"/>
            </w:pPr>
            <w:r>
              <w:rPr>
                <w:rFonts w:eastAsia="Calibri" w:cs="Calibri"/>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DBAC082" w14:textId="77777777" w:rsidR="002956F4" w:rsidRDefault="002956F4"/>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10781884" w14:textId="77777777" w:rsidR="002956F4" w:rsidRDefault="0076412E">
            <w:pPr>
              <w:ind w:left="102"/>
            </w:pPr>
            <w:r>
              <w:rPr>
                <w:rFonts w:eastAsia="Calibri" w:cs="Calibri"/>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6A5138E5" w14:textId="77777777" w:rsidR="002956F4" w:rsidRDefault="0076412E">
            <w:pPr>
              <w:ind w:left="216"/>
            </w:pPr>
            <w:r>
              <w:rPr>
                <w:rFonts w:eastAsia="Calibri" w:cs="Calibri"/>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900AB31" w14:textId="77777777" w:rsidR="002956F4" w:rsidRDefault="002956F4"/>
        </w:tc>
      </w:tr>
      <w:tr w:rsidR="002956F4" w14:paraId="705C222F"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65E0B8D" w14:textId="77777777" w:rsidR="002956F4" w:rsidRDefault="002956F4"/>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0EDF770" w14:textId="77777777" w:rsidR="002956F4" w:rsidRDefault="0076412E">
            <w:pPr>
              <w:ind w:left="102"/>
            </w:pPr>
            <w:r>
              <w:rPr>
                <w:rFonts w:eastAsia="Calibri" w:cs="Calibri"/>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743A6E02" w14:textId="77777777" w:rsidR="002956F4" w:rsidRDefault="0076412E">
            <w:pPr>
              <w:ind w:left="216"/>
            </w:pPr>
            <w:r>
              <w:rPr>
                <w:rFonts w:eastAsia="Calibri" w:cs="Calibri"/>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9B3958" w14:textId="77777777" w:rsidR="002956F4" w:rsidRDefault="002956F4"/>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5DF386C3" w14:textId="77777777" w:rsidR="002956F4" w:rsidRDefault="0076412E">
            <w:pPr>
              <w:ind w:left="102"/>
            </w:pPr>
            <w:r>
              <w:rPr>
                <w:rFonts w:eastAsia="Calibri" w:cs="Calibri"/>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6285BD9B" w14:textId="77777777" w:rsidR="002956F4" w:rsidRDefault="0076412E">
            <w:pPr>
              <w:ind w:left="216"/>
            </w:pPr>
            <w:r>
              <w:rPr>
                <w:rFonts w:eastAsia="Calibri" w:cs="Calibri"/>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FC7D5A6" w14:textId="77777777" w:rsidR="002956F4" w:rsidRDefault="002956F4"/>
        </w:tc>
      </w:tr>
      <w:tr w:rsidR="002956F4" w14:paraId="2BDB4F90" w14:textId="77777777">
        <w:trPr>
          <w:trHeight w:val="305"/>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9985FF6" w14:textId="77777777" w:rsidR="002956F4" w:rsidRDefault="0076412E">
            <w:pPr>
              <w:ind w:left="102"/>
            </w:pPr>
            <w:r>
              <w:rPr>
                <w:rFonts w:eastAsia="Calibri" w:cs="Calibri"/>
                <w:b/>
                <w:color w:val="0D0D0D"/>
                <w:sz w:val="24"/>
              </w:rPr>
              <w:t>Sunday</w:t>
            </w:r>
          </w:p>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05A60FA7" w14:textId="77777777" w:rsidR="002956F4" w:rsidRDefault="0076412E">
            <w:pPr>
              <w:ind w:left="102"/>
            </w:pPr>
            <w:r>
              <w:rPr>
                <w:rFonts w:eastAsia="Calibri" w:cs="Calibri"/>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4EB31E62" w14:textId="77777777" w:rsidR="002956F4" w:rsidRDefault="0076412E">
            <w:pPr>
              <w:ind w:left="216"/>
            </w:pPr>
            <w:r>
              <w:rPr>
                <w:rFonts w:eastAsia="Calibri" w:cs="Calibri"/>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8A16F97" w14:textId="77777777" w:rsidR="002956F4" w:rsidRDefault="002956F4"/>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7442D376" w14:textId="77777777" w:rsidR="002956F4" w:rsidRDefault="0076412E">
            <w:pPr>
              <w:ind w:left="102"/>
            </w:pPr>
            <w:r>
              <w:rPr>
                <w:rFonts w:eastAsia="Calibri" w:cs="Calibri"/>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42B74D61" w14:textId="77777777" w:rsidR="002956F4" w:rsidRDefault="0076412E">
            <w:pPr>
              <w:ind w:left="216"/>
            </w:pPr>
            <w:r>
              <w:rPr>
                <w:rFonts w:eastAsia="Calibri" w:cs="Calibri"/>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D20514B" w14:textId="77777777" w:rsidR="002956F4" w:rsidRDefault="002956F4"/>
        </w:tc>
      </w:tr>
      <w:tr w:rsidR="002956F4" w14:paraId="19D0260F" w14:textId="77777777">
        <w:trPr>
          <w:trHeight w:val="302"/>
        </w:trPr>
        <w:tc>
          <w:tcPr>
            <w:tcW w:w="1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7880C53" w14:textId="77777777" w:rsidR="002956F4" w:rsidRDefault="002956F4"/>
        </w:tc>
        <w:tc>
          <w:tcPr>
            <w:tcW w:w="90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594D8ACB" w14:textId="77777777" w:rsidR="002956F4" w:rsidRDefault="0076412E">
            <w:pPr>
              <w:ind w:left="102"/>
            </w:pPr>
            <w:r>
              <w:rPr>
                <w:rFonts w:eastAsia="Calibri" w:cs="Calibri"/>
                <w:color w:val="0D0D0D"/>
                <w:sz w:val="24"/>
              </w:rPr>
              <w:t>From:</w:t>
            </w:r>
          </w:p>
        </w:tc>
        <w:tc>
          <w:tcPr>
            <w:tcW w:w="750"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0ED261E5" w14:textId="77777777" w:rsidR="002956F4" w:rsidRDefault="0076412E">
            <w:pPr>
              <w:ind w:left="216"/>
            </w:pPr>
            <w:r>
              <w:rPr>
                <w:rFonts w:eastAsia="Calibri" w:cs="Calibri"/>
                <w:color w:val="0D0D0D"/>
                <w:sz w:val="24"/>
              </w:rPr>
              <w:t>To:</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80240FE" w14:textId="77777777" w:rsidR="002956F4" w:rsidRDefault="002956F4"/>
        </w:tc>
        <w:tc>
          <w:tcPr>
            <w:tcW w:w="853" w:type="dxa"/>
            <w:tcBorders>
              <w:top w:val="single" w:sz="4" w:space="0" w:color="000000"/>
              <w:left w:val="single" w:sz="4" w:space="0" w:color="000000"/>
              <w:bottom w:val="single" w:sz="4" w:space="0" w:color="000000"/>
              <w:right w:val="single" w:sz="2" w:space="0" w:color="000000"/>
            </w:tcBorders>
            <w:shd w:val="clear" w:color="auto" w:fill="FFFFFF"/>
            <w:tcMar>
              <w:top w:w="0" w:type="dxa"/>
              <w:left w:w="10" w:type="dxa"/>
              <w:bottom w:w="0" w:type="dxa"/>
              <w:right w:w="10" w:type="dxa"/>
            </w:tcMar>
          </w:tcPr>
          <w:p w14:paraId="49842FF5" w14:textId="77777777" w:rsidR="002956F4" w:rsidRDefault="0076412E">
            <w:pPr>
              <w:ind w:left="102"/>
            </w:pPr>
            <w:r>
              <w:rPr>
                <w:rFonts w:eastAsia="Calibri" w:cs="Calibri"/>
                <w:color w:val="0D0D0D"/>
                <w:sz w:val="24"/>
              </w:rPr>
              <w:t>From:</w:t>
            </w:r>
          </w:p>
        </w:tc>
        <w:tc>
          <w:tcPr>
            <w:tcW w:w="749" w:type="dxa"/>
            <w:tcBorders>
              <w:top w:val="single" w:sz="4" w:space="0" w:color="000000"/>
              <w:left w:val="single" w:sz="2" w:space="0" w:color="000000"/>
              <w:bottom w:val="single" w:sz="4" w:space="0" w:color="000000"/>
              <w:right w:val="single" w:sz="4" w:space="0" w:color="000000"/>
            </w:tcBorders>
            <w:shd w:val="clear" w:color="auto" w:fill="FFFFFF"/>
            <w:tcMar>
              <w:top w:w="0" w:type="dxa"/>
              <w:left w:w="10" w:type="dxa"/>
              <w:bottom w:w="0" w:type="dxa"/>
              <w:right w:w="10" w:type="dxa"/>
            </w:tcMar>
          </w:tcPr>
          <w:p w14:paraId="6F30A21E" w14:textId="77777777" w:rsidR="002956F4" w:rsidRDefault="0076412E">
            <w:pPr>
              <w:ind w:left="216"/>
            </w:pPr>
            <w:r>
              <w:rPr>
                <w:rFonts w:eastAsia="Calibri" w:cs="Calibri"/>
                <w:color w:val="0D0D0D"/>
                <w:sz w:val="24"/>
              </w:rPr>
              <w:t>To:</w:t>
            </w:r>
          </w:p>
        </w:tc>
        <w:tc>
          <w:tcPr>
            <w:tcW w:w="1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7C84A1E" w14:textId="77777777" w:rsidR="002956F4" w:rsidRDefault="002956F4"/>
        </w:tc>
      </w:tr>
    </w:tbl>
    <w:p w14:paraId="6150DA06" w14:textId="77777777" w:rsidR="002956F4" w:rsidRDefault="002956F4"/>
    <w:p w14:paraId="75C90A71" w14:textId="77777777" w:rsidR="002956F4" w:rsidRDefault="0076412E">
      <w:pPr>
        <w:spacing w:before="51"/>
      </w:pPr>
      <w:r>
        <w:rPr>
          <w:rFonts w:eastAsia="Calibri" w:cs="Calibri"/>
          <w:b/>
          <w:color w:val="0D0D0D"/>
          <w:sz w:val="24"/>
        </w:rPr>
        <w:t>SIGNATURE AGREEMENT/APPROVAL SECTION</w:t>
      </w:r>
    </w:p>
    <w:p w14:paraId="3CA29154" w14:textId="77777777" w:rsidR="002956F4" w:rsidRDefault="0076412E">
      <w:pPr>
        <w:ind w:left="220" w:right="291"/>
      </w:pPr>
      <w:r>
        <w:rPr>
          <w:rFonts w:eastAsia="Calibri" w:cs="Calibri"/>
          <w:b/>
          <w:color w:val="0D0D0D"/>
          <w:sz w:val="24"/>
        </w:rPr>
        <w:t>A termination of employment during the employment-based field education course may result in the student having to drop the course and re-enroll in the same field course during the following semester.</w:t>
      </w:r>
    </w:p>
    <w:p w14:paraId="43AE1C28" w14:textId="77777777" w:rsidR="002956F4" w:rsidRDefault="0076412E">
      <w:pPr>
        <w:ind w:left="220"/>
      </w:pPr>
      <w:r>
        <w:rPr>
          <w:rFonts w:eastAsia="Calibri" w:cs="Calibri"/>
          <w:b/>
          <w:i/>
          <w:color w:val="0D0D0D"/>
          <w:sz w:val="24"/>
        </w:rPr>
        <w:t>“ I have read and support this Employment-Based Field Placement Proposal”</w:t>
      </w:r>
    </w:p>
    <w:tbl>
      <w:tblPr>
        <w:tblW w:w="8858" w:type="dxa"/>
        <w:tblLayout w:type="fixed"/>
        <w:tblCellMar>
          <w:left w:w="10" w:type="dxa"/>
          <w:right w:w="10" w:type="dxa"/>
        </w:tblCellMar>
        <w:tblLook w:val="04A0" w:firstRow="1" w:lastRow="0" w:firstColumn="1" w:lastColumn="0" w:noHBand="0" w:noVBand="1"/>
      </w:tblPr>
      <w:tblGrid>
        <w:gridCol w:w="2341"/>
        <w:gridCol w:w="2203"/>
        <w:gridCol w:w="2204"/>
        <w:gridCol w:w="2110"/>
      </w:tblGrid>
      <w:tr w:rsidR="002956F4" w14:paraId="6B91C7D2" w14:textId="77777777">
        <w:trPr>
          <w:trHeight w:val="890"/>
        </w:trPr>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97AFFCE" w14:textId="77777777" w:rsidR="002956F4" w:rsidRDefault="0076412E">
            <w:pPr>
              <w:spacing w:before="1"/>
              <w:ind w:left="102" w:right="715"/>
            </w:pPr>
            <w:r>
              <w:rPr>
                <w:rFonts w:eastAsia="Calibri" w:cs="Calibri"/>
                <w:color w:val="0D0D0D"/>
                <w:sz w:val="24"/>
              </w:rPr>
              <w:t>Agency Administrator’s Name</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EB42A12" w14:textId="77777777" w:rsidR="002956F4" w:rsidRDefault="0076412E">
            <w:pPr>
              <w:spacing w:before="1"/>
              <w:ind w:left="157"/>
            </w:pPr>
            <w:r>
              <w:rPr>
                <w:rFonts w:eastAsia="Calibri" w:cs="Calibri"/>
                <w:color w:val="0D0D0D"/>
                <w:sz w:val="24"/>
              </w:rPr>
              <w:t>Title</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0BEE321" w14:textId="77777777" w:rsidR="002956F4" w:rsidRDefault="0076412E">
            <w:pPr>
              <w:spacing w:before="1"/>
              <w:ind w:left="102"/>
            </w:pPr>
            <w:r>
              <w:rPr>
                <w:rFonts w:eastAsia="Calibri" w:cs="Calibri"/>
                <w:color w:val="0D0D0D"/>
                <w:sz w:val="24"/>
              </w:rPr>
              <w:t>Signature</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61C6D16" w14:textId="77777777" w:rsidR="002956F4" w:rsidRDefault="0076412E">
            <w:pPr>
              <w:spacing w:before="1"/>
              <w:ind w:left="157"/>
            </w:pPr>
            <w:r>
              <w:rPr>
                <w:rFonts w:eastAsia="Calibri" w:cs="Calibri"/>
                <w:color w:val="0D0D0D"/>
                <w:sz w:val="24"/>
              </w:rPr>
              <w:t>Date:</w:t>
            </w:r>
          </w:p>
        </w:tc>
      </w:tr>
      <w:tr w:rsidR="002956F4" w14:paraId="37C07C52" w14:textId="77777777">
        <w:trPr>
          <w:trHeight w:val="595"/>
        </w:trPr>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2ABB388" w14:textId="77777777" w:rsidR="002956F4" w:rsidRDefault="0076412E">
            <w:pPr>
              <w:ind w:left="102"/>
            </w:pPr>
            <w:r>
              <w:rPr>
                <w:rFonts w:eastAsia="Calibri" w:cs="Calibri"/>
                <w:color w:val="0D0D0D"/>
                <w:sz w:val="24"/>
              </w:rPr>
              <w:t>Employment</w:t>
            </w:r>
          </w:p>
          <w:p w14:paraId="20134625" w14:textId="77777777" w:rsidR="002956F4" w:rsidRDefault="0076412E">
            <w:pPr>
              <w:ind w:left="102"/>
            </w:pPr>
            <w:r>
              <w:rPr>
                <w:rFonts w:eastAsia="Calibri" w:cs="Calibri"/>
                <w:color w:val="0D0D0D"/>
                <w:sz w:val="24"/>
              </w:rPr>
              <w:t>Supervisor Name</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E76B5D6" w14:textId="77777777" w:rsidR="002956F4" w:rsidRDefault="0076412E">
            <w:pPr>
              <w:ind w:left="102"/>
            </w:pPr>
            <w:r>
              <w:rPr>
                <w:rFonts w:eastAsia="Calibri" w:cs="Calibri"/>
                <w:color w:val="0D0D0D"/>
                <w:sz w:val="24"/>
              </w:rPr>
              <w:t>Title</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B2A95A7" w14:textId="77777777" w:rsidR="002956F4" w:rsidRDefault="0076412E">
            <w:pPr>
              <w:ind w:left="102"/>
            </w:pPr>
            <w:r>
              <w:rPr>
                <w:rFonts w:eastAsia="Calibri" w:cs="Calibri"/>
                <w:color w:val="0D0D0D"/>
                <w:sz w:val="24"/>
              </w:rPr>
              <w:t>Signature</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BBC0960" w14:textId="77777777" w:rsidR="002956F4" w:rsidRDefault="0076412E">
            <w:pPr>
              <w:ind w:left="102"/>
            </w:pPr>
            <w:r>
              <w:rPr>
                <w:rFonts w:eastAsia="Calibri" w:cs="Calibri"/>
                <w:color w:val="0D0D0D"/>
                <w:sz w:val="24"/>
              </w:rPr>
              <w:t>Date:</w:t>
            </w:r>
          </w:p>
        </w:tc>
      </w:tr>
      <w:tr w:rsidR="002956F4" w14:paraId="248DA847" w14:textId="77777777">
        <w:trPr>
          <w:trHeight w:val="595"/>
        </w:trPr>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E6E2476" w14:textId="77777777" w:rsidR="002956F4" w:rsidRDefault="0076412E">
            <w:pPr>
              <w:ind w:left="102"/>
            </w:pPr>
            <w:r>
              <w:rPr>
                <w:rFonts w:eastAsia="Calibri" w:cs="Calibri"/>
                <w:color w:val="0D0D0D"/>
                <w:sz w:val="24"/>
              </w:rPr>
              <w:t>Proposed Field</w:t>
            </w:r>
          </w:p>
          <w:p w14:paraId="1279B86F" w14:textId="77777777" w:rsidR="002956F4" w:rsidRDefault="0076412E">
            <w:pPr>
              <w:ind w:left="102"/>
            </w:pPr>
            <w:r>
              <w:rPr>
                <w:rFonts w:eastAsia="Calibri" w:cs="Calibri"/>
                <w:color w:val="0D0D0D"/>
                <w:sz w:val="24"/>
              </w:rPr>
              <w:t>supervisor’s Name</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2A52DA6" w14:textId="77777777" w:rsidR="002956F4" w:rsidRDefault="0076412E">
            <w:pPr>
              <w:ind w:left="102"/>
            </w:pPr>
            <w:r>
              <w:rPr>
                <w:rFonts w:eastAsia="Calibri" w:cs="Calibri"/>
                <w:color w:val="0D0D0D"/>
                <w:sz w:val="24"/>
              </w:rPr>
              <w:t>Title</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5D52366" w14:textId="77777777" w:rsidR="002956F4" w:rsidRDefault="0076412E">
            <w:pPr>
              <w:ind w:left="102"/>
            </w:pPr>
            <w:r>
              <w:rPr>
                <w:rFonts w:eastAsia="Calibri" w:cs="Calibri"/>
                <w:color w:val="0D0D0D"/>
                <w:sz w:val="24"/>
              </w:rPr>
              <w:t>Signature</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CBC080E" w14:textId="77777777" w:rsidR="002956F4" w:rsidRDefault="0076412E">
            <w:pPr>
              <w:ind w:left="102"/>
            </w:pPr>
            <w:r>
              <w:rPr>
                <w:rFonts w:eastAsia="Calibri" w:cs="Calibri"/>
                <w:color w:val="0D0D0D"/>
                <w:sz w:val="24"/>
              </w:rPr>
              <w:t>Date:</w:t>
            </w:r>
          </w:p>
        </w:tc>
      </w:tr>
      <w:tr w:rsidR="002956F4" w14:paraId="2D8301AA" w14:textId="77777777">
        <w:trPr>
          <w:trHeight w:val="305"/>
        </w:trPr>
        <w:tc>
          <w:tcPr>
            <w:tcW w:w="2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97D5F31" w14:textId="77777777" w:rsidR="002956F4" w:rsidRDefault="0076412E">
            <w:pPr>
              <w:spacing w:before="1"/>
              <w:ind w:left="102"/>
            </w:pPr>
            <w:r>
              <w:rPr>
                <w:rFonts w:eastAsia="Calibri" w:cs="Calibri"/>
                <w:color w:val="0D0D0D"/>
                <w:sz w:val="24"/>
              </w:rPr>
              <w:t>Student Name</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9B9CBDF" w14:textId="77777777" w:rsidR="002956F4" w:rsidRDefault="0076412E">
            <w:pPr>
              <w:spacing w:before="1"/>
              <w:ind w:left="102"/>
            </w:pPr>
            <w:r>
              <w:rPr>
                <w:rFonts w:eastAsia="Calibri" w:cs="Calibri"/>
                <w:color w:val="0D0D0D"/>
                <w:sz w:val="24"/>
              </w:rPr>
              <w:t>Signature</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7CEE129" w14:textId="77777777" w:rsidR="002956F4" w:rsidRDefault="0076412E">
            <w:pPr>
              <w:spacing w:before="1"/>
              <w:ind w:left="102"/>
            </w:pPr>
            <w:r>
              <w:rPr>
                <w:rFonts w:eastAsia="Calibri" w:cs="Calibri"/>
                <w:color w:val="0D0D0D"/>
                <w:sz w:val="24"/>
              </w:rPr>
              <w:t>Date:</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6A0AFBF" w14:textId="77777777" w:rsidR="002956F4" w:rsidRDefault="002956F4"/>
        </w:tc>
      </w:tr>
    </w:tbl>
    <w:p w14:paraId="15E390FB" w14:textId="77777777" w:rsidR="002956F4" w:rsidRDefault="002956F4">
      <w:pPr>
        <w:rPr>
          <w:rFonts w:eastAsia="Calibri" w:cs="Calibri"/>
          <w:color w:val="0D0D0D"/>
          <w:sz w:val="24"/>
        </w:rPr>
      </w:pPr>
    </w:p>
    <w:p w14:paraId="563DA5D4" w14:textId="77777777" w:rsidR="002956F4" w:rsidRDefault="0076412E">
      <w:pPr>
        <w:rPr>
          <w:rFonts w:eastAsia="Calibri" w:cs="Calibri"/>
          <w:color w:val="0D0D0D"/>
          <w:sz w:val="24"/>
        </w:rPr>
      </w:pPr>
      <w:r>
        <w:rPr>
          <w:rFonts w:eastAsia="Calibri" w:cs="Calibri"/>
          <w:color w:val="0D0D0D"/>
          <w:sz w:val="24"/>
        </w:rPr>
        <w:t>FOR UNIVERSITY USE ONLY</w:t>
      </w:r>
    </w:p>
    <w:p w14:paraId="160F9C25" w14:textId="77777777" w:rsidR="002956F4" w:rsidRDefault="0076412E">
      <w:pPr>
        <w:ind w:left="220"/>
      </w:pPr>
      <w:r>
        <w:rPr>
          <w:rFonts w:eastAsia="Calibri" w:cs="Calibri"/>
          <w:color w:val="0D0D0D"/>
          <w:sz w:val="24"/>
        </w:rPr>
        <w:t>Date received:</w:t>
      </w:r>
    </w:p>
    <w:p w14:paraId="6FE60105" w14:textId="77777777" w:rsidR="002956F4" w:rsidRDefault="0076412E">
      <w:pPr>
        <w:ind w:left="220" w:right="5060"/>
        <w:rPr>
          <w:rFonts w:eastAsia="Calibri" w:cs="Calibri"/>
          <w:color w:val="0D0D0D"/>
          <w:sz w:val="24"/>
        </w:rPr>
      </w:pPr>
      <w:r>
        <w:rPr>
          <w:rFonts w:eastAsia="Calibri" w:cs="Calibri"/>
          <w:color w:val="0D0D0D"/>
          <w:sz w:val="24"/>
        </w:rPr>
        <w:t xml:space="preserve">Proposal Accepted Comments: </w:t>
      </w:r>
    </w:p>
    <w:p w14:paraId="65C204E4" w14:textId="77777777" w:rsidR="002956F4" w:rsidRDefault="0076412E">
      <w:pPr>
        <w:ind w:left="220" w:right="5060"/>
        <w:rPr>
          <w:rFonts w:eastAsia="Calibri" w:cs="Calibri"/>
          <w:color w:val="0D0D0D"/>
          <w:sz w:val="24"/>
        </w:rPr>
      </w:pPr>
      <w:r>
        <w:rPr>
          <w:rFonts w:eastAsia="Calibri" w:cs="Calibri"/>
          <w:color w:val="0D0D0D"/>
          <w:sz w:val="24"/>
        </w:rPr>
        <w:t>Proposal Rejected Reason:</w:t>
      </w:r>
    </w:p>
    <w:p w14:paraId="5F428434" w14:textId="77777777" w:rsidR="002956F4" w:rsidRDefault="0076412E">
      <w:pPr>
        <w:ind w:left="220" w:right="5060"/>
      </w:pPr>
      <w:r>
        <w:rPr>
          <w:rFonts w:eastAsia="Calibri" w:cs="Calibri"/>
          <w:color w:val="0D0D0D"/>
          <w:sz w:val="24"/>
        </w:rPr>
        <w:t xml:space="preserve"> Modifications Requested Reason: Addendum Attached YES NO</w:t>
      </w:r>
    </w:p>
    <w:p w14:paraId="15D6B5E1" w14:textId="77777777" w:rsidR="002956F4" w:rsidRDefault="002956F4">
      <w:pPr>
        <w:suppressAutoHyphens w:val="0"/>
      </w:pPr>
      <w:bookmarkStart w:id="176" w:name="_Toc458520250"/>
      <w:bookmarkStart w:id="177" w:name="_Toc459120406"/>
    </w:p>
    <w:p w14:paraId="690C3D4C" w14:textId="77777777" w:rsidR="002956F4" w:rsidRDefault="0076412E">
      <w:pPr>
        <w:pStyle w:val="Heading2"/>
        <w:pageBreakBefore/>
      </w:pPr>
      <w:bookmarkStart w:id="178" w:name="_Toc477952868"/>
      <w:bookmarkStart w:id="179" w:name="_Toc477953046"/>
      <w:r>
        <w:rPr>
          <w:rFonts w:eastAsia="Calibri"/>
        </w:rPr>
        <w:lastRenderedPageBreak/>
        <w:t>APPENDIX F</w:t>
      </w:r>
      <w:r>
        <w:rPr>
          <w:rFonts w:eastAsia="Calibri"/>
        </w:rPr>
        <w:tab/>
      </w:r>
      <w:r>
        <w:t>Change of Field Placement Request</w:t>
      </w:r>
      <w:bookmarkEnd w:id="176"/>
      <w:bookmarkEnd w:id="177"/>
      <w:bookmarkEnd w:id="178"/>
      <w:bookmarkEnd w:id="179"/>
    </w:p>
    <w:p w14:paraId="15986E2B" w14:textId="77777777" w:rsidR="002956F4" w:rsidRDefault="002956F4"/>
    <w:p w14:paraId="13C72E22" w14:textId="77777777" w:rsidR="002956F4" w:rsidRDefault="002956F4"/>
    <w:p w14:paraId="5B417EE7" w14:textId="77777777" w:rsidR="002956F4" w:rsidRDefault="0076412E">
      <w:pPr>
        <w:tabs>
          <w:tab w:val="left" w:pos="7834"/>
        </w:tabs>
        <w:spacing w:before="51"/>
        <w:ind w:left="100"/>
      </w:pPr>
      <w:r>
        <w:rPr>
          <w:rFonts w:eastAsia="Calibri" w:cs="Calibri"/>
          <w:color w:val="0D0D0D"/>
          <w:sz w:val="24"/>
        </w:rPr>
        <w:t xml:space="preserve">Student Name: </w:t>
      </w:r>
      <w:r>
        <w:rPr>
          <w:rFonts w:eastAsia="Calibri" w:cs="Calibri"/>
          <w:color w:val="0D0D0D"/>
          <w:sz w:val="24"/>
          <w:u w:val="single"/>
        </w:rPr>
        <w:t xml:space="preserve"> </w:t>
      </w:r>
      <w:r>
        <w:rPr>
          <w:rFonts w:eastAsia="Calibri" w:cs="Calibri"/>
          <w:color w:val="0D0D0D"/>
          <w:sz w:val="24"/>
          <w:u w:val="single"/>
        </w:rPr>
        <w:tab/>
      </w:r>
    </w:p>
    <w:p w14:paraId="7AAE58BA" w14:textId="77777777" w:rsidR="002956F4" w:rsidRDefault="002956F4">
      <w:pPr>
        <w:spacing w:before="1"/>
      </w:pPr>
    </w:p>
    <w:p w14:paraId="0D8EDE98" w14:textId="77777777" w:rsidR="002956F4" w:rsidRDefault="0076412E">
      <w:pPr>
        <w:tabs>
          <w:tab w:val="left" w:pos="7856"/>
        </w:tabs>
        <w:spacing w:before="51"/>
        <w:ind w:left="100"/>
      </w:pPr>
      <w:r>
        <w:rPr>
          <w:rFonts w:eastAsia="Calibri" w:cs="Calibri"/>
          <w:color w:val="0D0D0D"/>
          <w:sz w:val="24"/>
        </w:rPr>
        <w:t xml:space="preserve">Agency: </w:t>
      </w:r>
      <w:r>
        <w:rPr>
          <w:rFonts w:eastAsia="Calibri" w:cs="Calibri"/>
          <w:color w:val="0D0D0D"/>
          <w:sz w:val="24"/>
          <w:u w:val="single"/>
        </w:rPr>
        <w:t xml:space="preserve"> </w:t>
      </w:r>
      <w:r>
        <w:rPr>
          <w:rFonts w:eastAsia="Calibri" w:cs="Calibri"/>
          <w:color w:val="0D0D0D"/>
          <w:sz w:val="24"/>
          <w:u w:val="single"/>
        </w:rPr>
        <w:tab/>
      </w:r>
    </w:p>
    <w:p w14:paraId="3CFE2CFC" w14:textId="77777777" w:rsidR="002956F4" w:rsidRDefault="002956F4">
      <w:pPr>
        <w:spacing w:before="4"/>
      </w:pPr>
    </w:p>
    <w:p w14:paraId="7E10891F" w14:textId="77777777" w:rsidR="002956F4" w:rsidRDefault="0076412E">
      <w:pPr>
        <w:tabs>
          <w:tab w:val="left" w:pos="7862"/>
        </w:tabs>
        <w:spacing w:before="51"/>
        <w:ind w:left="100"/>
      </w:pPr>
      <w:r>
        <w:rPr>
          <w:rFonts w:eastAsia="Calibri" w:cs="Calibri"/>
          <w:color w:val="0D0D0D"/>
          <w:sz w:val="24"/>
        </w:rPr>
        <w:t xml:space="preserve">Field Supervisor: </w:t>
      </w:r>
      <w:r>
        <w:rPr>
          <w:rFonts w:eastAsia="Calibri" w:cs="Calibri"/>
          <w:color w:val="0D0D0D"/>
          <w:sz w:val="24"/>
          <w:u w:val="single"/>
        </w:rPr>
        <w:t xml:space="preserve"> </w:t>
      </w:r>
      <w:r>
        <w:rPr>
          <w:rFonts w:eastAsia="Calibri" w:cs="Calibri"/>
          <w:color w:val="0D0D0D"/>
          <w:sz w:val="24"/>
          <w:u w:val="single"/>
        </w:rPr>
        <w:tab/>
      </w:r>
    </w:p>
    <w:p w14:paraId="5B6978B3" w14:textId="77777777" w:rsidR="002956F4" w:rsidRDefault="002956F4">
      <w:pPr>
        <w:spacing w:before="1"/>
      </w:pPr>
    </w:p>
    <w:p w14:paraId="78485067" w14:textId="77777777" w:rsidR="002956F4" w:rsidRDefault="0076412E">
      <w:pPr>
        <w:tabs>
          <w:tab w:val="left" w:pos="7867"/>
        </w:tabs>
        <w:spacing w:before="51"/>
        <w:ind w:left="100"/>
      </w:pPr>
      <w:r>
        <w:rPr>
          <w:rFonts w:eastAsia="Calibri" w:cs="Calibri"/>
          <w:color w:val="0D0D0D"/>
          <w:sz w:val="24"/>
        </w:rPr>
        <w:t xml:space="preserve">Person initiating request: </w:t>
      </w:r>
      <w:r>
        <w:rPr>
          <w:rFonts w:eastAsia="Calibri" w:cs="Calibri"/>
          <w:color w:val="0D0D0D"/>
          <w:sz w:val="24"/>
          <w:u w:val="single"/>
        </w:rPr>
        <w:t xml:space="preserve"> </w:t>
      </w:r>
      <w:r>
        <w:rPr>
          <w:rFonts w:eastAsia="Calibri" w:cs="Calibri"/>
          <w:color w:val="0D0D0D"/>
          <w:sz w:val="24"/>
          <w:u w:val="single"/>
        </w:rPr>
        <w:tab/>
      </w:r>
    </w:p>
    <w:p w14:paraId="09417668" w14:textId="77777777" w:rsidR="002956F4" w:rsidRDefault="002956F4">
      <w:pPr>
        <w:spacing w:before="1"/>
      </w:pPr>
    </w:p>
    <w:p w14:paraId="2F683858" w14:textId="77777777" w:rsidR="002956F4" w:rsidRDefault="0076412E">
      <w:pPr>
        <w:tabs>
          <w:tab w:val="left" w:pos="3788"/>
        </w:tabs>
        <w:spacing w:before="51"/>
        <w:ind w:left="100"/>
      </w:pPr>
      <w:r>
        <w:rPr>
          <w:rFonts w:eastAsia="Calibri" w:cs="Calibri"/>
          <w:color w:val="0D0D0D"/>
          <w:sz w:val="24"/>
        </w:rPr>
        <w:t xml:space="preserve">Date: </w:t>
      </w:r>
      <w:r>
        <w:rPr>
          <w:rFonts w:eastAsia="Calibri" w:cs="Calibri"/>
          <w:color w:val="0D0D0D"/>
          <w:sz w:val="24"/>
          <w:u w:val="single"/>
        </w:rPr>
        <w:t xml:space="preserve"> </w:t>
      </w:r>
      <w:r>
        <w:rPr>
          <w:rFonts w:eastAsia="Calibri" w:cs="Calibri"/>
          <w:color w:val="0D0D0D"/>
          <w:sz w:val="24"/>
          <w:u w:val="single"/>
        </w:rPr>
        <w:tab/>
      </w:r>
    </w:p>
    <w:p w14:paraId="4C464329" w14:textId="77777777" w:rsidR="002956F4" w:rsidRDefault="002956F4"/>
    <w:p w14:paraId="3E8B68C4" w14:textId="77777777" w:rsidR="002956F4" w:rsidRDefault="0076412E">
      <w:pPr>
        <w:spacing w:before="51"/>
        <w:ind w:left="100"/>
      </w:pPr>
      <w:r>
        <w:rPr>
          <w:rFonts w:eastAsia="Calibri" w:cs="Calibri"/>
          <w:color w:val="0D0D0D"/>
          <w:sz w:val="24"/>
        </w:rPr>
        <w:t>Reason for requested change:</w:t>
      </w:r>
    </w:p>
    <w:p w14:paraId="053EFE20" w14:textId="77777777" w:rsidR="002956F4" w:rsidRDefault="002956F4"/>
    <w:p w14:paraId="5CA7B9B6" w14:textId="77777777" w:rsidR="002956F4" w:rsidRDefault="002956F4"/>
    <w:p w14:paraId="298C5BC7" w14:textId="77777777" w:rsidR="002956F4" w:rsidRDefault="002956F4"/>
    <w:p w14:paraId="08A9A0E9" w14:textId="77777777" w:rsidR="002956F4" w:rsidRDefault="002956F4"/>
    <w:p w14:paraId="6E8EC649" w14:textId="77777777" w:rsidR="002956F4" w:rsidRDefault="002956F4"/>
    <w:p w14:paraId="7659CED6" w14:textId="77777777" w:rsidR="002956F4" w:rsidRDefault="002956F4"/>
    <w:p w14:paraId="6E60CC5E" w14:textId="77777777" w:rsidR="002956F4" w:rsidRDefault="002956F4"/>
    <w:p w14:paraId="128D3041" w14:textId="77777777" w:rsidR="002956F4" w:rsidRDefault="002956F4"/>
    <w:p w14:paraId="4D80FC10" w14:textId="77777777" w:rsidR="002956F4" w:rsidRDefault="002956F4"/>
    <w:p w14:paraId="6852D278" w14:textId="77777777" w:rsidR="002956F4" w:rsidRDefault="002956F4">
      <w:pPr>
        <w:spacing w:before="14"/>
      </w:pPr>
    </w:p>
    <w:p w14:paraId="4C612B92" w14:textId="77777777" w:rsidR="002956F4" w:rsidRDefault="0076412E">
      <w:pPr>
        <w:spacing w:before="51"/>
        <w:ind w:left="100"/>
      </w:pPr>
      <w:r>
        <w:rPr>
          <w:rFonts w:eastAsia="Calibri" w:cs="Calibri"/>
          <w:b/>
          <w:color w:val="0D0D0D"/>
          <w:sz w:val="24"/>
        </w:rPr>
        <w:t>Please attach any written documentation supporting this request.</w:t>
      </w:r>
    </w:p>
    <w:p w14:paraId="46D1620C" w14:textId="77777777" w:rsidR="002956F4" w:rsidRDefault="002956F4"/>
    <w:p w14:paraId="69AB3050" w14:textId="77777777" w:rsidR="002956F4" w:rsidRDefault="0076412E">
      <w:pPr>
        <w:tabs>
          <w:tab w:val="left" w:pos="8695"/>
        </w:tabs>
        <w:ind w:left="100"/>
      </w:pPr>
      <w:r>
        <w:rPr>
          <w:rFonts w:eastAsia="Calibri" w:cs="Calibri"/>
          <w:color w:val="0D0D0D"/>
          <w:sz w:val="24"/>
        </w:rPr>
        <w:t xml:space="preserve">Student’s Signature: </w:t>
      </w:r>
      <w:r>
        <w:rPr>
          <w:rFonts w:eastAsia="Calibri" w:cs="Calibri"/>
          <w:color w:val="0D0D0D"/>
          <w:sz w:val="24"/>
          <w:u w:val="single"/>
        </w:rPr>
        <w:t xml:space="preserve"> </w:t>
      </w:r>
      <w:r>
        <w:rPr>
          <w:rFonts w:eastAsia="Calibri" w:cs="Calibri"/>
          <w:color w:val="0D0D0D"/>
          <w:sz w:val="24"/>
          <w:u w:val="single"/>
        </w:rPr>
        <w:tab/>
      </w:r>
    </w:p>
    <w:p w14:paraId="6769519D" w14:textId="77777777" w:rsidR="002956F4" w:rsidRDefault="002956F4">
      <w:pPr>
        <w:spacing w:before="4"/>
      </w:pPr>
    </w:p>
    <w:p w14:paraId="4E6CEB18" w14:textId="77777777" w:rsidR="002956F4" w:rsidRDefault="002956F4"/>
    <w:p w14:paraId="4383E99C" w14:textId="77777777" w:rsidR="002956F4" w:rsidRDefault="0076412E">
      <w:pPr>
        <w:tabs>
          <w:tab w:val="left" w:pos="8642"/>
        </w:tabs>
        <w:spacing w:before="51"/>
        <w:ind w:left="100"/>
      </w:pPr>
      <w:r>
        <w:rPr>
          <w:rFonts w:eastAsia="Calibri" w:cs="Calibri"/>
          <w:color w:val="0D0D0D"/>
          <w:sz w:val="24"/>
        </w:rPr>
        <w:t xml:space="preserve">Field Supervisor’s Signature: </w:t>
      </w:r>
      <w:r>
        <w:rPr>
          <w:rFonts w:eastAsia="Calibri" w:cs="Calibri"/>
          <w:color w:val="0D0D0D"/>
          <w:sz w:val="24"/>
          <w:u w:val="single"/>
        </w:rPr>
        <w:t xml:space="preserve"> </w:t>
      </w:r>
      <w:r>
        <w:rPr>
          <w:rFonts w:eastAsia="Calibri" w:cs="Calibri"/>
          <w:color w:val="0D0D0D"/>
          <w:sz w:val="24"/>
          <w:u w:val="single"/>
        </w:rPr>
        <w:tab/>
      </w:r>
    </w:p>
    <w:p w14:paraId="36A5E31C" w14:textId="77777777" w:rsidR="002956F4" w:rsidRDefault="002956F4">
      <w:pPr>
        <w:spacing w:before="4"/>
      </w:pPr>
    </w:p>
    <w:p w14:paraId="1506700F" w14:textId="77777777" w:rsidR="002956F4" w:rsidRDefault="002956F4"/>
    <w:p w14:paraId="33059C7B" w14:textId="77777777" w:rsidR="002956F4" w:rsidRDefault="0076412E">
      <w:pPr>
        <w:tabs>
          <w:tab w:val="left" w:pos="8624"/>
        </w:tabs>
        <w:spacing w:before="51"/>
        <w:ind w:left="100"/>
      </w:pPr>
      <w:r>
        <w:rPr>
          <w:rFonts w:eastAsia="Calibri" w:cs="Calibri"/>
          <w:color w:val="0D0D0D"/>
          <w:sz w:val="24"/>
        </w:rPr>
        <w:t xml:space="preserve">Field Education Coordinator’s Signature: </w:t>
      </w:r>
      <w:r>
        <w:rPr>
          <w:rFonts w:eastAsia="Calibri" w:cs="Calibri"/>
          <w:color w:val="0D0D0D"/>
          <w:sz w:val="24"/>
          <w:u w:val="single"/>
        </w:rPr>
        <w:t xml:space="preserve"> </w:t>
      </w:r>
      <w:r>
        <w:rPr>
          <w:rFonts w:eastAsia="Calibri" w:cs="Calibri"/>
          <w:color w:val="0D0D0D"/>
          <w:sz w:val="24"/>
          <w:u w:val="single"/>
        </w:rPr>
        <w:tab/>
      </w:r>
    </w:p>
    <w:p w14:paraId="7950FAE3" w14:textId="77777777" w:rsidR="002956F4" w:rsidRDefault="002956F4"/>
    <w:p w14:paraId="32B5DF5C" w14:textId="77777777" w:rsidR="002956F4" w:rsidRDefault="002956F4"/>
    <w:p w14:paraId="0646A0DF" w14:textId="77777777" w:rsidR="002956F4" w:rsidRDefault="0076412E">
      <w:pPr>
        <w:tabs>
          <w:tab w:val="left" w:pos="8659"/>
        </w:tabs>
        <w:spacing w:before="51"/>
        <w:ind w:left="100"/>
      </w:pPr>
      <w:r>
        <w:rPr>
          <w:rFonts w:eastAsia="Calibri" w:cs="Calibri"/>
          <w:color w:val="0D0D0D"/>
          <w:sz w:val="24"/>
        </w:rPr>
        <w:t xml:space="preserve">Program Director’s Signature: </w:t>
      </w:r>
      <w:r>
        <w:rPr>
          <w:rFonts w:eastAsia="Calibri" w:cs="Calibri"/>
          <w:color w:val="0D0D0D"/>
          <w:sz w:val="24"/>
          <w:u w:val="single"/>
        </w:rPr>
        <w:t xml:space="preserve"> </w:t>
      </w:r>
      <w:r>
        <w:rPr>
          <w:rFonts w:eastAsia="Calibri" w:cs="Calibri"/>
          <w:color w:val="0D0D0D"/>
          <w:sz w:val="24"/>
          <w:u w:val="single"/>
        </w:rPr>
        <w:tab/>
      </w:r>
    </w:p>
    <w:p w14:paraId="5E963352" w14:textId="77777777" w:rsidR="002956F4" w:rsidRDefault="002956F4">
      <w:pPr>
        <w:spacing w:before="1"/>
      </w:pPr>
    </w:p>
    <w:p w14:paraId="433BC65A" w14:textId="77777777" w:rsidR="002956F4" w:rsidRDefault="002956F4"/>
    <w:p w14:paraId="6735444F" w14:textId="77777777" w:rsidR="002956F4" w:rsidRDefault="0076412E">
      <w:pPr>
        <w:tabs>
          <w:tab w:val="left" w:pos="2153"/>
          <w:tab w:val="left" w:pos="3704"/>
        </w:tabs>
        <w:spacing w:before="51"/>
        <w:ind w:left="100"/>
      </w:pPr>
      <w:r>
        <w:rPr>
          <w:rFonts w:eastAsia="Calibri" w:cs="Calibri"/>
          <w:color w:val="0D0D0D"/>
          <w:sz w:val="24"/>
        </w:rPr>
        <w:t>Request:</w:t>
      </w:r>
      <w:r>
        <w:rPr>
          <w:rFonts w:eastAsia="Calibri" w:cs="Calibri"/>
          <w:color w:val="0D0D0D"/>
          <w:sz w:val="24"/>
        </w:rPr>
        <w:tab/>
        <w:t>Approved</w:t>
      </w:r>
      <w:r>
        <w:rPr>
          <w:rFonts w:eastAsia="Calibri" w:cs="Calibri"/>
          <w:color w:val="0D0D0D"/>
          <w:sz w:val="24"/>
          <w:u w:val="single"/>
        </w:rPr>
        <w:t xml:space="preserve"> </w:t>
      </w:r>
      <w:r>
        <w:rPr>
          <w:rFonts w:eastAsia="Calibri" w:cs="Calibri"/>
          <w:color w:val="0D0D0D"/>
          <w:sz w:val="24"/>
          <w:u w:val="single"/>
        </w:rPr>
        <w:tab/>
      </w:r>
      <w:r>
        <w:tab/>
      </w:r>
      <w:r>
        <w:tab/>
      </w:r>
      <w:r>
        <w:rPr>
          <w:rFonts w:eastAsia="Calibri" w:cs="Calibri"/>
          <w:color w:val="0D0D0D"/>
          <w:sz w:val="24"/>
        </w:rPr>
        <w:t>Denied</w:t>
      </w:r>
      <w:r>
        <w:rPr>
          <w:rFonts w:eastAsia="Calibri" w:cs="Calibri"/>
          <w:color w:val="0D0D0D"/>
          <w:sz w:val="24"/>
          <w:u w:val="single"/>
        </w:rPr>
        <w:t xml:space="preserve"> </w:t>
      </w:r>
      <w:r>
        <w:rPr>
          <w:rFonts w:eastAsia="Calibri" w:cs="Calibri"/>
          <w:color w:val="0D0D0D"/>
          <w:sz w:val="24"/>
          <w:u w:val="single"/>
        </w:rPr>
        <w:tab/>
      </w:r>
    </w:p>
    <w:p w14:paraId="018A6DD5" w14:textId="77777777" w:rsidR="002956F4" w:rsidRDefault="002956F4"/>
    <w:p w14:paraId="36A443C5" w14:textId="77777777" w:rsidR="002956F4" w:rsidRDefault="002956F4">
      <w:pPr>
        <w:spacing w:before="7"/>
      </w:pPr>
    </w:p>
    <w:p w14:paraId="56C8A9AB" w14:textId="77777777" w:rsidR="002956F4" w:rsidRDefault="002956F4"/>
    <w:p w14:paraId="6B21E6E6" w14:textId="77777777" w:rsidR="002956F4" w:rsidRDefault="002956F4">
      <w:pPr>
        <w:suppressAutoHyphens w:val="0"/>
      </w:pPr>
      <w:bookmarkStart w:id="180" w:name="_Toc458520251"/>
    </w:p>
    <w:p w14:paraId="0EA40755" w14:textId="77777777" w:rsidR="002956F4" w:rsidRDefault="0076412E">
      <w:pPr>
        <w:pStyle w:val="Heading2"/>
        <w:pageBreakBefore/>
      </w:pPr>
      <w:bookmarkStart w:id="181" w:name="_Toc459120407"/>
      <w:bookmarkStart w:id="182" w:name="_Toc477952869"/>
      <w:bookmarkStart w:id="183" w:name="_Toc477953047"/>
      <w:r>
        <w:rPr>
          <w:rFonts w:eastAsia="Calibri"/>
        </w:rPr>
        <w:lastRenderedPageBreak/>
        <w:t>APPENDIX G</w:t>
      </w:r>
      <w:r>
        <w:rPr>
          <w:rFonts w:eastAsia="Calibri"/>
        </w:rPr>
        <w:tab/>
      </w:r>
      <w:r>
        <w:t>Field Supervisor Checklist Sheet for Student Agency Orientation</w:t>
      </w:r>
      <w:bookmarkEnd w:id="180"/>
      <w:bookmarkEnd w:id="181"/>
      <w:bookmarkEnd w:id="182"/>
      <w:bookmarkEnd w:id="183"/>
    </w:p>
    <w:p w14:paraId="45BA126F" w14:textId="77777777" w:rsidR="002956F4" w:rsidRDefault="002956F4"/>
    <w:p w14:paraId="0E61FBE7" w14:textId="77777777" w:rsidR="002956F4" w:rsidRDefault="0076412E">
      <w:pPr>
        <w:ind w:left="100" w:right="293"/>
      </w:pPr>
      <w:r>
        <w:rPr>
          <w:rFonts w:eastAsia="Calibri" w:cs="Calibri"/>
          <w:sz w:val="24"/>
        </w:rPr>
        <w:t>The following are items for the student and field supervisor/task supervisor to work on during the first two weeks of the semester.</w:t>
      </w:r>
    </w:p>
    <w:p w14:paraId="60097CA5" w14:textId="77777777" w:rsidR="002956F4" w:rsidRDefault="002956F4">
      <w:pPr>
        <w:spacing w:before="10"/>
      </w:pPr>
    </w:p>
    <w:p w14:paraId="66FFBAD4" w14:textId="77777777" w:rsidR="002956F4" w:rsidRDefault="0076412E">
      <w:pPr>
        <w:ind w:left="100" w:right="116"/>
      </w:pPr>
      <w:r>
        <w:rPr>
          <w:rFonts w:eastAsia="Calibri" w:cs="Calibri"/>
          <w:b/>
          <w:sz w:val="24"/>
        </w:rPr>
        <w:t xml:space="preserve">Field Supervisor:  </w:t>
      </w:r>
      <w:r>
        <w:rPr>
          <w:rFonts w:eastAsia="Calibri" w:cs="Calibri"/>
          <w:sz w:val="24"/>
        </w:rPr>
        <w:t>Please check off the items as finished and/or reviewed by you.  The student must turn in this form.</w:t>
      </w:r>
    </w:p>
    <w:p w14:paraId="7BAF3EA3" w14:textId="77777777" w:rsidR="002956F4" w:rsidRDefault="002956F4">
      <w:pPr>
        <w:spacing w:before="14"/>
      </w:pPr>
    </w:p>
    <w:p w14:paraId="0D02FB70" w14:textId="77777777" w:rsidR="002956F4" w:rsidRDefault="0076412E">
      <w:pPr>
        <w:tabs>
          <w:tab w:val="left" w:pos="580"/>
          <w:tab w:val="left" w:pos="820"/>
        </w:tabs>
        <w:spacing w:before="51"/>
        <w:ind w:left="820" w:right="1015" w:hanging="720"/>
      </w:pPr>
      <w:r>
        <w:rPr>
          <w:rFonts w:eastAsia="Calibri" w:cs="Calibri"/>
          <w:sz w:val="24"/>
          <w:u w:val="single"/>
        </w:rPr>
        <w:t xml:space="preserve"> </w:t>
      </w:r>
      <w:r>
        <w:rPr>
          <w:rFonts w:eastAsia="Calibri" w:cs="Calibri"/>
          <w:sz w:val="24"/>
          <w:u w:val="single"/>
        </w:rPr>
        <w:tab/>
      </w:r>
      <w:r>
        <w:rPr>
          <w:rFonts w:eastAsia="Calibri" w:cs="Calibri"/>
          <w:sz w:val="24"/>
        </w:rPr>
        <w:tab/>
        <w:t>Student completes any pre-agency requirements – special training, immunization or other medical documentation, background checks, etc.</w:t>
      </w:r>
    </w:p>
    <w:p w14:paraId="4674B3DB" w14:textId="77777777" w:rsidR="002956F4" w:rsidRDefault="002956F4">
      <w:pPr>
        <w:spacing w:before="10"/>
      </w:pPr>
    </w:p>
    <w:p w14:paraId="0624ACEF" w14:textId="77777777" w:rsidR="002956F4" w:rsidRDefault="0076412E">
      <w:pPr>
        <w:tabs>
          <w:tab w:val="left" w:pos="580"/>
          <w:tab w:val="left" w:pos="820"/>
        </w:tabs>
        <w:ind w:left="820" w:right="1019" w:hanging="720"/>
      </w:pPr>
      <w:r>
        <w:rPr>
          <w:rFonts w:eastAsia="Calibri" w:cs="Calibri"/>
          <w:sz w:val="24"/>
          <w:u w:val="single"/>
        </w:rPr>
        <w:t xml:space="preserve"> </w:t>
      </w:r>
      <w:r>
        <w:rPr>
          <w:rFonts w:eastAsia="Calibri" w:cs="Calibri"/>
          <w:sz w:val="24"/>
          <w:u w:val="single"/>
        </w:rPr>
        <w:tab/>
      </w:r>
      <w:r>
        <w:rPr>
          <w:rFonts w:eastAsia="Calibri" w:cs="Calibri"/>
          <w:sz w:val="24"/>
        </w:rPr>
        <w:tab/>
        <w:t>Student and field supervisor/task supervisor attend the field orientation together.</w:t>
      </w:r>
    </w:p>
    <w:p w14:paraId="480AEE2B" w14:textId="77777777" w:rsidR="002956F4" w:rsidRDefault="002956F4">
      <w:pPr>
        <w:spacing w:before="10"/>
      </w:pPr>
    </w:p>
    <w:p w14:paraId="665FBAF0" w14:textId="77777777" w:rsidR="002956F4" w:rsidRDefault="0076412E">
      <w:pPr>
        <w:tabs>
          <w:tab w:val="left" w:pos="580"/>
          <w:tab w:val="left" w:pos="820"/>
        </w:tabs>
        <w:ind w:left="820" w:right="861" w:hanging="720"/>
      </w:pPr>
      <w:r>
        <w:rPr>
          <w:rFonts w:eastAsia="Calibri" w:cs="Calibri"/>
          <w:sz w:val="24"/>
          <w:u w:val="single"/>
        </w:rPr>
        <w:t xml:space="preserve"> </w:t>
      </w:r>
      <w:r>
        <w:rPr>
          <w:rFonts w:eastAsia="Calibri" w:cs="Calibri"/>
          <w:sz w:val="24"/>
          <w:u w:val="single"/>
        </w:rPr>
        <w:tab/>
      </w:r>
      <w:r>
        <w:rPr>
          <w:rFonts w:eastAsia="Calibri" w:cs="Calibri"/>
          <w:sz w:val="24"/>
        </w:rPr>
        <w:tab/>
        <w:t>Field supervisor suggests 4 agencies for student to visit during orientation period.</w:t>
      </w:r>
    </w:p>
    <w:p w14:paraId="019388CB" w14:textId="77777777" w:rsidR="002956F4" w:rsidRDefault="002956F4">
      <w:pPr>
        <w:spacing w:before="10"/>
      </w:pPr>
    </w:p>
    <w:p w14:paraId="13F3940A" w14:textId="77777777" w:rsidR="002956F4" w:rsidRDefault="0076412E">
      <w:pPr>
        <w:tabs>
          <w:tab w:val="left" w:pos="580"/>
          <w:tab w:val="left" w:pos="820"/>
        </w:tabs>
        <w:ind w:left="100"/>
      </w:pPr>
      <w:r>
        <w:rPr>
          <w:rFonts w:eastAsia="Calibri" w:cs="Calibri"/>
          <w:sz w:val="24"/>
          <w:u w:val="single"/>
        </w:rPr>
        <w:t xml:space="preserve"> </w:t>
      </w:r>
      <w:r>
        <w:rPr>
          <w:rFonts w:eastAsia="Calibri" w:cs="Calibri"/>
          <w:sz w:val="24"/>
          <w:u w:val="single"/>
        </w:rPr>
        <w:tab/>
      </w:r>
      <w:r>
        <w:rPr>
          <w:rFonts w:eastAsia="Calibri" w:cs="Calibri"/>
          <w:sz w:val="24"/>
        </w:rPr>
        <w:tab/>
        <w:t>Field supervisor suggests a self-help group for the student to visit.</w:t>
      </w:r>
    </w:p>
    <w:p w14:paraId="0282F145" w14:textId="77777777" w:rsidR="002956F4" w:rsidRDefault="002956F4">
      <w:pPr>
        <w:spacing w:before="2"/>
      </w:pPr>
    </w:p>
    <w:p w14:paraId="746E946E" w14:textId="77777777" w:rsidR="002956F4" w:rsidRDefault="0076412E">
      <w:pPr>
        <w:tabs>
          <w:tab w:val="left" w:pos="580"/>
          <w:tab w:val="left" w:pos="820"/>
        </w:tabs>
        <w:ind w:left="100"/>
      </w:pPr>
      <w:r>
        <w:rPr>
          <w:rFonts w:eastAsia="Calibri" w:cs="Calibri"/>
          <w:sz w:val="24"/>
          <w:u w:val="single"/>
        </w:rPr>
        <w:t xml:space="preserve"> </w:t>
      </w:r>
      <w:r>
        <w:rPr>
          <w:rFonts w:eastAsia="Calibri" w:cs="Calibri"/>
          <w:sz w:val="24"/>
          <w:u w:val="single"/>
        </w:rPr>
        <w:tab/>
      </w:r>
      <w:r>
        <w:rPr>
          <w:rFonts w:eastAsia="Calibri" w:cs="Calibri"/>
          <w:sz w:val="24"/>
        </w:rPr>
        <w:tab/>
        <w:t>Student receives tour of agency and is assigned a work space.</w:t>
      </w:r>
    </w:p>
    <w:p w14:paraId="51413689" w14:textId="77777777" w:rsidR="002956F4" w:rsidRDefault="002956F4">
      <w:pPr>
        <w:spacing w:before="10"/>
      </w:pPr>
    </w:p>
    <w:p w14:paraId="4DD61497" w14:textId="77777777" w:rsidR="002956F4" w:rsidRDefault="0076412E">
      <w:pPr>
        <w:tabs>
          <w:tab w:val="left" w:pos="580"/>
          <w:tab w:val="left" w:pos="820"/>
        </w:tabs>
        <w:ind w:left="100"/>
      </w:pPr>
      <w:r>
        <w:rPr>
          <w:rFonts w:eastAsia="Calibri" w:cs="Calibri"/>
          <w:sz w:val="24"/>
          <w:u w:val="single"/>
        </w:rPr>
        <w:t xml:space="preserve"> </w:t>
      </w:r>
      <w:r>
        <w:rPr>
          <w:rFonts w:eastAsia="Calibri" w:cs="Calibri"/>
          <w:sz w:val="24"/>
          <w:u w:val="single"/>
        </w:rPr>
        <w:tab/>
      </w:r>
      <w:r>
        <w:rPr>
          <w:rFonts w:eastAsia="Calibri" w:cs="Calibri"/>
          <w:sz w:val="24"/>
        </w:rPr>
        <w:tab/>
        <w:t>Student is informed of the agency’s mission statement.</w:t>
      </w:r>
    </w:p>
    <w:p w14:paraId="28E0B122" w14:textId="77777777" w:rsidR="002956F4" w:rsidRDefault="002956F4">
      <w:pPr>
        <w:spacing w:before="10"/>
      </w:pPr>
    </w:p>
    <w:p w14:paraId="4EF83BBE" w14:textId="77777777" w:rsidR="002956F4" w:rsidRDefault="0076412E">
      <w:pPr>
        <w:tabs>
          <w:tab w:val="left" w:pos="580"/>
          <w:tab w:val="left" w:pos="820"/>
        </w:tabs>
        <w:ind w:left="100"/>
      </w:pPr>
      <w:r>
        <w:rPr>
          <w:rFonts w:eastAsia="Calibri" w:cs="Calibri"/>
          <w:sz w:val="24"/>
          <w:u w:val="single"/>
        </w:rPr>
        <w:t xml:space="preserve"> </w:t>
      </w:r>
      <w:r>
        <w:rPr>
          <w:rFonts w:eastAsia="Calibri" w:cs="Calibri"/>
          <w:sz w:val="24"/>
          <w:u w:val="single"/>
        </w:rPr>
        <w:tab/>
      </w:r>
      <w:r>
        <w:rPr>
          <w:rFonts w:eastAsia="Calibri" w:cs="Calibri"/>
          <w:sz w:val="24"/>
        </w:rPr>
        <w:tab/>
        <w:t>Student is informed of the agency’s policy and procedure manuals.</w:t>
      </w:r>
    </w:p>
    <w:p w14:paraId="2418D26C" w14:textId="77777777" w:rsidR="002956F4" w:rsidRDefault="002956F4"/>
    <w:p w14:paraId="674D5060" w14:textId="77777777" w:rsidR="002956F4" w:rsidRDefault="0076412E">
      <w:pPr>
        <w:tabs>
          <w:tab w:val="left" w:pos="580"/>
          <w:tab w:val="left" w:pos="820"/>
        </w:tabs>
        <w:ind w:left="100"/>
      </w:pPr>
      <w:r>
        <w:rPr>
          <w:rFonts w:eastAsia="Calibri" w:cs="Calibri"/>
          <w:sz w:val="24"/>
          <w:u w:val="single"/>
        </w:rPr>
        <w:t xml:space="preserve"> </w:t>
      </w:r>
      <w:r>
        <w:rPr>
          <w:rFonts w:eastAsia="Calibri" w:cs="Calibri"/>
          <w:sz w:val="24"/>
          <w:u w:val="single"/>
        </w:rPr>
        <w:tab/>
      </w:r>
      <w:r>
        <w:rPr>
          <w:rFonts w:eastAsia="Calibri" w:cs="Calibri"/>
          <w:sz w:val="24"/>
        </w:rPr>
        <w:tab/>
        <w:t>Student is given a phone list of agency staff.</w:t>
      </w:r>
    </w:p>
    <w:p w14:paraId="1C11563C" w14:textId="77777777" w:rsidR="002956F4" w:rsidRDefault="002956F4">
      <w:pPr>
        <w:spacing w:before="10"/>
      </w:pPr>
    </w:p>
    <w:p w14:paraId="6025E9BA" w14:textId="77777777" w:rsidR="002956F4" w:rsidRDefault="0076412E">
      <w:pPr>
        <w:tabs>
          <w:tab w:val="left" w:pos="580"/>
          <w:tab w:val="left" w:pos="820"/>
        </w:tabs>
        <w:ind w:left="100"/>
      </w:pPr>
      <w:r>
        <w:rPr>
          <w:rFonts w:eastAsia="Calibri" w:cs="Calibri"/>
          <w:sz w:val="24"/>
          <w:u w:val="single"/>
        </w:rPr>
        <w:t xml:space="preserve"> </w:t>
      </w:r>
      <w:r>
        <w:rPr>
          <w:rFonts w:eastAsia="Calibri" w:cs="Calibri"/>
          <w:sz w:val="24"/>
          <w:u w:val="single"/>
        </w:rPr>
        <w:tab/>
      </w:r>
      <w:r>
        <w:rPr>
          <w:rFonts w:eastAsia="Calibri" w:cs="Calibri"/>
          <w:sz w:val="24"/>
        </w:rPr>
        <w:tab/>
        <w:t>Student is given an organizational chart of the agency.</w:t>
      </w:r>
    </w:p>
    <w:p w14:paraId="29846BAC" w14:textId="77777777" w:rsidR="002956F4" w:rsidRDefault="002956F4">
      <w:pPr>
        <w:spacing w:before="10"/>
      </w:pPr>
    </w:p>
    <w:p w14:paraId="58237CED" w14:textId="77777777" w:rsidR="002956F4" w:rsidRDefault="0076412E">
      <w:pPr>
        <w:tabs>
          <w:tab w:val="left" w:pos="580"/>
          <w:tab w:val="left" w:pos="820"/>
        </w:tabs>
        <w:ind w:left="100"/>
      </w:pPr>
      <w:r>
        <w:rPr>
          <w:rFonts w:eastAsia="Calibri" w:cs="Calibri"/>
          <w:sz w:val="24"/>
          <w:u w:val="single"/>
        </w:rPr>
        <w:t xml:space="preserve"> </w:t>
      </w:r>
      <w:r>
        <w:rPr>
          <w:rFonts w:eastAsia="Calibri" w:cs="Calibri"/>
          <w:sz w:val="24"/>
          <w:u w:val="single"/>
        </w:rPr>
        <w:tab/>
      </w:r>
      <w:r>
        <w:rPr>
          <w:rFonts w:eastAsia="Calibri" w:cs="Calibri"/>
          <w:sz w:val="24"/>
        </w:rPr>
        <w:tab/>
        <w:t>Student is given an overview regarding other programs within the agency.</w:t>
      </w:r>
    </w:p>
    <w:p w14:paraId="647C68F6" w14:textId="77777777" w:rsidR="002956F4" w:rsidRDefault="002956F4">
      <w:pPr>
        <w:spacing w:before="10"/>
      </w:pPr>
    </w:p>
    <w:p w14:paraId="13D38F8B" w14:textId="77777777" w:rsidR="002956F4" w:rsidRDefault="0076412E">
      <w:pPr>
        <w:tabs>
          <w:tab w:val="left" w:pos="580"/>
          <w:tab w:val="left" w:pos="820"/>
        </w:tabs>
        <w:ind w:left="820" w:right="785" w:hanging="720"/>
      </w:pPr>
      <w:r>
        <w:rPr>
          <w:rFonts w:eastAsia="Calibri" w:cs="Calibri"/>
          <w:sz w:val="24"/>
          <w:u w:val="single"/>
        </w:rPr>
        <w:t xml:space="preserve"> </w:t>
      </w:r>
      <w:r>
        <w:rPr>
          <w:rFonts w:eastAsia="Calibri" w:cs="Calibri"/>
          <w:sz w:val="24"/>
          <w:u w:val="single"/>
        </w:rPr>
        <w:tab/>
      </w:r>
      <w:r>
        <w:rPr>
          <w:rFonts w:eastAsia="Calibri" w:cs="Calibri"/>
          <w:sz w:val="24"/>
        </w:rPr>
        <w:tab/>
        <w:t>Student and field supervisor/task supervisor make a plan for the in-agency orientation process and interviews of agency personnel.</w:t>
      </w:r>
    </w:p>
    <w:p w14:paraId="363689BC" w14:textId="77777777" w:rsidR="002956F4" w:rsidRDefault="002956F4">
      <w:pPr>
        <w:spacing w:before="10"/>
      </w:pPr>
    </w:p>
    <w:p w14:paraId="654EBAA6" w14:textId="77777777" w:rsidR="002956F4" w:rsidRDefault="0076412E">
      <w:pPr>
        <w:tabs>
          <w:tab w:val="left" w:pos="580"/>
          <w:tab w:val="left" w:pos="820"/>
        </w:tabs>
        <w:ind w:left="100"/>
      </w:pPr>
      <w:r>
        <w:rPr>
          <w:rFonts w:eastAsia="Calibri" w:cs="Calibri"/>
          <w:sz w:val="24"/>
          <w:u w:val="single"/>
        </w:rPr>
        <w:t xml:space="preserve"> </w:t>
      </w:r>
      <w:r>
        <w:rPr>
          <w:rFonts w:eastAsia="Calibri" w:cs="Calibri"/>
          <w:sz w:val="24"/>
          <w:u w:val="single"/>
        </w:rPr>
        <w:tab/>
      </w:r>
      <w:r>
        <w:rPr>
          <w:rFonts w:eastAsia="Calibri" w:cs="Calibri"/>
          <w:sz w:val="24"/>
        </w:rPr>
        <w:tab/>
        <w:t>Field supervisor reviews the student’s Learning Contract.</w:t>
      </w:r>
    </w:p>
    <w:p w14:paraId="185B6BD7" w14:textId="77777777" w:rsidR="002956F4" w:rsidRDefault="002956F4">
      <w:pPr>
        <w:spacing w:before="1"/>
      </w:pPr>
    </w:p>
    <w:p w14:paraId="0644E26A" w14:textId="77777777" w:rsidR="002956F4" w:rsidRDefault="0076412E">
      <w:pPr>
        <w:tabs>
          <w:tab w:val="left" w:pos="580"/>
          <w:tab w:val="left" w:pos="820"/>
        </w:tabs>
        <w:spacing w:before="51"/>
        <w:ind w:left="100" w:right="734"/>
      </w:pPr>
      <w:r>
        <w:rPr>
          <w:rFonts w:eastAsia="Calibri" w:cs="Calibri"/>
          <w:sz w:val="24"/>
          <w:u w:val="single"/>
        </w:rPr>
        <w:t xml:space="preserve"> </w:t>
      </w:r>
      <w:r>
        <w:rPr>
          <w:rFonts w:eastAsia="Calibri" w:cs="Calibri"/>
          <w:sz w:val="24"/>
          <w:u w:val="single"/>
        </w:rPr>
        <w:tab/>
      </w:r>
      <w:r>
        <w:rPr>
          <w:rFonts w:eastAsia="Calibri" w:cs="Calibri"/>
          <w:sz w:val="24"/>
        </w:rPr>
        <w:tab/>
        <w:t>Field supervisor reviews the student’s assignments for both SWK 480 (Field Placement) and SWK 84 (Field Seminar).</w:t>
      </w:r>
    </w:p>
    <w:p w14:paraId="1BAE9EAD" w14:textId="77777777" w:rsidR="002956F4" w:rsidRDefault="002956F4"/>
    <w:p w14:paraId="150A2619" w14:textId="77777777" w:rsidR="002956F4" w:rsidRDefault="002956F4"/>
    <w:p w14:paraId="416438FE" w14:textId="77777777" w:rsidR="002956F4" w:rsidRDefault="0076412E">
      <w:r>
        <w:t>___________________________________________________________</w:t>
      </w:r>
    </w:p>
    <w:p w14:paraId="3CEB2CAF" w14:textId="77777777" w:rsidR="002956F4" w:rsidRDefault="0076412E">
      <w:r>
        <w:t xml:space="preserve">Field Supervisor Signature </w:t>
      </w:r>
      <w:r>
        <w:tab/>
      </w:r>
      <w:r>
        <w:tab/>
      </w:r>
      <w:r>
        <w:tab/>
        <w:t>Date</w:t>
      </w:r>
    </w:p>
    <w:p w14:paraId="251E0932" w14:textId="77777777" w:rsidR="002956F4" w:rsidRDefault="002956F4">
      <w:pPr>
        <w:suppressAutoHyphens w:val="0"/>
      </w:pPr>
      <w:bookmarkStart w:id="184" w:name="_Toc458520252"/>
    </w:p>
    <w:p w14:paraId="0C5391EB" w14:textId="77777777" w:rsidR="002956F4" w:rsidRDefault="0076412E">
      <w:pPr>
        <w:pStyle w:val="Heading2"/>
        <w:pageBreakBefore/>
      </w:pPr>
      <w:bookmarkStart w:id="185" w:name="_Toc459120408"/>
      <w:bookmarkStart w:id="186" w:name="_Toc477952870"/>
      <w:bookmarkStart w:id="187" w:name="_Toc477953048"/>
      <w:r>
        <w:rPr>
          <w:rFonts w:eastAsia="Calibri"/>
        </w:rPr>
        <w:lastRenderedPageBreak/>
        <w:t>APPENDIX H</w:t>
      </w:r>
      <w:r>
        <w:rPr>
          <w:rFonts w:eastAsia="Calibri"/>
        </w:rPr>
        <w:tab/>
      </w:r>
      <w:r>
        <w:t>Student Field Safety Checklist</w:t>
      </w:r>
      <w:bookmarkEnd w:id="184"/>
      <w:bookmarkEnd w:id="185"/>
      <w:bookmarkEnd w:id="186"/>
      <w:bookmarkEnd w:id="187"/>
    </w:p>
    <w:p w14:paraId="7D11942C" w14:textId="77777777" w:rsidR="002956F4" w:rsidRDefault="002956F4">
      <w:pPr>
        <w:spacing w:before="9"/>
      </w:pPr>
    </w:p>
    <w:p w14:paraId="266E57D8" w14:textId="77777777" w:rsidR="002956F4" w:rsidRDefault="0076412E">
      <w:pPr>
        <w:tabs>
          <w:tab w:val="left" w:pos="700"/>
        </w:tabs>
        <w:spacing w:before="51"/>
        <w:ind w:left="100"/>
      </w:pPr>
      <w:r>
        <w:rPr>
          <w:rFonts w:eastAsia="Calibri" w:cs="Calibri"/>
          <w:sz w:val="24"/>
          <w:u w:val="single"/>
        </w:rPr>
        <w:t xml:space="preserve"> </w:t>
      </w:r>
      <w:r>
        <w:rPr>
          <w:rFonts w:eastAsia="Calibri" w:cs="Calibri"/>
          <w:sz w:val="24"/>
          <w:u w:val="single"/>
        </w:rPr>
        <w:tab/>
      </w:r>
      <w:r>
        <w:rPr>
          <w:rFonts w:eastAsia="Calibri" w:cs="Calibri"/>
          <w:sz w:val="24"/>
        </w:rPr>
        <w:t xml:space="preserve"> Incorporate safety into Objective II of Learning Contract (knowledge of agency)</w:t>
      </w:r>
    </w:p>
    <w:p w14:paraId="722CB6AF" w14:textId="77777777" w:rsidR="002956F4" w:rsidRDefault="002956F4">
      <w:pPr>
        <w:spacing w:before="6"/>
      </w:pPr>
    </w:p>
    <w:p w14:paraId="386940C6" w14:textId="77777777" w:rsidR="002956F4" w:rsidRDefault="002956F4"/>
    <w:p w14:paraId="38E6C6AB" w14:textId="77777777" w:rsidR="002956F4" w:rsidRDefault="002956F4"/>
    <w:p w14:paraId="086066B1" w14:textId="77777777" w:rsidR="002956F4" w:rsidRDefault="0076412E">
      <w:pPr>
        <w:tabs>
          <w:tab w:val="left" w:pos="700"/>
        </w:tabs>
        <w:spacing w:before="51"/>
        <w:ind w:left="100" w:right="184"/>
      </w:pPr>
      <w:r>
        <w:rPr>
          <w:rFonts w:eastAsia="Calibri" w:cs="Calibri"/>
          <w:sz w:val="24"/>
          <w:u w:val="single"/>
        </w:rPr>
        <w:t xml:space="preserve"> </w:t>
      </w:r>
      <w:r>
        <w:rPr>
          <w:rFonts w:eastAsia="Calibri" w:cs="Calibri"/>
          <w:sz w:val="24"/>
          <w:u w:val="single"/>
        </w:rPr>
        <w:tab/>
      </w:r>
      <w:r>
        <w:rPr>
          <w:rFonts w:eastAsia="Calibri" w:cs="Calibri"/>
          <w:sz w:val="24"/>
        </w:rPr>
        <w:t xml:space="preserve"> Read &amp; Discuss agency safety policies and procedures with field supervisor/task supervisor</w:t>
      </w:r>
    </w:p>
    <w:p w14:paraId="75503C3C" w14:textId="77777777" w:rsidR="002956F4" w:rsidRDefault="002956F4">
      <w:pPr>
        <w:spacing w:before="4"/>
      </w:pPr>
    </w:p>
    <w:p w14:paraId="2223C2E2" w14:textId="77777777" w:rsidR="002956F4" w:rsidRDefault="002956F4"/>
    <w:p w14:paraId="50F81FF5" w14:textId="77777777" w:rsidR="002956F4" w:rsidRDefault="002956F4"/>
    <w:p w14:paraId="59EEDB42" w14:textId="77777777" w:rsidR="002956F4" w:rsidRDefault="0076412E">
      <w:pPr>
        <w:tabs>
          <w:tab w:val="left" w:pos="700"/>
        </w:tabs>
        <w:spacing w:before="51"/>
        <w:ind w:left="100" w:right="681"/>
      </w:pPr>
      <w:r>
        <w:rPr>
          <w:rFonts w:eastAsia="Calibri" w:cs="Calibri"/>
          <w:sz w:val="24"/>
          <w:u w:val="single"/>
        </w:rPr>
        <w:t xml:space="preserve"> </w:t>
      </w:r>
      <w:r>
        <w:rPr>
          <w:rFonts w:eastAsia="Calibri" w:cs="Calibri"/>
          <w:sz w:val="24"/>
          <w:u w:val="single"/>
        </w:rPr>
        <w:tab/>
      </w:r>
      <w:r>
        <w:rPr>
          <w:rFonts w:eastAsia="Calibri" w:cs="Calibri"/>
          <w:sz w:val="24"/>
        </w:rPr>
        <w:t xml:space="preserve"> Discussion with field supervisor/task supervisor must address the following safety considerations:</w:t>
      </w:r>
    </w:p>
    <w:p w14:paraId="3B5E6A57" w14:textId="77777777" w:rsidR="002956F4" w:rsidRDefault="002956F4">
      <w:pPr>
        <w:spacing w:before="14"/>
      </w:pPr>
    </w:p>
    <w:p w14:paraId="30224CA5" w14:textId="77777777" w:rsidR="002956F4" w:rsidRDefault="0076412E">
      <w:pPr>
        <w:ind w:left="820" w:right="213" w:hanging="360"/>
      </w:pPr>
      <w:r>
        <w:object w:dxaOrig="225" w:dyaOrig="285" w14:anchorId="29DF909D">
          <v:shape id="Picture 21" o:spid="_x0000_i1041" type="#_x0000_t75" style="width:11pt;height:14pt;visibility:visible;mso-wrap-style:square" o:ole="">
            <v:imagedata r:id="rId13" o:title=""/>
          </v:shape>
          <o:OLEObject Type="Embed" ProgID="StaticMetafile" ShapeID="Picture 21" DrawAspect="Content" ObjectID="_1596549538" r:id="rId30"/>
        </w:object>
      </w:r>
      <w:r>
        <w:rPr>
          <w:rFonts w:ascii="Times New Roman" w:hAnsi="Times New Roman"/>
          <w:sz w:val="20"/>
        </w:rPr>
        <w:t xml:space="preserve">   </w:t>
      </w:r>
      <w:r>
        <w:rPr>
          <w:rFonts w:eastAsia="Calibri" w:cs="Calibri"/>
          <w:sz w:val="24"/>
        </w:rPr>
        <w:t xml:space="preserve">Elements of </w:t>
      </w:r>
      <w:r>
        <w:rPr>
          <w:rFonts w:eastAsia="Calibri" w:cs="Calibri"/>
          <w:i/>
          <w:sz w:val="24"/>
        </w:rPr>
        <w:t xml:space="preserve">social work best practices </w:t>
      </w:r>
      <w:r>
        <w:rPr>
          <w:rFonts w:eastAsia="Calibri" w:cs="Calibri"/>
          <w:sz w:val="24"/>
        </w:rPr>
        <w:t>that apply to the agency and their relationship to personal safety. Examples of best practice that can influence safety include respectful communication with client including a respectful greeting, honoring client’s personal space, honoring client’s household space when on a home visit, explaining purpose of meeting to alleviate client anxiety, listening to client story without interruption, demonstrating empathy throughout meeting, appropriate professional dress.</w:t>
      </w:r>
    </w:p>
    <w:p w14:paraId="2EE322E5" w14:textId="77777777" w:rsidR="002956F4" w:rsidRDefault="0076412E">
      <w:pPr>
        <w:ind w:left="820" w:right="200" w:hanging="360"/>
      </w:pPr>
      <w:r>
        <w:object w:dxaOrig="225" w:dyaOrig="285" w14:anchorId="00BBA437">
          <v:shape id="Picture 22" o:spid="_x0000_i1042" type="#_x0000_t75" style="width:11pt;height:14pt;visibility:visible;mso-wrap-style:square" o:ole="">
            <v:imagedata r:id="rId13" o:title=""/>
          </v:shape>
          <o:OLEObject Type="Embed" ProgID="StaticMetafile" ShapeID="Picture 22" DrawAspect="Content" ObjectID="_1596549539" r:id="rId31"/>
        </w:object>
      </w:r>
      <w:r>
        <w:rPr>
          <w:rFonts w:ascii="Times New Roman" w:hAnsi="Times New Roman"/>
          <w:sz w:val="20"/>
        </w:rPr>
        <w:t xml:space="preserve">   </w:t>
      </w:r>
      <w:r>
        <w:rPr>
          <w:rFonts w:eastAsia="Calibri" w:cs="Calibri"/>
          <w:sz w:val="24"/>
        </w:rPr>
        <w:t>Building safety, including offices, waiting rooms, closets, hallways, interview rooms, bathrooms, etc.</w:t>
      </w:r>
    </w:p>
    <w:p w14:paraId="5ABE7392" w14:textId="77777777" w:rsidR="002956F4" w:rsidRDefault="0076412E">
      <w:pPr>
        <w:ind w:left="820" w:right="158" w:hanging="360"/>
      </w:pPr>
      <w:r>
        <w:object w:dxaOrig="225" w:dyaOrig="285" w14:anchorId="399788E7">
          <v:shape id="Picture 23" o:spid="_x0000_i1043" type="#_x0000_t75" style="width:11pt;height:14pt;visibility:visible;mso-wrap-style:square" o:ole="">
            <v:imagedata r:id="rId13" o:title=""/>
          </v:shape>
          <o:OLEObject Type="Embed" ProgID="StaticMetafile" ShapeID="Picture 23" DrawAspect="Content" ObjectID="_1596549540" r:id="rId32"/>
        </w:object>
      </w:r>
      <w:r>
        <w:rPr>
          <w:rFonts w:ascii="Times New Roman" w:hAnsi="Times New Roman"/>
          <w:sz w:val="20"/>
        </w:rPr>
        <w:t xml:space="preserve">   </w:t>
      </w:r>
      <w:r>
        <w:rPr>
          <w:rFonts w:eastAsia="Calibri" w:cs="Calibri"/>
          <w:sz w:val="24"/>
        </w:rPr>
        <w:t>Parking lot safety – walking to and from car, lighting, hours of access, bus stops, etc.</w:t>
      </w:r>
    </w:p>
    <w:p w14:paraId="576493B6" w14:textId="77777777" w:rsidR="002956F4" w:rsidRDefault="0076412E">
      <w:pPr>
        <w:spacing w:before="9"/>
        <w:ind w:left="820" w:right="499"/>
      </w:pPr>
      <w:r>
        <w:rPr>
          <w:rFonts w:eastAsia="Calibri" w:cs="Calibri"/>
          <w:sz w:val="24"/>
        </w:rPr>
        <w:t>Security during agency closing and opening. Who closes the office at night? Non-violence policy.</w:t>
      </w:r>
    </w:p>
    <w:p w14:paraId="488387A1" w14:textId="77777777" w:rsidR="002956F4" w:rsidRDefault="0076412E">
      <w:pPr>
        <w:spacing w:before="2"/>
        <w:ind w:left="820" w:right="5118"/>
      </w:pPr>
      <w:r>
        <w:rPr>
          <w:rFonts w:eastAsia="Calibri" w:cs="Calibri"/>
          <w:sz w:val="24"/>
        </w:rPr>
        <w:t>Sexual harassment policy. Gun and weapon policy.</w:t>
      </w:r>
    </w:p>
    <w:p w14:paraId="78F71582" w14:textId="77777777" w:rsidR="002956F4" w:rsidRDefault="0076412E">
      <w:pPr>
        <w:ind w:left="820" w:right="3936"/>
      </w:pPr>
      <w:r>
        <w:rPr>
          <w:rFonts w:eastAsia="Calibri" w:cs="Calibri"/>
          <w:sz w:val="24"/>
        </w:rPr>
        <w:t>Check-in and check-out procedures. Safety on home visit procedures.</w:t>
      </w:r>
    </w:p>
    <w:p w14:paraId="3A011D41" w14:textId="77777777" w:rsidR="002956F4" w:rsidRDefault="0076412E">
      <w:pPr>
        <w:ind w:left="820"/>
      </w:pPr>
      <w:r>
        <w:rPr>
          <w:rFonts w:eastAsia="Calibri" w:cs="Calibri"/>
          <w:sz w:val="24"/>
        </w:rPr>
        <w:t xml:space="preserve">Transportation policy. </w:t>
      </w:r>
      <w:r>
        <w:rPr>
          <w:rFonts w:eastAsia="Calibri" w:cs="Calibri"/>
          <w:i/>
          <w:sz w:val="24"/>
        </w:rPr>
        <w:t>WLU recommends students not transport clients unless</w:t>
      </w:r>
    </w:p>
    <w:p w14:paraId="57CC185C" w14:textId="77777777" w:rsidR="002956F4" w:rsidRDefault="0076412E">
      <w:pPr>
        <w:spacing w:before="2"/>
        <w:ind w:left="820"/>
      </w:pPr>
      <w:r>
        <w:rPr>
          <w:rFonts w:eastAsia="Calibri" w:cs="Calibri"/>
          <w:i/>
          <w:sz w:val="24"/>
        </w:rPr>
        <w:t>necessary. If necessary, WLU recommends students check with agency to see if agency covers student’s transportation insurance, or student must check with personal insurance company to see if they are covered.</w:t>
      </w:r>
    </w:p>
    <w:p w14:paraId="4BCF61C7" w14:textId="77777777" w:rsidR="002956F4" w:rsidRDefault="0076412E">
      <w:pPr>
        <w:spacing w:before="12"/>
        <w:ind w:left="820"/>
      </w:pPr>
      <w:r>
        <w:rPr>
          <w:rFonts w:eastAsia="Calibri" w:cs="Calibri"/>
          <w:sz w:val="24"/>
        </w:rPr>
        <w:t>Property damage policy.</w:t>
      </w:r>
    </w:p>
    <w:p w14:paraId="6DE6FFC2" w14:textId="77777777" w:rsidR="002956F4" w:rsidRDefault="0076412E">
      <w:pPr>
        <w:spacing w:before="12"/>
        <w:ind w:left="820" w:right="50"/>
      </w:pPr>
      <w:r>
        <w:rPr>
          <w:rFonts w:eastAsia="Calibri" w:cs="Calibri"/>
          <w:sz w:val="24"/>
        </w:rPr>
        <w:t>Emergency procedures (e.g. panic alarms, security cameras, or other building safety devices).</w:t>
      </w:r>
    </w:p>
    <w:p w14:paraId="51EEA7F7" w14:textId="77777777" w:rsidR="002956F4" w:rsidRDefault="0076412E">
      <w:pPr>
        <w:spacing w:before="4"/>
        <w:ind w:left="820" w:right="158" w:hanging="360"/>
      </w:pPr>
      <w:r>
        <w:object w:dxaOrig="225" w:dyaOrig="285" w14:anchorId="056BE53B">
          <v:shape id="Picture 24" o:spid="_x0000_i1044" type="#_x0000_t75" style="width:11pt;height:14pt;visibility:visible;mso-wrap-style:square" o:ole="">
            <v:imagedata r:id="rId13" o:title=""/>
          </v:shape>
          <o:OLEObject Type="Embed" ProgID="StaticMetafile" ShapeID="Picture 24" DrawAspect="Content" ObjectID="_1596549541" r:id="rId33"/>
        </w:object>
      </w:r>
      <w:r>
        <w:rPr>
          <w:rFonts w:ascii="Times New Roman" w:hAnsi="Times New Roman"/>
          <w:sz w:val="20"/>
        </w:rPr>
        <w:t xml:space="preserve">   </w:t>
      </w:r>
      <w:r>
        <w:rPr>
          <w:rFonts w:eastAsia="Calibri" w:cs="Calibri"/>
          <w:sz w:val="24"/>
        </w:rPr>
        <w:t>Restraint training and procedures. If restraint is an expected part of the field placement, full training in its use must be provided by the agency. The agency must have malpractice liability policies in place that cover restraint.</w:t>
      </w:r>
    </w:p>
    <w:p w14:paraId="4BAE9D8D" w14:textId="77777777" w:rsidR="002956F4" w:rsidRDefault="0076412E">
      <w:pPr>
        <w:spacing w:before="6"/>
        <w:ind w:left="820" w:right="131" w:hanging="360"/>
      </w:pPr>
      <w:r>
        <w:object w:dxaOrig="225" w:dyaOrig="285" w14:anchorId="1745C92D">
          <v:shape id="Picture 25" o:spid="_x0000_i1045" type="#_x0000_t75" style="width:11pt;height:14pt;visibility:visible;mso-wrap-style:square" o:ole="">
            <v:imagedata r:id="rId13" o:title=""/>
          </v:shape>
          <o:OLEObject Type="Embed" ProgID="StaticMetafile" ShapeID="Picture 25" DrawAspect="Content" ObjectID="_1596549542" r:id="rId34"/>
        </w:object>
      </w:r>
      <w:r>
        <w:rPr>
          <w:rFonts w:ascii="Times New Roman" w:hAnsi="Times New Roman"/>
          <w:sz w:val="20"/>
        </w:rPr>
        <w:t xml:space="preserve">   </w:t>
      </w:r>
      <w:r>
        <w:rPr>
          <w:rFonts w:eastAsia="Calibri" w:cs="Calibri"/>
          <w:sz w:val="24"/>
        </w:rPr>
        <w:t>Universal precautions and/or CPR. If agency employees receive training in universal precautions and/or CPR, interns must also receive this training.</w:t>
      </w:r>
    </w:p>
    <w:p w14:paraId="04DEF681" w14:textId="77777777" w:rsidR="002956F4" w:rsidRDefault="002956F4"/>
    <w:p w14:paraId="78A362E4" w14:textId="77777777" w:rsidR="002956F4" w:rsidRDefault="002956F4"/>
    <w:p w14:paraId="2F15AF3A" w14:textId="77777777" w:rsidR="002956F4" w:rsidRDefault="0076412E">
      <w:pPr>
        <w:spacing w:before="40"/>
        <w:ind w:left="820" w:right="182" w:hanging="360"/>
      </w:pPr>
      <w:r>
        <w:object w:dxaOrig="225" w:dyaOrig="285" w14:anchorId="6B43746C">
          <v:shape id="Picture 26" o:spid="_x0000_i1046" type="#_x0000_t75" style="width:11pt;height:14pt;visibility:visible;mso-wrap-style:square" o:ole="">
            <v:imagedata r:id="rId13" o:title=""/>
          </v:shape>
          <o:OLEObject Type="Embed" ProgID="StaticMetafile" ShapeID="Picture 26" DrawAspect="Content" ObjectID="_1596549543" r:id="rId35"/>
        </w:object>
      </w:r>
      <w:r>
        <w:rPr>
          <w:rFonts w:ascii="Times New Roman" w:hAnsi="Times New Roman"/>
          <w:sz w:val="20"/>
        </w:rPr>
        <w:t xml:space="preserve">   </w:t>
      </w:r>
      <w:r>
        <w:rPr>
          <w:rFonts w:eastAsia="Calibri" w:cs="Calibri"/>
          <w:sz w:val="24"/>
        </w:rPr>
        <w:t>Post-incident procedures. Interns are expected to report how, and to whom they should report.</w:t>
      </w:r>
    </w:p>
    <w:p w14:paraId="6DF01B36" w14:textId="77777777" w:rsidR="002956F4" w:rsidRDefault="002956F4">
      <w:pPr>
        <w:spacing w:before="3"/>
      </w:pPr>
    </w:p>
    <w:p w14:paraId="2F50C9F9" w14:textId="77777777" w:rsidR="002956F4" w:rsidRDefault="0076412E">
      <w:pPr>
        <w:spacing w:before="51"/>
        <w:ind w:left="100"/>
      </w:pPr>
      <w:r>
        <w:rPr>
          <w:rFonts w:eastAsia="Calibri" w:cs="Calibri"/>
          <w:sz w:val="24"/>
        </w:rPr>
        <w:t>Signatures:</w:t>
      </w:r>
    </w:p>
    <w:p w14:paraId="496129E7" w14:textId="77777777" w:rsidR="002956F4" w:rsidRDefault="0076412E">
      <w:pPr>
        <w:spacing w:before="1"/>
      </w:pPr>
      <w:r>
        <w:tab/>
      </w:r>
      <w:r>
        <w:tab/>
        <w:t>_____________________________________________</w:t>
      </w:r>
    </w:p>
    <w:p w14:paraId="2F915198" w14:textId="77777777" w:rsidR="002956F4" w:rsidRDefault="0076412E">
      <w:pPr>
        <w:tabs>
          <w:tab w:val="left" w:pos="5861"/>
        </w:tabs>
        <w:spacing w:before="51"/>
        <w:ind w:left="1540"/>
      </w:pPr>
      <w:r>
        <w:rPr>
          <w:rFonts w:eastAsia="Calibri" w:cs="Calibri"/>
          <w:sz w:val="24"/>
        </w:rPr>
        <w:t>Student</w:t>
      </w:r>
      <w:r>
        <w:rPr>
          <w:rFonts w:eastAsia="Calibri" w:cs="Calibri"/>
          <w:sz w:val="24"/>
        </w:rPr>
        <w:tab/>
        <w:t>Date</w:t>
      </w:r>
    </w:p>
    <w:p w14:paraId="74F4036A" w14:textId="77777777" w:rsidR="002956F4" w:rsidRDefault="002956F4">
      <w:pPr>
        <w:spacing w:before="1"/>
      </w:pPr>
    </w:p>
    <w:p w14:paraId="5033F97C" w14:textId="77777777" w:rsidR="002956F4" w:rsidRDefault="0076412E">
      <w:pPr>
        <w:spacing w:before="1"/>
      </w:pPr>
      <w:r>
        <w:tab/>
      </w:r>
      <w:r>
        <w:tab/>
        <w:t>_____________________________________________</w:t>
      </w:r>
    </w:p>
    <w:p w14:paraId="74F6ED2D" w14:textId="77777777" w:rsidR="002956F4" w:rsidRDefault="0076412E">
      <w:pPr>
        <w:tabs>
          <w:tab w:val="left" w:pos="5861"/>
        </w:tabs>
        <w:spacing w:before="51"/>
        <w:ind w:left="1540"/>
      </w:pPr>
      <w:r>
        <w:rPr>
          <w:rFonts w:eastAsia="Calibri" w:cs="Calibri"/>
          <w:sz w:val="24"/>
        </w:rPr>
        <w:t>Field Supervisor</w:t>
      </w:r>
      <w:r>
        <w:rPr>
          <w:rFonts w:eastAsia="Calibri" w:cs="Calibri"/>
          <w:sz w:val="24"/>
        </w:rPr>
        <w:tab/>
        <w:t>Date</w:t>
      </w:r>
    </w:p>
    <w:p w14:paraId="3FF5BD1A" w14:textId="77777777" w:rsidR="002956F4" w:rsidRDefault="002956F4">
      <w:pPr>
        <w:spacing w:before="1"/>
      </w:pPr>
    </w:p>
    <w:p w14:paraId="51645BB2" w14:textId="77777777" w:rsidR="002956F4" w:rsidRDefault="0076412E">
      <w:pPr>
        <w:tabs>
          <w:tab w:val="left" w:pos="5861"/>
        </w:tabs>
        <w:spacing w:before="51"/>
        <w:ind w:left="1540"/>
        <w:rPr>
          <w:rFonts w:eastAsia="Calibri" w:cs="Calibri"/>
          <w:sz w:val="24"/>
        </w:rPr>
      </w:pPr>
      <w:r>
        <w:rPr>
          <w:rFonts w:eastAsia="Calibri" w:cs="Calibri"/>
          <w:sz w:val="24"/>
        </w:rPr>
        <w:t>_________________________________________</w:t>
      </w:r>
    </w:p>
    <w:p w14:paraId="121E9FEC" w14:textId="77777777" w:rsidR="002956F4" w:rsidRDefault="0076412E">
      <w:pPr>
        <w:tabs>
          <w:tab w:val="left" w:pos="5861"/>
        </w:tabs>
        <w:spacing w:before="51"/>
        <w:ind w:left="1540"/>
      </w:pPr>
      <w:r>
        <w:rPr>
          <w:rFonts w:eastAsia="Calibri" w:cs="Calibri"/>
          <w:sz w:val="24"/>
        </w:rPr>
        <w:t>Task Supervisor (if applicable)</w:t>
      </w:r>
      <w:r>
        <w:rPr>
          <w:rFonts w:eastAsia="Calibri" w:cs="Calibri"/>
          <w:sz w:val="24"/>
        </w:rPr>
        <w:tab/>
        <w:t>Date</w:t>
      </w:r>
    </w:p>
    <w:p w14:paraId="3BE9D58F" w14:textId="77777777" w:rsidR="002956F4" w:rsidRDefault="002956F4"/>
    <w:p w14:paraId="14B2AAF7" w14:textId="77777777" w:rsidR="002956F4" w:rsidRDefault="002956F4">
      <w:pPr>
        <w:spacing w:before="7"/>
      </w:pPr>
    </w:p>
    <w:p w14:paraId="25557B4E" w14:textId="77777777" w:rsidR="002956F4" w:rsidRDefault="002956F4"/>
    <w:p w14:paraId="5B68344E" w14:textId="77777777" w:rsidR="002956F4" w:rsidRDefault="002956F4"/>
    <w:p w14:paraId="47AB6D6D" w14:textId="77777777" w:rsidR="002956F4" w:rsidRDefault="002956F4"/>
    <w:p w14:paraId="1691C751" w14:textId="77777777" w:rsidR="002956F4" w:rsidRDefault="002956F4">
      <w:pPr>
        <w:suppressAutoHyphens w:val="0"/>
        <w:rPr>
          <w:rFonts w:eastAsia="Calibri" w:cs="Calibri"/>
          <w:b/>
          <w:sz w:val="24"/>
        </w:rPr>
      </w:pPr>
      <w:bookmarkStart w:id="188" w:name="_Toc458520253"/>
    </w:p>
    <w:p w14:paraId="7198244C" w14:textId="77777777" w:rsidR="002956F4" w:rsidRDefault="0076412E">
      <w:pPr>
        <w:pStyle w:val="Heading2"/>
        <w:pageBreakBefore/>
      </w:pPr>
      <w:bookmarkStart w:id="189" w:name="_Toc459120409"/>
      <w:bookmarkStart w:id="190" w:name="_Toc477952871"/>
      <w:bookmarkStart w:id="191" w:name="_Toc477953049"/>
      <w:r>
        <w:rPr>
          <w:rFonts w:eastAsia="Calibri"/>
        </w:rPr>
        <w:lastRenderedPageBreak/>
        <w:t>APPENDIX I</w:t>
      </w:r>
      <w:r>
        <w:rPr>
          <w:rFonts w:eastAsia="Calibri"/>
        </w:rPr>
        <w:tab/>
      </w:r>
      <w:r>
        <w:t>Outline for Educational Assessment</w:t>
      </w:r>
      <w:bookmarkEnd w:id="188"/>
      <w:bookmarkEnd w:id="189"/>
      <w:bookmarkEnd w:id="190"/>
      <w:bookmarkEnd w:id="191"/>
    </w:p>
    <w:p w14:paraId="74B56873" w14:textId="77777777" w:rsidR="002956F4" w:rsidRDefault="002956F4"/>
    <w:p w14:paraId="6E74F2E5" w14:textId="77777777" w:rsidR="002956F4" w:rsidRDefault="0076412E">
      <w:pPr>
        <w:ind w:left="100" w:right="108"/>
      </w:pPr>
      <w:r>
        <w:rPr>
          <w:rFonts w:eastAsia="Calibri" w:cs="Calibri"/>
          <w:sz w:val="24"/>
        </w:rPr>
        <w:t>WLU expects that BSW students have both the capacity and motivation to actively participate in developing a field learning contract with their field supervisor. An important feature of this process is to clarify together the field placement objectives, the opportunities available in the field placement setting, field supervision expectations, and student learning goals. The following suggested educational assessment outline offers various areas for the student and the field supervisor to explore prior to completing the learning contract and is intended to facilitate discussion and mutual sharing as the semester begins.</w:t>
      </w:r>
    </w:p>
    <w:p w14:paraId="1797236B" w14:textId="77777777" w:rsidR="002956F4" w:rsidRDefault="002956F4">
      <w:pPr>
        <w:spacing w:before="13"/>
      </w:pPr>
    </w:p>
    <w:p w14:paraId="1C368CD3" w14:textId="77777777" w:rsidR="002956F4" w:rsidRDefault="0076412E">
      <w:pPr>
        <w:tabs>
          <w:tab w:val="left" w:pos="8286"/>
        </w:tabs>
        <w:ind w:left="100"/>
      </w:pPr>
      <w:r>
        <w:rPr>
          <w:rFonts w:eastAsia="Calibri" w:cs="Calibri"/>
          <w:sz w:val="24"/>
        </w:rPr>
        <w:t xml:space="preserve">Student’s Name </w:t>
      </w:r>
      <w:r>
        <w:rPr>
          <w:rFonts w:eastAsia="Calibri" w:cs="Calibri"/>
          <w:sz w:val="24"/>
          <w:u w:val="single"/>
        </w:rPr>
        <w:t xml:space="preserve"> </w:t>
      </w:r>
      <w:r>
        <w:rPr>
          <w:rFonts w:eastAsia="Calibri" w:cs="Calibri"/>
          <w:sz w:val="24"/>
          <w:u w:val="single"/>
        </w:rPr>
        <w:tab/>
      </w:r>
    </w:p>
    <w:p w14:paraId="73C54308" w14:textId="77777777" w:rsidR="002956F4" w:rsidRDefault="002956F4">
      <w:pPr>
        <w:spacing w:before="1"/>
      </w:pPr>
    </w:p>
    <w:p w14:paraId="71A97593" w14:textId="77777777" w:rsidR="002956F4" w:rsidRDefault="0076412E">
      <w:pPr>
        <w:spacing w:before="51"/>
        <w:ind w:left="100"/>
      </w:pPr>
      <w:r>
        <w:rPr>
          <w:rFonts w:eastAsia="Calibri" w:cs="Calibri"/>
          <w:sz w:val="24"/>
          <w:u w:val="single"/>
        </w:rPr>
        <w:t xml:space="preserve"> Employment/Volunteer/Personal Experiences Related to Social Work</w:t>
      </w:r>
    </w:p>
    <w:p w14:paraId="0D10895B" w14:textId="77777777" w:rsidR="002956F4" w:rsidRDefault="002956F4">
      <w:pPr>
        <w:spacing w:before="4"/>
      </w:pPr>
    </w:p>
    <w:p w14:paraId="4E7232C3" w14:textId="77777777" w:rsidR="002956F4" w:rsidRDefault="002956F4"/>
    <w:p w14:paraId="0E12405B" w14:textId="77777777" w:rsidR="002956F4" w:rsidRDefault="002956F4"/>
    <w:p w14:paraId="6D3B8A8B" w14:textId="77777777" w:rsidR="002956F4" w:rsidRDefault="0076412E">
      <w:pPr>
        <w:spacing w:before="51"/>
        <w:ind w:left="820"/>
      </w:pPr>
      <w:r>
        <w:rPr>
          <w:rFonts w:eastAsia="Calibri" w:cs="Calibri"/>
          <w:sz w:val="24"/>
        </w:rPr>
        <w:t>Student’s personal strengths</w:t>
      </w:r>
    </w:p>
    <w:p w14:paraId="203EEC23" w14:textId="77777777" w:rsidR="002956F4" w:rsidRDefault="002956F4">
      <w:pPr>
        <w:spacing w:before="3"/>
      </w:pPr>
    </w:p>
    <w:p w14:paraId="28F5B516" w14:textId="77777777" w:rsidR="002956F4" w:rsidRDefault="002956F4"/>
    <w:p w14:paraId="7530D392" w14:textId="77777777" w:rsidR="002956F4" w:rsidRDefault="002956F4"/>
    <w:p w14:paraId="6D318C49" w14:textId="77777777" w:rsidR="002956F4" w:rsidRDefault="002956F4"/>
    <w:p w14:paraId="20DFBD4A" w14:textId="77777777" w:rsidR="002956F4" w:rsidRDefault="002956F4"/>
    <w:p w14:paraId="426D8198" w14:textId="77777777" w:rsidR="002956F4" w:rsidRDefault="002956F4"/>
    <w:p w14:paraId="7E118985" w14:textId="77777777" w:rsidR="002956F4" w:rsidRDefault="0076412E">
      <w:pPr>
        <w:ind w:left="820"/>
      </w:pPr>
      <w:r>
        <w:rPr>
          <w:rFonts w:eastAsia="Calibri" w:cs="Calibri"/>
          <w:sz w:val="24"/>
        </w:rPr>
        <w:t>Student’s professional strengths</w:t>
      </w:r>
    </w:p>
    <w:p w14:paraId="01D5A357" w14:textId="77777777" w:rsidR="002956F4" w:rsidRDefault="002956F4">
      <w:pPr>
        <w:spacing w:before="1"/>
      </w:pPr>
    </w:p>
    <w:p w14:paraId="7BE7E2FF" w14:textId="77777777" w:rsidR="002956F4" w:rsidRDefault="002956F4"/>
    <w:p w14:paraId="09FC38CB" w14:textId="77777777" w:rsidR="002956F4" w:rsidRDefault="002956F4"/>
    <w:p w14:paraId="2C1B7A5F" w14:textId="77777777" w:rsidR="002956F4" w:rsidRDefault="002956F4"/>
    <w:p w14:paraId="353251F3" w14:textId="77777777" w:rsidR="002956F4" w:rsidRDefault="002956F4"/>
    <w:p w14:paraId="667E9D09" w14:textId="77777777" w:rsidR="002956F4" w:rsidRDefault="002956F4"/>
    <w:p w14:paraId="225B403B" w14:textId="77777777" w:rsidR="002956F4" w:rsidRDefault="0076412E">
      <w:pPr>
        <w:ind w:left="820"/>
      </w:pPr>
      <w:r>
        <w:rPr>
          <w:rFonts w:eastAsia="Calibri" w:cs="Calibri"/>
          <w:sz w:val="24"/>
        </w:rPr>
        <w:t>Student’s long range/immediate professional goals</w:t>
      </w:r>
    </w:p>
    <w:p w14:paraId="21BBE8BC" w14:textId="77777777" w:rsidR="002956F4" w:rsidRDefault="002956F4">
      <w:pPr>
        <w:spacing w:before="1"/>
      </w:pPr>
    </w:p>
    <w:p w14:paraId="40DC2AD8" w14:textId="77777777" w:rsidR="002956F4" w:rsidRDefault="002956F4"/>
    <w:p w14:paraId="5964834C" w14:textId="77777777" w:rsidR="002956F4" w:rsidRDefault="002956F4"/>
    <w:p w14:paraId="000DEADB" w14:textId="77777777" w:rsidR="002956F4" w:rsidRDefault="002956F4"/>
    <w:p w14:paraId="30F78AC8" w14:textId="77777777" w:rsidR="002956F4" w:rsidRDefault="002956F4"/>
    <w:p w14:paraId="2393EF7B" w14:textId="77777777" w:rsidR="002956F4" w:rsidRDefault="002956F4"/>
    <w:p w14:paraId="7D56F41B" w14:textId="77777777" w:rsidR="002956F4" w:rsidRDefault="0076412E">
      <w:pPr>
        <w:ind w:left="820" w:right="114"/>
      </w:pPr>
      <w:r>
        <w:rPr>
          <w:rFonts w:eastAsia="Calibri" w:cs="Calibri"/>
          <w:sz w:val="24"/>
        </w:rPr>
        <w:t>What is the student’s degree of familiarity with the client population, treatment approaches, etc.?</w:t>
      </w:r>
    </w:p>
    <w:p w14:paraId="0BDFB961" w14:textId="77777777" w:rsidR="002956F4" w:rsidRDefault="002956F4">
      <w:pPr>
        <w:spacing w:before="4"/>
      </w:pPr>
    </w:p>
    <w:p w14:paraId="20D78499" w14:textId="77777777" w:rsidR="002956F4" w:rsidRDefault="002956F4"/>
    <w:p w14:paraId="0706AA91" w14:textId="77777777" w:rsidR="002956F4" w:rsidRDefault="002956F4"/>
    <w:p w14:paraId="25CA2D02" w14:textId="77777777" w:rsidR="002956F4" w:rsidRDefault="002956F4"/>
    <w:p w14:paraId="582D5F45" w14:textId="77777777" w:rsidR="002956F4" w:rsidRDefault="002956F4"/>
    <w:p w14:paraId="5FACC716" w14:textId="77777777" w:rsidR="002956F4" w:rsidRDefault="002956F4"/>
    <w:p w14:paraId="025E7BDA" w14:textId="77777777" w:rsidR="002956F4" w:rsidRDefault="0076412E">
      <w:pPr>
        <w:ind w:left="820" w:right="3776" w:hanging="360"/>
      </w:pPr>
      <w:r>
        <w:rPr>
          <w:rFonts w:eastAsia="Calibri" w:cs="Calibri"/>
          <w:sz w:val="24"/>
          <w:u w:val="single"/>
        </w:rPr>
        <w:t>Expectations of Placement Experience</w:t>
      </w:r>
      <w:r>
        <w:rPr>
          <w:rFonts w:eastAsia="Calibri" w:cs="Calibri"/>
          <w:sz w:val="24"/>
        </w:rPr>
        <w:t xml:space="preserve"> </w:t>
      </w:r>
    </w:p>
    <w:p w14:paraId="7DC1FA09" w14:textId="77777777" w:rsidR="002956F4" w:rsidRDefault="0076412E">
      <w:pPr>
        <w:ind w:left="820" w:right="3776" w:hanging="100"/>
        <w:rPr>
          <w:rFonts w:eastAsia="Calibri" w:cs="Calibri"/>
          <w:sz w:val="24"/>
        </w:rPr>
      </w:pPr>
      <w:r>
        <w:rPr>
          <w:rFonts w:eastAsia="Calibri" w:cs="Calibri"/>
          <w:sz w:val="24"/>
        </w:rPr>
        <w:t>Student’s expectations of setting?</w:t>
      </w:r>
    </w:p>
    <w:p w14:paraId="15A2330B" w14:textId="77777777" w:rsidR="002956F4" w:rsidRDefault="002956F4">
      <w:pPr>
        <w:ind w:left="820" w:right="3776" w:hanging="100"/>
        <w:rPr>
          <w:rFonts w:eastAsia="Calibri" w:cs="Calibri"/>
          <w:sz w:val="24"/>
        </w:rPr>
      </w:pPr>
    </w:p>
    <w:p w14:paraId="0A8CFCA6" w14:textId="77777777" w:rsidR="002956F4" w:rsidRDefault="002956F4">
      <w:pPr>
        <w:ind w:left="820" w:right="3776" w:hanging="100"/>
        <w:rPr>
          <w:rFonts w:eastAsia="Calibri" w:cs="Calibri"/>
          <w:sz w:val="24"/>
        </w:rPr>
      </w:pPr>
    </w:p>
    <w:p w14:paraId="5DC52300" w14:textId="77777777" w:rsidR="002956F4" w:rsidRDefault="002956F4">
      <w:pPr>
        <w:ind w:left="820" w:right="3776" w:hanging="100"/>
        <w:rPr>
          <w:rFonts w:eastAsia="Calibri" w:cs="Calibri"/>
          <w:sz w:val="24"/>
        </w:rPr>
      </w:pPr>
    </w:p>
    <w:p w14:paraId="6EDCA7C4" w14:textId="77777777" w:rsidR="002956F4" w:rsidRDefault="002956F4">
      <w:pPr>
        <w:ind w:left="820" w:right="3776" w:hanging="100"/>
      </w:pPr>
    </w:p>
    <w:p w14:paraId="221CF235" w14:textId="77777777" w:rsidR="002956F4" w:rsidRDefault="0076412E">
      <w:pPr>
        <w:ind w:firstLine="720"/>
        <w:rPr>
          <w:rFonts w:eastAsia="Calibri" w:cs="Calibri"/>
          <w:sz w:val="24"/>
        </w:rPr>
      </w:pPr>
      <w:r>
        <w:rPr>
          <w:rFonts w:eastAsia="Calibri" w:cs="Calibri"/>
          <w:sz w:val="24"/>
        </w:rPr>
        <w:lastRenderedPageBreak/>
        <w:t>Student’s expectations of self?</w:t>
      </w:r>
    </w:p>
    <w:p w14:paraId="4B84933A" w14:textId="77777777" w:rsidR="002956F4" w:rsidRDefault="002956F4">
      <w:pPr>
        <w:ind w:firstLine="720"/>
        <w:rPr>
          <w:rFonts w:eastAsia="Calibri" w:cs="Calibri"/>
          <w:sz w:val="24"/>
        </w:rPr>
      </w:pPr>
    </w:p>
    <w:p w14:paraId="3810E5D9" w14:textId="77777777" w:rsidR="002956F4" w:rsidRDefault="002956F4">
      <w:pPr>
        <w:ind w:firstLine="720"/>
        <w:rPr>
          <w:rFonts w:eastAsia="Calibri" w:cs="Calibri"/>
          <w:sz w:val="24"/>
        </w:rPr>
      </w:pPr>
    </w:p>
    <w:p w14:paraId="7B4E7E22" w14:textId="77777777" w:rsidR="002956F4" w:rsidRDefault="002956F4">
      <w:pPr>
        <w:ind w:firstLine="720"/>
        <w:rPr>
          <w:rFonts w:eastAsia="Calibri" w:cs="Calibri"/>
          <w:sz w:val="24"/>
        </w:rPr>
      </w:pPr>
    </w:p>
    <w:p w14:paraId="0D49E96C" w14:textId="77777777" w:rsidR="002956F4" w:rsidRDefault="002956F4">
      <w:pPr>
        <w:ind w:firstLine="720"/>
        <w:rPr>
          <w:rFonts w:eastAsia="Calibri" w:cs="Calibri"/>
          <w:sz w:val="24"/>
        </w:rPr>
      </w:pPr>
    </w:p>
    <w:p w14:paraId="678C8C81" w14:textId="77777777" w:rsidR="002956F4" w:rsidRDefault="0076412E">
      <w:pPr>
        <w:spacing w:before="51"/>
        <w:ind w:right="3386" w:firstLine="720"/>
        <w:rPr>
          <w:rFonts w:eastAsia="Calibri" w:cs="Calibri"/>
          <w:sz w:val="24"/>
        </w:rPr>
      </w:pPr>
      <w:r>
        <w:rPr>
          <w:rFonts w:eastAsia="Calibri" w:cs="Calibri"/>
          <w:sz w:val="24"/>
        </w:rPr>
        <w:t xml:space="preserve">Student’s expectations of field supervisor? </w:t>
      </w:r>
    </w:p>
    <w:p w14:paraId="15F71A84" w14:textId="77777777" w:rsidR="002956F4" w:rsidRDefault="002956F4">
      <w:pPr>
        <w:spacing w:before="51"/>
        <w:ind w:right="3386" w:firstLine="720"/>
        <w:rPr>
          <w:rFonts w:eastAsia="Calibri" w:cs="Calibri"/>
          <w:sz w:val="24"/>
        </w:rPr>
      </w:pPr>
    </w:p>
    <w:p w14:paraId="43C0F1C6" w14:textId="77777777" w:rsidR="002956F4" w:rsidRDefault="002956F4">
      <w:pPr>
        <w:spacing w:before="51"/>
        <w:ind w:right="3386" w:firstLine="720"/>
        <w:rPr>
          <w:rFonts w:eastAsia="Calibri" w:cs="Calibri"/>
          <w:sz w:val="24"/>
        </w:rPr>
      </w:pPr>
    </w:p>
    <w:p w14:paraId="5C081F21" w14:textId="77777777" w:rsidR="002956F4" w:rsidRDefault="002956F4">
      <w:pPr>
        <w:spacing w:before="51"/>
        <w:ind w:right="3386" w:firstLine="720"/>
        <w:rPr>
          <w:rFonts w:eastAsia="Calibri" w:cs="Calibri"/>
          <w:sz w:val="24"/>
        </w:rPr>
      </w:pPr>
    </w:p>
    <w:p w14:paraId="3E9F2BE6" w14:textId="77777777" w:rsidR="002956F4" w:rsidRDefault="0076412E">
      <w:pPr>
        <w:spacing w:before="51"/>
        <w:ind w:right="3386" w:firstLine="720"/>
      </w:pPr>
      <w:r>
        <w:rPr>
          <w:rFonts w:eastAsia="Calibri" w:cs="Calibri"/>
          <w:sz w:val="24"/>
        </w:rPr>
        <w:t>Kinds of experiences student desires?</w:t>
      </w:r>
    </w:p>
    <w:p w14:paraId="7B63FA81" w14:textId="77777777" w:rsidR="002956F4" w:rsidRDefault="002956F4">
      <w:pPr>
        <w:spacing w:before="2"/>
        <w:ind w:firstLine="720"/>
        <w:rPr>
          <w:rFonts w:eastAsia="Calibri" w:cs="Calibri"/>
          <w:sz w:val="24"/>
        </w:rPr>
      </w:pPr>
    </w:p>
    <w:p w14:paraId="458E32E7" w14:textId="77777777" w:rsidR="002956F4" w:rsidRDefault="002956F4">
      <w:pPr>
        <w:spacing w:before="2"/>
        <w:ind w:firstLine="720"/>
        <w:rPr>
          <w:rFonts w:eastAsia="Calibri" w:cs="Calibri"/>
          <w:sz w:val="24"/>
        </w:rPr>
      </w:pPr>
    </w:p>
    <w:p w14:paraId="7B43B47C" w14:textId="77777777" w:rsidR="002956F4" w:rsidRDefault="002956F4">
      <w:pPr>
        <w:spacing w:before="2"/>
        <w:ind w:firstLine="720"/>
        <w:rPr>
          <w:rFonts w:eastAsia="Calibri" w:cs="Calibri"/>
          <w:sz w:val="24"/>
        </w:rPr>
      </w:pPr>
    </w:p>
    <w:p w14:paraId="6F7000D0" w14:textId="77777777" w:rsidR="002956F4" w:rsidRDefault="002956F4">
      <w:pPr>
        <w:spacing w:before="2"/>
        <w:ind w:firstLine="720"/>
        <w:rPr>
          <w:rFonts w:eastAsia="Calibri" w:cs="Calibri"/>
          <w:sz w:val="24"/>
        </w:rPr>
      </w:pPr>
    </w:p>
    <w:p w14:paraId="36DC30DC" w14:textId="77777777" w:rsidR="002956F4" w:rsidRDefault="0076412E">
      <w:pPr>
        <w:spacing w:before="2"/>
        <w:ind w:firstLine="720"/>
      </w:pPr>
      <w:r>
        <w:rPr>
          <w:rFonts w:eastAsia="Calibri" w:cs="Calibri"/>
          <w:sz w:val="24"/>
        </w:rPr>
        <w:t>Student’s experiences desired but not available?</w:t>
      </w:r>
    </w:p>
    <w:p w14:paraId="384B4728" w14:textId="77777777" w:rsidR="002956F4" w:rsidRDefault="002956F4"/>
    <w:p w14:paraId="3AF59E33" w14:textId="77777777" w:rsidR="002956F4" w:rsidRDefault="002956F4"/>
    <w:p w14:paraId="7BC2EE1B" w14:textId="77777777" w:rsidR="002956F4" w:rsidRDefault="002956F4"/>
    <w:p w14:paraId="00356B03" w14:textId="77777777" w:rsidR="002956F4" w:rsidRDefault="002956F4">
      <w:pPr>
        <w:spacing w:before="18"/>
      </w:pPr>
    </w:p>
    <w:p w14:paraId="1C570678" w14:textId="77777777" w:rsidR="002956F4" w:rsidRDefault="0076412E">
      <w:pPr>
        <w:ind w:left="460"/>
      </w:pPr>
      <w:r>
        <w:rPr>
          <w:rFonts w:eastAsia="Calibri" w:cs="Calibri"/>
          <w:sz w:val="24"/>
          <w:u w:val="single"/>
        </w:rPr>
        <w:t>Learning Style/Pattern</w:t>
      </w:r>
    </w:p>
    <w:p w14:paraId="519FDBCC" w14:textId="77777777" w:rsidR="002956F4" w:rsidRDefault="0076412E">
      <w:pPr>
        <w:ind w:left="460" w:right="1289"/>
      </w:pPr>
      <w:r>
        <w:rPr>
          <w:rFonts w:eastAsia="Calibri" w:cs="Calibri"/>
          <w:sz w:val="24"/>
        </w:rPr>
        <w:t>What degree of responsibility do you plan to take for your own learning? What do you experience as stimuli or barriers to your learning?</w:t>
      </w:r>
    </w:p>
    <w:p w14:paraId="7CBFFDCB" w14:textId="77777777" w:rsidR="002956F4" w:rsidRDefault="0076412E">
      <w:pPr>
        <w:numPr>
          <w:ilvl w:val="0"/>
          <w:numId w:val="75"/>
        </w:numPr>
        <w:tabs>
          <w:tab w:val="left" w:pos="-7700"/>
        </w:tabs>
      </w:pPr>
      <w:r>
        <w:rPr>
          <w:rFonts w:eastAsia="Calibri" w:cs="Calibri"/>
          <w:sz w:val="24"/>
        </w:rPr>
        <w:t>What motivates you to learn?</w:t>
      </w:r>
    </w:p>
    <w:p w14:paraId="6C784908" w14:textId="77777777" w:rsidR="002956F4" w:rsidRDefault="002956F4">
      <w:pPr>
        <w:spacing w:before="8"/>
      </w:pPr>
    </w:p>
    <w:p w14:paraId="5D96B483" w14:textId="77777777" w:rsidR="002956F4" w:rsidRDefault="002956F4"/>
    <w:p w14:paraId="7997E220" w14:textId="77777777" w:rsidR="002956F4" w:rsidRDefault="002956F4"/>
    <w:p w14:paraId="52CACBFA" w14:textId="77777777" w:rsidR="002956F4" w:rsidRDefault="0076412E">
      <w:pPr>
        <w:numPr>
          <w:ilvl w:val="0"/>
          <w:numId w:val="76"/>
        </w:numPr>
        <w:tabs>
          <w:tab w:val="left" w:pos="-7700"/>
        </w:tabs>
        <w:ind w:right="236"/>
      </w:pPr>
      <w:r>
        <w:rPr>
          <w:rFonts w:eastAsia="Calibri" w:cs="Calibri"/>
          <w:sz w:val="24"/>
        </w:rPr>
        <w:t>Are you familiar with the adult learner concept? Specifically, how would you implement it in this setting?</w:t>
      </w:r>
    </w:p>
    <w:p w14:paraId="49001474" w14:textId="77777777" w:rsidR="002956F4" w:rsidRDefault="002956F4"/>
    <w:p w14:paraId="231D8FCB" w14:textId="77777777" w:rsidR="002956F4" w:rsidRDefault="002956F4"/>
    <w:p w14:paraId="40221691" w14:textId="77777777" w:rsidR="002956F4" w:rsidRDefault="002956F4"/>
    <w:p w14:paraId="76C89EE0" w14:textId="77777777" w:rsidR="002956F4" w:rsidRDefault="002956F4">
      <w:pPr>
        <w:spacing w:before="19"/>
      </w:pPr>
    </w:p>
    <w:p w14:paraId="0983EE4A" w14:textId="77777777" w:rsidR="002956F4" w:rsidRDefault="0076412E">
      <w:pPr>
        <w:ind w:left="460"/>
      </w:pPr>
      <w:r>
        <w:rPr>
          <w:rFonts w:eastAsia="Calibri" w:cs="Calibri"/>
          <w:sz w:val="24"/>
          <w:u w:val="single"/>
        </w:rPr>
        <w:t>Preferred Supervisory Style</w:t>
      </w:r>
    </w:p>
    <w:p w14:paraId="25594A8D" w14:textId="77777777" w:rsidR="002956F4" w:rsidRDefault="0076412E">
      <w:pPr>
        <w:ind w:left="460"/>
      </w:pPr>
      <w:r>
        <w:rPr>
          <w:rFonts w:eastAsia="Calibri" w:cs="Calibri"/>
          <w:sz w:val="24"/>
        </w:rPr>
        <w:t>What type of feedback from your Field Supervisor would be helpful?</w:t>
      </w:r>
    </w:p>
    <w:p w14:paraId="6D8DC981" w14:textId="77777777" w:rsidR="002956F4" w:rsidRDefault="002956F4">
      <w:pPr>
        <w:spacing w:before="5"/>
      </w:pPr>
    </w:p>
    <w:p w14:paraId="7378423C" w14:textId="77777777" w:rsidR="002956F4" w:rsidRDefault="002956F4"/>
    <w:p w14:paraId="6791F90C" w14:textId="77777777" w:rsidR="002956F4" w:rsidRDefault="002956F4"/>
    <w:p w14:paraId="660C27EF" w14:textId="77777777" w:rsidR="002956F4" w:rsidRDefault="0076412E">
      <w:pPr>
        <w:ind w:left="460" w:right="919"/>
      </w:pPr>
      <w:r>
        <w:rPr>
          <w:rFonts w:eastAsia="Calibri" w:cs="Calibri"/>
          <w:sz w:val="24"/>
        </w:rPr>
        <w:t>Has student had previous experiences with authority, which might affect the supervisory relationship?</w:t>
      </w:r>
    </w:p>
    <w:p w14:paraId="7B64EF36" w14:textId="77777777" w:rsidR="002956F4" w:rsidRDefault="002956F4">
      <w:pPr>
        <w:spacing w:before="8"/>
      </w:pPr>
    </w:p>
    <w:p w14:paraId="6A39E054" w14:textId="77777777" w:rsidR="002956F4" w:rsidRDefault="002956F4">
      <w:pPr>
        <w:spacing w:before="8"/>
      </w:pPr>
    </w:p>
    <w:p w14:paraId="495FDE24" w14:textId="77777777" w:rsidR="002956F4" w:rsidRDefault="0076412E">
      <w:pPr>
        <w:ind w:left="460"/>
      </w:pPr>
      <w:r>
        <w:rPr>
          <w:rFonts w:eastAsia="Calibri" w:cs="Calibri"/>
          <w:sz w:val="24"/>
        </w:rPr>
        <w:t xml:space="preserve">What degree of structure/flexibility would be helpful in the supervisory relationship? </w:t>
      </w:r>
      <w:r>
        <w:rPr>
          <w:rFonts w:eastAsia="Calibri" w:cs="Calibri"/>
          <w:sz w:val="24"/>
          <w:u w:val="single"/>
        </w:rPr>
        <w:t>Goals for Learning in Field</w:t>
      </w:r>
    </w:p>
    <w:p w14:paraId="7DD9ECEE" w14:textId="77777777" w:rsidR="002956F4" w:rsidRDefault="0076412E">
      <w:pPr>
        <w:ind w:left="1180"/>
      </w:pPr>
      <w:r>
        <w:rPr>
          <w:rFonts w:eastAsia="Calibri" w:cs="Calibri"/>
          <w:sz w:val="24"/>
        </w:rPr>
        <w:t>What areas would the student like to explore while in this agency setting?</w:t>
      </w:r>
    </w:p>
    <w:p w14:paraId="2C636F35" w14:textId="77777777" w:rsidR="002956F4" w:rsidRDefault="002956F4"/>
    <w:p w14:paraId="7DAE0AC2" w14:textId="77777777" w:rsidR="002956F4" w:rsidRDefault="002956F4">
      <w:pPr>
        <w:spacing w:before="7"/>
      </w:pPr>
    </w:p>
    <w:p w14:paraId="18DFB1C2" w14:textId="77777777" w:rsidR="002956F4" w:rsidRDefault="002956F4"/>
    <w:p w14:paraId="58B32DED" w14:textId="77777777" w:rsidR="002956F4" w:rsidRDefault="002956F4"/>
    <w:p w14:paraId="6CF5BDC1" w14:textId="77777777" w:rsidR="002956F4" w:rsidRDefault="002956F4"/>
    <w:p w14:paraId="2A7D7B18" w14:textId="77777777" w:rsidR="002956F4" w:rsidRDefault="0076412E">
      <w:pPr>
        <w:spacing w:before="51"/>
        <w:ind w:left="460"/>
      </w:pPr>
      <w:r>
        <w:rPr>
          <w:rFonts w:eastAsia="Calibri" w:cs="Calibri"/>
          <w:sz w:val="24"/>
          <w:u w:val="single"/>
        </w:rPr>
        <w:lastRenderedPageBreak/>
        <w:t>Evaluation Process</w:t>
      </w:r>
    </w:p>
    <w:p w14:paraId="2AE80370" w14:textId="77777777" w:rsidR="002956F4" w:rsidRDefault="0076412E">
      <w:pPr>
        <w:ind w:left="460" w:right="495"/>
      </w:pPr>
      <w:r>
        <w:rPr>
          <w:rFonts w:eastAsia="Calibri" w:cs="Calibri"/>
          <w:sz w:val="24"/>
        </w:rPr>
        <w:t>Is the student aware of the WLU BSW objectives and evaluation form for this course?</w:t>
      </w:r>
    </w:p>
    <w:p w14:paraId="21D8B09D" w14:textId="77777777" w:rsidR="002956F4" w:rsidRDefault="002956F4">
      <w:pPr>
        <w:spacing w:before="5"/>
      </w:pPr>
    </w:p>
    <w:p w14:paraId="10FC311C" w14:textId="77777777" w:rsidR="002956F4" w:rsidRDefault="002956F4"/>
    <w:p w14:paraId="35F4A9E2" w14:textId="77777777" w:rsidR="002956F4" w:rsidRDefault="002956F4"/>
    <w:p w14:paraId="06260B1D" w14:textId="77777777" w:rsidR="002956F4" w:rsidRDefault="0076412E">
      <w:pPr>
        <w:ind w:left="460" w:right="119"/>
      </w:pPr>
      <w:r>
        <w:rPr>
          <w:rFonts w:eastAsia="Calibri" w:cs="Calibri"/>
          <w:sz w:val="24"/>
        </w:rPr>
        <w:t>What are the student’s reactions/concerns/questions/grading concerns for this course?</w:t>
      </w:r>
    </w:p>
    <w:p w14:paraId="7C84FA00" w14:textId="77777777" w:rsidR="002956F4" w:rsidRDefault="002956F4"/>
    <w:p w14:paraId="1477C11F" w14:textId="77777777" w:rsidR="002956F4" w:rsidRDefault="002956F4"/>
    <w:p w14:paraId="5138841F" w14:textId="77777777" w:rsidR="002956F4" w:rsidRDefault="002956F4"/>
    <w:p w14:paraId="00318C81" w14:textId="77777777" w:rsidR="002956F4" w:rsidRDefault="002956F4">
      <w:pPr>
        <w:spacing w:before="1"/>
      </w:pPr>
    </w:p>
    <w:p w14:paraId="07E7F248" w14:textId="77777777" w:rsidR="002956F4" w:rsidRDefault="0076412E">
      <w:pPr>
        <w:ind w:left="460"/>
      </w:pPr>
      <w:r>
        <w:rPr>
          <w:rFonts w:eastAsia="Calibri" w:cs="Calibri"/>
          <w:sz w:val="24"/>
          <w:u w:val="single"/>
        </w:rPr>
        <w:t>Concerns</w:t>
      </w:r>
    </w:p>
    <w:p w14:paraId="68465739" w14:textId="77777777" w:rsidR="002956F4" w:rsidRDefault="0076412E">
      <w:pPr>
        <w:ind w:left="460"/>
      </w:pPr>
      <w:r>
        <w:rPr>
          <w:rFonts w:eastAsia="Calibri" w:cs="Calibri"/>
          <w:sz w:val="24"/>
        </w:rPr>
        <w:t>Are there specific anxieties or fears related to field placement?</w:t>
      </w:r>
    </w:p>
    <w:p w14:paraId="6D8D0E38" w14:textId="77777777" w:rsidR="002956F4" w:rsidRDefault="002956F4">
      <w:pPr>
        <w:spacing w:before="6"/>
      </w:pPr>
    </w:p>
    <w:p w14:paraId="57677A2C" w14:textId="77777777" w:rsidR="002956F4" w:rsidRDefault="002956F4"/>
    <w:p w14:paraId="37C6BF54" w14:textId="77777777" w:rsidR="002956F4" w:rsidRDefault="002956F4"/>
    <w:p w14:paraId="5EA6CF15" w14:textId="77777777" w:rsidR="002956F4" w:rsidRDefault="0076412E">
      <w:pPr>
        <w:ind w:left="460" w:right="133"/>
      </w:pPr>
      <w:r>
        <w:rPr>
          <w:rFonts w:eastAsia="Calibri" w:cs="Calibri"/>
          <w:sz w:val="24"/>
        </w:rPr>
        <w:t>What types of assignments does the student anticipate might be particularly difficult?</w:t>
      </w:r>
    </w:p>
    <w:p w14:paraId="4063431A" w14:textId="77777777" w:rsidR="002956F4" w:rsidRDefault="002956F4">
      <w:pPr>
        <w:spacing w:before="5"/>
      </w:pPr>
    </w:p>
    <w:p w14:paraId="3B121A8E" w14:textId="77777777" w:rsidR="002956F4" w:rsidRDefault="002956F4"/>
    <w:p w14:paraId="409198D2" w14:textId="77777777" w:rsidR="002956F4" w:rsidRDefault="002956F4"/>
    <w:p w14:paraId="2CA084F6" w14:textId="77777777" w:rsidR="002956F4" w:rsidRDefault="0076412E">
      <w:pPr>
        <w:ind w:left="460" w:right="114"/>
      </w:pPr>
      <w:r>
        <w:rPr>
          <w:rFonts w:eastAsia="Calibri" w:cs="Calibri"/>
          <w:sz w:val="24"/>
        </w:rPr>
        <w:t>How might the Field Supervisor best assist with the student’s anxieties, fears, concerns?</w:t>
      </w:r>
    </w:p>
    <w:p w14:paraId="25198E96" w14:textId="77777777" w:rsidR="002956F4" w:rsidRDefault="002956F4">
      <w:pPr>
        <w:spacing w:before="8"/>
      </w:pPr>
    </w:p>
    <w:p w14:paraId="607FD354" w14:textId="77777777" w:rsidR="002956F4" w:rsidRDefault="002956F4"/>
    <w:p w14:paraId="22DB1842" w14:textId="77777777" w:rsidR="002956F4" w:rsidRDefault="002956F4"/>
    <w:p w14:paraId="4A3E4E2E" w14:textId="77777777" w:rsidR="002956F4" w:rsidRDefault="0076412E">
      <w:pPr>
        <w:ind w:left="460"/>
      </w:pPr>
      <w:r>
        <w:rPr>
          <w:rFonts w:eastAsia="Calibri" w:cs="Calibri"/>
          <w:sz w:val="24"/>
        </w:rPr>
        <w:t>Other concerns?</w:t>
      </w:r>
    </w:p>
    <w:p w14:paraId="534A0903" w14:textId="77777777" w:rsidR="002956F4" w:rsidRDefault="002956F4"/>
    <w:p w14:paraId="5A488ACF" w14:textId="77777777" w:rsidR="002956F4" w:rsidRDefault="002956F4">
      <w:pPr>
        <w:spacing w:before="5"/>
      </w:pPr>
    </w:p>
    <w:p w14:paraId="2C02156C" w14:textId="77777777" w:rsidR="002956F4" w:rsidRDefault="002956F4"/>
    <w:p w14:paraId="66FC8B20" w14:textId="77777777" w:rsidR="002956F4" w:rsidRDefault="002956F4"/>
    <w:p w14:paraId="017241FD" w14:textId="77777777" w:rsidR="002956F4" w:rsidRDefault="002956F4"/>
    <w:p w14:paraId="175A47F3" w14:textId="77777777" w:rsidR="002956F4" w:rsidRDefault="002956F4"/>
    <w:p w14:paraId="7D87023A" w14:textId="77777777" w:rsidR="002956F4" w:rsidRDefault="002956F4"/>
    <w:p w14:paraId="3F6D6551" w14:textId="77777777" w:rsidR="002956F4" w:rsidRDefault="002956F4"/>
    <w:p w14:paraId="62D4A86B" w14:textId="77777777" w:rsidR="002956F4" w:rsidRDefault="002956F4">
      <w:pPr>
        <w:pStyle w:val="Heading2"/>
      </w:pPr>
    </w:p>
    <w:p w14:paraId="134E0277" w14:textId="77777777" w:rsidR="002956F4" w:rsidRDefault="002956F4">
      <w:pPr>
        <w:suppressAutoHyphens w:val="0"/>
      </w:pPr>
      <w:bookmarkStart w:id="192" w:name="_Toc458520254"/>
    </w:p>
    <w:p w14:paraId="32C150CB" w14:textId="77777777" w:rsidR="002956F4" w:rsidRDefault="0076412E">
      <w:pPr>
        <w:pStyle w:val="Heading2"/>
        <w:pageBreakBefore/>
      </w:pPr>
      <w:bookmarkStart w:id="193" w:name="_Toc459120410"/>
      <w:bookmarkStart w:id="194" w:name="_Toc477952872"/>
      <w:bookmarkStart w:id="195" w:name="_Toc477953050"/>
      <w:r>
        <w:lastRenderedPageBreak/>
        <w:t>APPENDIX J</w:t>
      </w:r>
      <w:r>
        <w:tab/>
        <w:t>Learning Contract</w:t>
      </w:r>
      <w:bookmarkEnd w:id="192"/>
      <w:bookmarkEnd w:id="193"/>
      <w:bookmarkEnd w:id="194"/>
      <w:bookmarkEnd w:id="195"/>
    </w:p>
    <w:p w14:paraId="3D45531D" w14:textId="77777777" w:rsidR="002956F4" w:rsidRDefault="002956F4"/>
    <w:p w14:paraId="2792516F" w14:textId="77777777" w:rsidR="002956F4" w:rsidRDefault="002956F4">
      <w:pPr>
        <w:pStyle w:val="Standard"/>
        <w:jc w:val="center"/>
        <w:rPr>
          <w:rFonts w:hint="eastAsia"/>
          <w:b/>
          <w:bCs/>
        </w:rPr>
      </w:pPr>
    </w:p>
    <w:tbl>
      <w:tblPr>
        <w:tblW w:w="9972" w:type="dxa"/>
        <w:tblLayout w:type="fixed"/>
        <w:tblCellMar>
          <w:left w:w="10" w:type="dxa"/>
          <w:right w:w="10" w:type="dxa"/>
        </w:tblCellMar>
        <w:tblLook w:val="04A0" w:firstRow="1" w:lastRow="0" w:firstColumn="1" w:lastColumn="0" w:noHBand="0" w:noVBand="1"/>
      </w:tblPr>
      <w:tblGrid>
        <w:gridCol w:w="3324"/>
        <w:gridCol w:w="3324"/>
        <w:gridCol w:w="3324"/>
      </w:tblGrid>
      <w:tr w:rsidR="002956F4" w14:paraId="6E2BB8F5" w14:textId="77777777">
        <w:tc>
          <w:tcPr>
            <w:tcW w:w="33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4AD742" w14:textId="77777777" w:rsidR="002956F4" w:rsidRDefault="0076412E">
            <w:pPr>
              <w:pStyle w:val="TableContents"/>
              <w:jc w:val="center"/>
              <w:rPr>
                <w:rFonts w:hint="eastAsia"/>
                <w:b/>
                <w:bCs/>
              </w:rPr>
            </w:pPr>
            <w:r>
              <w:rPr>
                <w:b/>
                <w:bCs/>
              </w:rPr>
              <w:t>Competency</w:t>
            </w:r>
          </w:p>
        </w:tc>
        <w:tc>
          <w:tcPr>
            <w:tcW w:w="33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930C0D6" w14:textId="77777777" w:rsidR="002956F4" w:rsidRDefault="0076412E">
            <w:pPr>
              <w:pStyle w:val="TableContents"/>
              <w:jc w:val="center"/>
              <w:rPr>
                <w:rFonts w:hint="eastAsia"/>
                <w:b/>
                <w:bCs/>
              </w:rPr>
            </w:pPr>
            <w:r>
              <w:rPr>
                <w:b/>
                <w:bCs/>
              </w:rPr>
              <w:t>Behavior Indicator</w:t>
            </w:r>
          </w:p>
        </w:tc>
        <w:tc>
          <w:tcPr>
            <w:tcW w:w="332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62C4FB" w14:textId="77777777" w:rsidR="002956F4" w:rsidRDefault="0076412E">
            <w:pPr>
              <w:pStyle w:val="TableContents"/>
              <w:jc w:val="center"/>
              <w:rPr>
                <w:rFonts w:hint="eastAsia"/>
                <w:b/>
                <w:bCs/>
              </w:rPr>
            </w:pPr>
            <w:r>
              <w:rPr>
                <w:b/>
                <w:bCs/>
              </w:rPr>
              <w:t>Learning Activities</w:t>
            </w:r>
          </w:p>
        </w:tc>
      </w:tr>
      <w:tr w:rsidR="002956F4" w14:paraId="407159B9"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1E637ECD" w14:textId="77777777" w:rsidR="002956F4" w:rsidRDefault="0076412E">
            <w:pPr>
              <w:pStyle w:val="Standard"/>
              <w:jc w:val="center"/>
              <w:rPr>
                <w:rFonts w:hint="eastAsia"/>
                <w:b/>
                <w:bCs/>
              </w:rPr>
            </w:pPr>
            <w:r>
              <w:rPr>
                <w:b/>
                <w:bCs/>
              </w:rPr>
              <w:t>Competency 1: Demonstrate Ethical and Professional Behavior Social workers understand the value base of the profession and its ethical standards, as well as relevant laws and regulations that may impact practice at the micro, mezzo, and macro levels.</w:t>
            </w: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6A04323F" w14:textId="77777777" w:rsidR="002956F4" w:rsidRDefault="0076412E">
            <w:pPr>
              <w:pStyle w:val="Standard"/>
              <w:rPr>
                <w:rFonts w:hint="eastAsia"/>
              </w:rPr>
            </w:pPr>
            <w:r>
              <w:t xml:space="preserve">            Social workers:</w:t>
            </w:r>
          </w:p>
          <w:p w14:paraId="3E08886F" w14:textId="77777777" w:rsidR="002956F4" w:rsidRDefault="0076412E">
            <w:pPr>
              <w:pStyle w:val="Standard"/>
              <w:numPr>
                <w:ilvl w:val="0"/>
                <w:numId w:val="77"/>
              </w:numPr>
              <w:rPr>
                <w:rFonts w:hint="eastAsia"/>
              </w:rPr>
            </w:pPr>
            <w:r>
              <w:t>make ethical decisions by applying the standards of the NASW Code of Ethics, relevant laws and regulations, models for ethical decision-making, ethical conduct of research, and additional codes of ethics as appropriate to context</w:t>
            </w:r>
          </w:p>
          <w:p w14:paraId="6866D33A" w14:textId="77777777" w:rsidR="002956F4" w:rsidRDefault="002956F4">
            <w:pPr>
              <w:pStyle w:val="Standard"/>
              <w:rPr>
                <w:rFonts w:hint="eastAsia"/>
              </w:rPr>
            </w:pPr>
          </w:p>
          <w:p w14:paraId="4BC24E28" w14:textId="77777777" w:rsidR="002956F4" w:rsidRDefault="0076412E">
            <w:pPr>
              <w:pStyle w:val="Standard"/>
              <w:numPr>
                <w:ilvl w:val="0"/>
                <w:numId w:val="77"/>
              </w:numPr>
              <w:rPr>
                <w:rFonts w:hint="eastAsia"/>
              </w:rPr>
            </w:pPr>
            <w:r>
              <w:t>use reflection and self-regulation to manage personal values and maintain professionalism in practice situations</w:t>
            </w:r>
          </w:p>
          <w:p w14:paraId="783D388F" w14:textId="77777777" w:rsidR="002956F4" w:rsidRDefault="002956F4">
            <w:pPr>
              <w:pStyle w:val="Standard"/>
              <w:rPr>
                <w:rFonts w:hint="eastAsia"/>
              </w:rPr>
            </w:pPr>
          </w:p>
          <w:p w14:paraId="5FAFB298" w14:textId="77777777" w:rsidR="002956F4" w:rsidRDefault="0076412E">
            <w:pPr>
              <w:pStyle w:val="Standard"/>
              <w:numPr>
                <w:ilvl w:val="0"/>
                <w:numId w:val="77"/>
              </w:numPr>
              <w:rPr>
                <w:rFonts w:hint="eastAsia"/>
              </w:rPr>
            </w:pPr>
            <w:r>
              <w:t>demonstrate professional demeanor in behavior; appearance; and oral, written, and electronic communication;</w:t>
            </w:r>
          </w:p>
          <w:p w14:paraId="726359BE" w14:textId="77777777" w:rsidR="002956F4" w:rsidRDefault="002956F4">
            <w:pPr>
              <w:pStyle w:val="Standard"/>
              <w:rPr>
                <w:rFonts w:hint="eastAsia"/>
              </w:rPr>
            </w:pPr>
          </w:p>
          <w:p w14:paraId="6876B6C5" w14:textId="77777777" w:rsidR="002956F4" w:rsidRDefault="0076412E">
            <w:pPr>
              <w:pStyle w:val="Standard"/>
              <w:numPr>
                <w:ilvl w:val="0"/>
                <w:numId w:val="77"/>
              </w:numPr>
              <w:rPr>
                <w:rFonts w:hint="eastAsia"/>
              </w:rPr>
            </w:pPr>
            <w:r>
              <w:t>use technology ethically and appropriately to facilitate practice outcomes;</w:t>
            </w:r>
          </w:p>
          <w:p w14:paraId="2D4EA15F" w14:textId="77777777" w:rsidR="002956F4" w:rsidRDefault="002956F4">
            <w:pPr>
              <w:pStyle w:val="Standard"/>
              <w:rPr>
                <w:rFonts w:hint="eastAsia"/>
              </w:rPr>
            </w:pPr>
          </w:p>
          <w:p w14:paraId="3C919261" w14:textId="77777777" w:rsidR="002956F4" w:rsidRDefault="0076412E">
            <w:pPr>
              <w:pStyle w:val="Standard"/>
              <w:numPr>
                <w:ilvl w:val="0"/>
                <w:numId w:val="77"/>
              </w:numPr>
              <w:rPr>
                <w:rFonts w:hint="eastAsia"/>
              </w:rPr>
            </w:pPr>
            <w:r>
              <w:t>use supervision and consultation to guide professional judgment and behavior.</w:t>
            </w:r>
          </w:p>
          <w:p w14:paraId="37A9570D" w14:textId="77777777" w:rsidR="002956F4" w:rsidRDefault="002956F4">
            <w:pPr>
              <w:pStyle w:val="Standard"/>
              <w:rPr>
                <w:rFonts w:hint="eastAsia"/>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7D4FF5" w14:textId="77777777" w:rsidR="002956F4" w:rsidRDefault="002956F4">
            <w:pPr>
              <w:pStyle w:val="TableContents"/>
              <w:jc w:val="center"/>
              <w:rPr>
                <w:rFonts w:hint="eastAsia"/>
              </w:rPr>
            </w:pPr>
          </w:p>
        </w:tc>
      </w:tr>
      <w:tr w:rsidR="002956F4" w14:paraId="73C24337"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578BE174" w14:textId="77777777" w:rsidR="002956F4" w:rsidRDefault="0076412E">
            <w:pPr>
              <w:pStyle w:val="Standard"/>
              <w:jc w:val="center"/>
              <w:rPr>
                <w:rFonts w:hint="eastAsia"/>
              </w:rPr>
            </w:pPr>
            <w:r>
              <w:rPr>
                <w:b/>
                <w:bCs/>
              </w:rPr>
              <w:t>Competency 2: Engage Diversity and Difference in Practice Social workers understand how diversity and difference characterize and shape the human experience and are critical to the formation of identity.</w:t>
            </w: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2C54F16A" w14:textId="77777777" w:rsidR="002956F4" w:rsidRDefault="0076412E">
            <w:pPr>
              <w:pStyle w:val="Standard"/>
              <w:rPr>
                <w:rFonts w:hint="eastAsia"/>
              </w:rPr>
            </w:pPr>
            <w:r>
              <w:t>Social workers:</w:t>
            </w:r>
          </w:p>
          <w:p w14:paraId="51BE33EB" w14:textId="77777777" w:rsidR="002956F4" w:rsidRDefault="0076412E">
            <w:pPr>
              <w:pStyle w:val="Standard"/>
              <w:numPr>
                <w:ilvl w:val="0"/>
                <w:numId w:val="78"/>
              </w:numPr>
              <w:rPr>
                <w:rFonts w:hint="eastAsia"/>
              </w:rPr>
            </w:pPr>
            <w:r>
              <w:t>apply and communicate understanding of the importance of diversity and difference in shaping life experiences in practice at the micro, mezzo, and macro levels</w:t>
            </w:r>
          </w:p>
          <w:p w14:paraId="08DA91FF" w14:textId="77777777" w:rsidR="002956F4" w:rsidRDefault="002956F4">
            <w:pPr>
              <w:pStyle w:val="Standard"/>
              <w:rPr>
                <w:rFonts w:hint="eastAsia"/>
              </w:rPr>
            </w:pPr>
          </w:p>
          <w:p w14:paraId="441F8C06" w14:textId="77777777" w:rsidR="002956F4" w:rsidRDefault="002956F4">
            <w:pPr>
              <w:pStyle w:val="Standard"/>
              <w:rPr>
                <w:rFonts w:hint="eastAsia"/>
              </w:rPr>
            </w:pPr>
          </w:p>
          <w:p w14:paraId="094B985A" w14:textId="77777777" w:rsidR="002956F4" w:rsidRDefault="0076412E">
            <w:pPr>
              <w:pStyle w:val="Standard"/>
              <w:rPr>
                <w:rFonts w:hint="eastAsia"/>
              </w:rPr>
            </w:pPr>
            <w:r>
              <w:t xml:space="preserve"> </w:t>
            </w:r>
          </w:p>
          <w:p w14:paraId="342063D4" w14:textId="77777777" w:rsidR="002956F4" w:rsidRDefault="0076412E">
            <w:pPr>
              <w:pStyle w:val="Standard"/>
              <w:numPr>
                <w:ilvl w:val="0"/>
                <w:numId w:val="78"/>
              </w:numPr>
              <w:rPr>
                <w:rFonts w:hint="eastAsia"/>
              </w:rPr>
            </w:pPr>
            <w:r>
              <w:lastRenderedPageBreak/>
              <w:t>present themselves as learners and engage clients and constituencies as experts of their own experiences</w:t>
            </w:r>
          </w:p>
          <w:p w14:paraId="59A27928" w14:textId="77777777" w:rsidR="002956F4" w:rsidRDefault="002956F4">
            <w:pPr>
              <w:pStyle w:val="Standard"/>
              <w:rPr>
                <w:rFonts w:hint="eastAsia"/>
              </w:rPr>
            </w:pPr>
          </w:p>
          <w:p w14:paraId="490ED5C3" w14:textId="77777777" w:rsidR="002956F4" w:rsidRDefault="0076412E">
            <w:pPr>
              <w:pStyle w:val="Standard"/>
              <w:numPr>
                <w:ilvl w:val="0"/>
                <w:numId w:val="78"/>
              </w:numPr>
              <w:rPr>
                <w:rFonts w:hint="eastAsia"/>
              </w:rPr>
            </w:pPr>
            <w:r>
              <w:t>apply self-awareness and self-regulation to manage the influence of personal biases and values in working with diverse clients and constituencies.</w:t>
            </w: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2B78B3" w14:textId="77777777" w:rsidR="002956F4" w:rsidRDefault="002956F4">
            <w:pPr>
              <w:pStyle w:val="TableContents"/>
              <w:jc w:val="center"/>
              <w:rPr>
                <w:rFonts w:hint="eastAsia"/>
              </w:rPr>
            </w:pPr>
          </w:p>
        </w:tc>
      </w:tr>
      <w:tr w:rsidR="002956F4" w14:paraId="7D1BD2A3"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7E998D29" w14:textId="77777777" w:rsidR="002956F4" w:rsidRDefault="002956F4">
            <w:pPr>
              <w:pStyle w:val="Standard"/>
              <w:rPr>
                <w:rFonts w:hint="eastAsia"/>
                <w:b/>
                <w:bCs/>
              </w:rPr>
            </w:pPr>
          </w:p>
          <w:p w14:paraId="63C96B95" w14:textId="77777777" w:rsidR="002956F4" w:rsidRDefault="0076412E">
            <w:pPr>
              <w:pStyle w:val="Standard"/>
              <w:jc w:val="center"/>
              <w:rPr>
                <w:rFonts w:hint="eastAsia"/>
                <w:b/>
                <w:bCs/>
              </w:rPr>
            </w:pPr>
            <w:r>
              <w:rPr>
                <w:b/>
                <w:bCs/>
              </w:rPr>
              <w:t>Competency 3: Advance Human Rights and Social, Economic, and Environmental Justice Social workers understand that every person regardless of position in society has fundamental human rights such as freedom, safety, privacy, an adequate standard of living, health care, and education.</w:t>
            </w: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41311F8D" w14:textId="77777777" w:rsidR="002956F4" w:rsidRDefault="0076412E">
            <w:pPr>
              <w:pStyle w:val="Standard"/>
              <w:rPr>
                <w:rFonts w:hint="eastAsia"/>
              </w:rPr>
            </w:pPr>
            <w:r>
              <w:t xml:space="preserve">            Social workers:</w:t>
            </w:r>
          </w:p>
          <w:p w14:paraId="149437B2" w14:textId="77777777" w:rsidR="002956F4" w:rsidRDefault="0076412E">
            <w:pPr>
              <w:pStyle w:val="Standard"/>
              <w:numPr>
                <w:ilvl w:val="0"/>
                <w:numId w:val="79"/>
              </w:numPr>
              <w:rPr>
                <w:rFonts w:hint="eastAsia"/>
              </w:rPr>
            </w:pPr>
            <w:r>
              <w:t>apply their understanding of social, economic, and environmental justice to advocate for human rights at the individual and system levels;</w:t>
            </w:r>
          </w:p>
          <w:p w14:paraId="1529687B" w14:textId="77777777" w:rsidR="002956F4" w:rsidRDefault="002956F4">
            <w:pPr>
              <w:pStyle w:val="Standard"/>
              <w:rPr>
                <w:rFonts w:hint="eastAsia"/>
              </w:rPr>
            </w:pPr>
          </w:p>
          <w:p w14:paraId="7099EEBA" w14:textId="77777777" w:rsidR="002956F4" w:rsidRDefault="0076412E">
            <w:pPr>
              <w:pStyle w:val="Standard"/>
              <w:numPr>
                <w:ilvl w:val="0"/>
                <w:numId w:val="79"/>
              </w:numPr>
              <w:rPr>
                <w:rFonts w:hint="eastAsia"/>
              </w:rPr>
            </w:pPr>
            <w:r>
              <w:t>engage in practices that advance social, economic, and environmental justice</w:t>
            </w:r>
          </w:p>
          <w:p w14:paraId="5C6850AD" w14:textId="77777777" w:rsidR="002956F4" w:rsidRDefault="002956F4">
            <w:pPr>
              <w:pStyle w:val="Standard"/>
              <w:rPr>
                <w:rFonts w:hint="eastAsia"/>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EBE779" w14:textId="77777777" w:rsidR="002956F4" w:rsidRDefault="002956F4">
            <w:pPr>
              <w:pStyle w:val="TableContents"/>
              <w:jc w:val="center"/>
              <w:rPr>
                <w:rFonts w:hint="eastAsia"/>
              </w:rPr>
            </w:pPr>
          </w:p>
        </w:tc>
      </w:tr>
      <w:tr w:rsidR="002956F4" w14:paraId="391F6CB5"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2F6CB492" w14:textId="77777777" w:rsidR="002956F4" w:rsidRDefault="0076412E">
            <w:pPr>
              <w:pStyle w:val="Standard"/>
              <w:jc w:val="center"/>
              <w:rPr>
                <w:rFonts w:hint="eastAsia"/>
              </w:rPr>
            </w:pPr>
            <w:r>
              <w:rPr>
                <w:b/>
                <w:bCs/>
              </w:rPr>
              <w:t>Competency 4: Engage In Practice-informed Research and Research-informed Practice Social workers understand quantitative and qualitative research methods and their respective roles in advancing a science of social work and in evaluating their practice</w:t>
            </w:r>
            <w:r>
              <w:t>.</w:t>
            </w: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78581A87" w14:textId="77777777" w:rsidR="002956F4" w:rsidRDefault="0076412E">
            <w:pPr>
              <w:pStyle w:val="Standard"/>
              <w:rPr>
                <w:rFonts w:hint="eastAsia"/>
              </w:rPr>
            </w:pPr>
            <w:r>
              <w:t>Social workers:</w:t>
            </w:r>
          </w:p>
          <w:p w14:paraId="66FEB6E9" w14:textId="77777777" w:rsidR="002956F4" w:rsidRDefault="0076412E">
            <w:pPr>
              <w:pStyle w:val="Standard"/>
              <w:numPr>
                <w:ilvl w:val="0"/>
                <w:numId w:val="80"/>
              </w:numPr>
              <w:rPr>
                <w:rFonts w:hint="eastAsia"/>
              </w:rPr>
            </w:pPr>
            <w:r>
              <w:t>use practice experience and theory to inform scientific inquiry and research</w:t>
            </w:r>
          </w:p>
          <w:p w14:paraId="54BBEAE0" w14:textId="77777777" w:rsidR="002956F4" w:rsidRDefault="002956F4">
            <w:pPr>
              <w:pStyle w:val="Standard"/>
              <w:rPr>
                <w:rFonts w:hint="eastAsia"/>
              </w:rPr>
            </w:pPr>
          </w:p>
          <w:p w14:paraId="482E723C" w14:textId="77777777" w:rsidR="002956F4" w:rsidRDefault="0076412E">
            <w:pPr>
              <w:pStyle w:val="Standard"/>
              <w:numPr>
                <w:ilvl w:val="0"/>
                <w:numId w:val="80"/>
              </w:numPr>
              <w:rPr>
                <w:rFonts w:hint="eastAsia"/>
              </w:rPr>
            </w:pPr>
            <w:r>
              <w:t>apply critical thinking to engage in analysis of quantitative and qualitative research methods and research findings</w:t>
            </w:r>
          </w:p>
          <w:p w14:paraId="38E13FFD" w14:textId="77777777" w:rsidR="002956F4" w:rsidRDefault="002956F4">
            <w:pPr>
              <w:pStyle w:val="Standard"/>
              <w:rPr>
                <w:rFonts w:hint="eastAsia"/>
              </w:rPr>
            </w:pPr>
          </w:p>
          <w:p w14:paraId="34609EBC" w14:textId="77777777" w:rsidR="002956F4" w:rsidRDefault="0076412E">
            <w:pPr>
              <w:pStyle w:val="Standard"/>
              <w:numPr>
                <w:ilvl w:val="0"/>
                <w:numId w:val="80"/>
              </w:numPr>
              <w:rPr>
                <w:rFonts w:hint="eastAsia"/>
              </w:rPr>
            </w:pPr>
            <w:r>
              <w:t>use and translate research evidence to inform and improve practice, policy, and service delivery</w:t>
            </w:r>
          </w:p>
          <w:p w14:paraId="79B65342" w14:textId="77777777" w:rsidR="002956F4" w:rsidRDefault="002956F4">
            <w:pPr>
              <w:pStyle w:val="Standard"/>
              <w:rPr>
                <w:rFonts w:hint="eastAsia"/>
              </w:rPr>
            </w:pPr>
          </w:p>
          <w:p w14:paraId="62A4F752" w14:textId="77777777" w:rsidR="002956F4" w:rsidRDefault="002956F4">
            <w:pPr>
              <w:pStyle w:val="Standard"/>
              <w:rPr>
                <w:rFonts w:hint="eastAsia"/>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B0F7CD" w14:textId="77777777" w:rsidR="002956F4" w:rsidRDefault="002956F4">
            <w:pPr>
              <w:pStyle w:val="TableContents"/>
              <w:jc w:val="center"/>
              <w:rPr>
                <w:rFonts w:hint="eastAsia"/>
              </w:rPr>
            </w:pPr>
          </w:p>
        </w:tc>
      </w:tr>
      <w:tr w:rsidR="002956F4" w14:paraId="091F372D"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059A31B3" w14:textId="77777777" w:rsidR="002956F4" w:rsidRDefault="0076412E">
            <w:pPr>
              <w:pStyle w:val="Standard"/>
              <w:jc w:val="center"/>
              <w:rPr>
                <w:rFonts w:hint="eastAsia"/>
              </w:rPr>
            </w:pPr>
            <w:r>
              <w:rPr>
                <w:b/>
                <w:bCs/>
              </w:rPr>
              <w:t xml:space="preserve">Competency 5: Engage in Policy Practice Social workers understand that human rights and social justice, as well as </w:t>
            </w:r>
            <w:r>
              <w:rPr>
                <w:b/>
                <w:bCs/>
              </w:rPr>
              <w:lastRenderedPageBreak/>
              <w:t>social welfare and services, are mediated by policy and its implementation at the federal, state, and local levels.</w:t>
            </w:r>
          </w:p>
          <w:p w14:paraId="0771609F" w14:textId="77777777" w:rsidR="002956F4" w:rsidRDefault="002956F4">
            <w:pPr>
              <w:pStyle w:val="Standard"/>
              <w:jc w:val="center"/>
              <w:rPr>
                <w:rFonts w:hint="eastAsia"/>
              </w:rPr>
            </w:pP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239456E8" w14:textId="77777777" w:rsidR="002956F4" w:rsidRDefault="002956F4">
            <w:pPr>
              <w:pStyle w:val="Standard"/>
              <w:rPr>
                <w:rFonts w:hint="eastAsia"/>
              </w:rPr>
            </w:pPr>
          </w:p>
          <w:p w14:paraId="0CD6BD07" w14:textId="77777777" w:rsidR="002956F4" w:rsidRDefault="0076412E">
            <w:pPr>
              <w:pStyle w:val="Standard"/>
              <w:rPr>
                <w:rFonts w:hint="eastAsia"/>
              </w:rPr>
            </w:pPr>
            <w:r>
              <w:t>Social workers:</w:t>
            </w:r>
          </w:p>
          <w:p w14:paraId="251E789B" w14:textId="77777777" w:rsidR="002956F4" w:rsidRDefault="0076412E">
            <w:pPr>
              <w:pStyle w:val="Standard"/>
              <w:numPr>
                <w:ilvl w:val="0"/>
                <w:numId w:val="81"/>
              </w:numPr>
              <w:rPr>
                <w:rFonts w:hint="eastAsia"/>
              </w:rPr>
            </w:pPr>
            <w:r>
              <w:t xml:space="preserve">Identify social policy at the local, state, and </w:t>
            </w:r>
            <w:r>
              <w:lastRenderedPageBreak/>
              <w:t>federal level that impacts well-being, service delivery, and access to social services</w:t>
            </w:r>
          </w:p>
          <w:p w14:paraId="1D059B97" w14:textId="77777777" w:rsidR="002956F4" w:rsidRDefault="002956F4">
            <w:pPr>
              <w:pStyle w:val="Standard"/>
              <w:rPr>
                <w:rFonts w:hint="eastAsia"/>
              </w:rPr>
            </w:pPr>
          </w:p>
          <w:p w14:paraId="7B2EBC0E" w14:textId="77777777" w:rsidR="002956F4" w:rsidRDefault="0076412E">
            <w:pPr>
              <w:pStyle w:val="Standard"/>
              <w:numPr>
                <w:ilvl w:val="0"/>
                <w:numId w:val="81"/>
              </w:numPr>
              <w:rPr>
                <w:rFonts w:hint="eastAsia"/>
              </w:rPr>
            </w:pPr>
            <w:r>
              <w:t>assess how social welfare and economic policies impact the delivery of and access to social services; • apply critical thinking to analyze, formulate, and advocate for policies that advance human rights and social, economic, and environmental justice</w:t>
            </w:r>
          </w:p>
          <w:p w14:paraId="4AF15ADF" w14:textId="77777777" w:rsidR="002956F4" w:rsidRDefault="002956F4">
            <w:pPr>
              <w:pStyle w:val="Standard"/>
              <w:rPr>
                <w:rFonts w:hint="eastAsia"/>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380B88" w14:textId="77777777" w:rsidR="002956F4" w:rsidRDefault="002956F4">
            <w:pPr>
              <w:pStyle w:val="TableContents"/>
              <w:jc w:val="center"/>
              <w:rPr>
                <w:rFonts w:hint="eastAsia"/>
              </w:rPr>
            </w:pPr>
          </w:p>
        </w:tc>
      </w:tr>
      <w:tr w:rsidR="002956F4" w14:paraId="7DD9C055"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0D9479DD" w14:textId="77777777" w:rsidR="002956F4" w:rsidRDefault="0076412E">
            <w:pPr>
              <w:pStyle w:val="Standard"/>
              <w:jc w:val="center"/>
              <w:rPr>
                <w:rFonts w:hint="eastAsia"/>
              </w:rPr>
            </w:pPr>
            <w:r>
              <w:rPr>
                <w:b/>
                <w:bCs/>
              </w:rPr>
              <w:lastRenderedPageBreak/>
              <w:t>Competency 6: Engage with Individuals, Families, Groups, Organizations, and Communities Social workers understand that engagement is an ongoing component of the dynamic and interactive process of social work practice with, and on behalf of, diverse individuals, families, groups, organizations, and communities.</w:t>
            </w: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1413D5D3" w14:textId="77777777" w:rsidR="002956F4" w:rsidRDefault="0076412E">
            <w:pPr>
              <w:pStyle w:val="Standard"/>
              <w:rPr>
                <w:rFonts w:hint="eastAsia"/>
              </w:rPr>
            </w:pPr>
            <w:r>
              <w:t>Social workers:</w:t>
            </w:r>
          </w:p>
          <w:p w14:paraId="57FEBE84" w14:textId="77777777" w:rsidR="002956F4" w:rsidRDefault="0076412E">
            <w:pPr>
              <w:pStyle w:val="Standard"/>
              <w:numPr>
                <w:ilvl w:val="0"/>
                <w:numId w:val="82"/>
              </w:numPr>
              <w:rPr>
                <w:rFonts w:hint="eastAsia"/>
              </w:rPr>
            </w:pPr>
            <w:r>
              <w:t>apply knowledge of human behavior and the social environment, person-in-environment, and other multidisciplinary theoretical frameworks to engage with clients and constituencies</w:t>
            </w:r>
          </w:p>
          <w:p w14:paraId="62DFB700" w14:textId="77777777" w:rsidR="002956F4" w:rsidRDefault="002956F4">
            <w:pPr>
              <w:pStyle w:val="Standard"/>
              <w:rPr>
                <w:rFonts w:hint="eastAsia"/>
              </w:rPr>
            </w:pPr>
          </w:p>
          <w:p w14:paraId="3B7C6E2A" w14:textId="77777777" w:rsidR="002956F4" w:rsidRDefault="0076412E">
            <w:pPr>
              <w:pStyle w:val="Standard"/>
              <w:numPr>
                <w:ilvl w:val="0"/>
                <w:numId w:val="83"/>
              </w:numPr>
              <w:rPr>
                <w:rFonts w:hint="eastAsia"/>
              </w:rPr>
            </w:pPr>
            <w:r>
              <w:t>use empathy, reflection, and interpersonal skills to effectively engage diverse clients and constituencies</w:t>
            </w:r>
          </w:p>
          <w:p w14:paraId="2F9B2211" w14:textId="77777777" w:rsidR="002956F4" w:rsidRDefault="002956F4">
            <w:pPr>
              <w:pStyle w:val="Standard"/>
              <w:rPr>
                <w:rFonts w:hint="eastAsia"/>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76B3B9" w14:textId="77777777" w:rsidR="002956F4" w:rsidRDefault="002956F4">
            <w:pPr>
              <w:pStyle w:val="TableContents"/>
              <w:jc w:val="center"/>
              <w:rPr>
                <w:rFonts w:hint="eastAsia"/>
              </w:rPr>
            </w:pPr>
          </w:p>
        </w:tc>
      </w:tr>
      <w:tr w:rsidR="002956F4" w14:paraId="661665F1"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25B46E19" w14:textId="77777777" w:rsidR="002956F4" w:rsidRDefault="0076412E">
            <w:pPr>
              <w:pStyle w:val="Standard"/>
              <w:jc w:val="center"/>
              <w:rPr>
                <w:rFonts w:hint="eastAsia"/>
              </w:rPr>
            </w:pPr>
            <w:r>
              <w:rPr>
                <w:b/>
                <w:bCs/>
              </w:rPr>
              <w:t>Competency 7: Assess Individuals, Families, Groups, Organizations, and Communities Social workers understand that assessment is an ongoing component of the dynamic and interactive process of social work practice with, and on behalf of, diverse individuals, families, groups, organizations, and communities.</w:t>
            </w: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15F07A3E" w14:textId="77777777" w:rsidR="002956F4" w:rsidRDefault="0076412E">
            <w:pPr>
              <w:pStyle w:val="Standard"/>
              <w:rPr>
                <w:rFonts w:hint="eastAsia"/>
              </w:rPr>
            </w:pPr>
            <w:r>
              <w:t>Social workers:</w:t>
            </w:r>
          </w:p>
          <w:p w14:paraId="458E691A" w14:textId="77777777" w:rsidR="002956F4" w:rsidRDefault="0076412E">
            <w:pPr>
              <w:pStyle w:val="Standard"/>
              <w:numPr>
                <w:ilvl w:val="0"/>
                <w:numId w:val="84"/>
              </w:numPr>
              <w:rPr>
                <w:rFonts w:hint="eastAsia"/>
              </w:rPr>
            </w:pPr>
            <w:r>
              <w:t>collect and organize data, and apply critical thinking to interpret information from clients and constituencies</w:t>
            </w:r>
          </w:p>
          <w:p w14:paraId="0362D65A" w14:textId="77777777" w:rsidR="002956F4" w:rsidRDefault="002956F4">
            <w:pPr>
              <w:pStyle w:val="Standard"/>
              <w:rPr>
                <w:rFonts w:hint="eastAsia"/>
              </w:rPr>
            </w:pPr>
          </w:p>
          <w:p w14:paraId="01C5EE40" w14:textId="77777777" w:rsidR="002956F4" w:rsidRDefault="002956F4">
            <w:pPr>
              <w:pStyle w:val="Standard"/>
              <w:rPr>
                <w:rFonts w:hint="eastAsia"/>
              </w:rPr>
            </w:pPr>
          </w:p>
          <w:p w14:paraId="2151BF87" w14:textId="77777777" w:rsidR="002956F4" w:rsidRDefault="002956F4">
            <w:pPr>
              <w:pStyle w:val="Standard"/>
              <w:rPr>
                <w:rFonts w:hint="eastAsia"/>
              </w:rPr>
            </w:pPr>
          </w:p>
          <w:p w14:paraId="582D7350" w14:textId="77777777" w:rsidR="002956F4" w:rsidRDefault="0076412E">
            <w:pPr>
              <w:pStyle w:val="Standard"/>
              <w:numPr>
                <w:ilvl w:val="0"/>
                <w:numId w:val="84"/>
              </w:numPr>
              <w:rPr>
                <w:rFonts w:hint="eastAsia"/>
              </w:rPr>
            </w:pPr>
            <w:r>
              <w:t xml:space="preserve">apply knowledge of human behavior and the social environment, person-in-environment, and other multidisciplinary theoretical frameworks in </w:t>
            </w:r>
            <w:r>
              <w:lastRenderedPageBreak/>
              <w:t>the analysis of assessment data from clients and constituencies</w:t>
            </w:r>
          </w:p>
          <w:p w14:paraId="62ADA9AA" w14:textId="77777777" w:rsidR="002956F4" w:rsidRDefault="002956F4">
            <w:pPr>
              <w:pStyle w:val="Standard"/>
              <w:rPr>
                <w:rFonts w:hint="eastAsia"/>
              </w:rPr>
            </w:pPr>
          </w:p>
          <w:p w14:paraId="3B52C449" w14:textId="77777777" w:rsidR="002956F4" w:rsidRDefault="0076412E">
            <w:pPr>
              <w:pStyle w:val="Standard"/>
              <w:numPr>
                <w:ilvl w:val="0"/>
                <w:numId w:val="84"/>
              </w:numPr>
              <w:rPr>
                <w:rFonts w:hint="eastAsia"/>
              </w:rPr>
            </w:pPr>
            <w:r>
              <w:t>develop mutually agreed-on intervention goals and objectives based on the critical assessment of strengths, needs, and challenges within clients and constituencies</w:t>
            </w:r>
          </w:p>
          <w:p w14:paraId="71410314" w14:textId="77777777" w:rsidR="002956F4" w:rsidRDefault="002956F4">
            <w:pPr>
              <w:pStyle w:val="Standard"/>
              <w:rPr>
                <w:rFonts w:hint="eastAsia"/>
              </w:rPr>
            </w:pPr>
          </w:p>
          <w:p w14:paraId="661FF8F2" w14:textId="77777777" w:rsidR="002956F4" w:rsidRDefault="0076412E">
            <w:pPr>
              <w:pStyle w:val="Standard"/>
              <w:numPr>
                <w:ilvl w:val="0"/>
                <w:numId w:val="84"/>
              </w:numPr>
              <w:rPr>
                <w:rFonts w:hint="eastAsia"/>
              </w:rPr>
            </w:pPr>
            <w:r>
              <w:t>select appropriate intervention strategies based on the assessment, research knowledge, and values and preferences of clients and constituencies</w:t>
            </w:r>
          </w:p>
          <w:p w14:paraId="739E3E4B" w14:textId="77777777" w:rsidR="002956F4" w:rsidRDefault="002956F4">
            <w:pPr>
              <w:pStyle w:val="Standard"/>
              <w:rPr>
                <w:rFonts w:hint="eastAsia"/>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C8B00B" w14:textId="77777777" w:rsidR="002956F4" w:rsidRDefault="002956F4">
            <w:pPr>
              <w:pStyle w:val="TableContents"/>
              <w:jc w:val="center"/>
              <w:rPr>
                <w:rFonts w:hint="eastAsia"/>
              </w:rPr>
            </w:pPr>
          </w:p>
        </w:tc>
      </w:tr>
      <w:tr w:rsidR="002956F4" w14:paraId="797FA3BB"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0451C77D" w14:textId="77777777" w:rsidR="002956F4" w:rsidRDefault="0076412E">
            <w:pPr>
              <w:pStyle w:val="Standard"/>
              <w:jc w:val="center"/>
              <w:rPr>
                <w:rFonts w:hint="eastAsia"/>
                <w:b/>
                <w:bCs/>
              </w:rPr>
            </w:pPr>
            <w:r>
              <w:rPr>
                <w:b/>
                <w:bCs/>
              </w:rPr>
              <w:lastRenderedPageBreak/>
              <w:t>Competency 8: Intervene with Individuals, Families, Groups, Organizations, and Communities Social workers understand that intervention is an ongoing component of the dynamic and interactive process of social work practice with, and on behalf of, diverse individuals, families, groups, organizations, and communities.</w:t>
            </w: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505EC054" w14:textId="77777777" w:rsidR="002956F4" w:rsidRDefault="0076412E">
            <w:pPr>
              <w:pStyle w:val="Standard"/>
              <w:rPr>
                <w:rFonts w:hint="eastAsia"/>
              </w:rPr>
            </w:pPr>
            <w:r>
              <w:t>Social workers:</w:t>
            </w:r>
          </w:p>
          <w:p w14:paraId="5E054003" w14:textId="77777777" w:rsidR="002956F4" w:rsidRDefault="0076412E">
            <w:pPr>
              <w:pStyle w:val="Standard"/>
              <w:numPr>
                <w:ilvl w:val="0"/>
                <w:numId w:val="85"/>
              </w:numPr>
              <w:rPr>
                <w:rFonts w:hint="eastAsia"/>
              </w:rPr>
            </w:pPr>
            <w:r>
              <w:t>critically choose and implement interventions to achieve practice goals and enhance capacities of clients and constituencies</w:t>
            </w:r>
          </w:p>
          <w:p w14:paraId="0A75A9B4" w14:textId="77777777" w:rsidR="002956F4" w:rsidRDefault="0076412E">
            <w:pPr>
              <w:pStyle w:val="Standard"/>
              <w:rPr>
                <w:rFonts w:hint="eastAsia"/>
              </w:rPr>
            </w:pPr>
            <w:r>
              <w:t xml:space="preserve"> </w:t>
            </w:r>
          </w:p>
          <w:p w14:paraId="5EFC2678" w14:textId="77777777" w:rsidR="002956F4" w:rsidRDefault="002956F4">
            <w:pPr>
              <w:pStyle w:val="Standard"/>
              <w:rPr>
                <w:rFonts w:hint="eastAsia"/>
              </w:rPr>
            </w:pPr>
          </w:p>
          <w:p w14:paraId="0A5CBFC2" w14:textId="77777777" w:rsidR="002956F4" w:rsidRDefault="0076412E">
            <w:pPr>
              <w:pStyle w:val="Standard"/>
              <w:numPr>
                <w:ilvl w:val="0"/>
                <w:numId w:val="85"/>
              </w:numPr>
              <w:rPr>
                <w:rFonts w:hint="eastAsia"/>
              </w:rPr>
            </w:pPr>
            <w:r>
              <w:t>apply knowledge of human behavior and the social environment, person-in-environment, and other multidisciplinary theoretical frameworks in interventions with clients and constituencies</w:t>
            </w:r>
          </w:p>
          <w:p w14:paraId="23353A1D" w14:textId="77777777" w:rsidR="002956F4" w:rsidRDefault="002956F4">
            <w:pPr>
              <w:pStyle w:val="Standard"/>
              <w:rPr>
                <w:rFonts w:hint="eastAsia"/>
              </w:rPr>
            </w:pPr>
          </w:p>
          <w:p w14:paraId="4C032CB2" w14:textId="77777777" w:rsidR="002956F4" w:rsidRDefault="002956F4">
            <w:pPr>
              <w:pStyle w:val="Standard"/>
              <w:rPr>
                <w:rFonts w:hint="eastAsia"/>
              </w:rPr>
            </w:pPr>
          </w:p>
          <w:p w14:paraId="30D6916A" w14:textId="77777777" w:rsidR="002956F4" w:rsidRDefault="002956F4">
            <w:pPr>
              <w:pStyle w:val="Standard"/>
              <w:rPr>
                <w:rFonts w:hint="eastAsia"/>
              </w:rPr>
            </w:pPr>
          </w:p>
          <w:p w14:paraId="329566CD" w14:textId="77777777" w:rsidR="002956F4" w:rsidRDefault="002956F4">
            <w:pPr>
              <w:pStyle w:val="Standard"/>
              <w:rPr>
                <w:rFonts w:hint="eastAsia"/>
              </w:rPr>
            </w:pPr>
          </w:p>
          <w:p w14:paraId="28959167" w14:textId="77777777" w:rsidR="002956F4" w:rsidRDefault="0076412E">
            <w:pPr>
              <w:pStyle w:val="Standard"/>
              <w:numPr>
                <w:ilvl w:val="0"/>
                <w:numId w:val="85"/>
              </w:numPr>
              <w:rPr>
                <w:rFonts w:hint="eastAsia"/>
              </w:rPr>
            </w:pPr>
            <w:r>
              <w:t>use inter-professional collaboration as appropriate to achieve beneficial practice outcomes</w:t>
            </w:r>
          </w:p>
          <w:p w14:paraId="0CF7E879" w14:textId="77777777" w:rsidR="002956F4" w:rsidRDefault="002956F4">
            <w:pPr>
              <w:pStyle w:val="Standard"/>
              <w:rPr>
                <w:rFonts w:hint="eastAsia"/>
              </w:rPr>
            </w:pPr>
          </w:p>
          <w:p w14:paraId="1D9E2B72" w14:textId="77777777" w:rsidR="002956F4" w:rsidRDefault="0076412E">
            <w:pPr>
              <w:pStyle w:val="Standard"/>
              <w:numPr>
                <w:ilvl w:val="0"/>
                <w:numId w:val="85"/>
              </w:numPr>
              <w:rPr>
                <w:rFonts w:hint="eastAsia"/>
              </w:rPr>
            </w:pPr>
            <w:r>
              <w:t>negotiate, mediate, and advocate with and on behalf of diverse clients and constituencies</w:t>
            </w:r>
          </w:p>
          <w:p w14:paraId="57F584D0" w14:textId="77777777" w:rsidR="002956F4" w:rsidRDefault="0076412E">
            <w:pPr>
              <w:pStyle w:val="Standard"/>
              <w:rPr>
                <w:rFonts w:hint="eastAsia"/>
              </w:rPr>
            </w:pPr>
            <w:r>
              <w:lastRenderedPageBreak/>
              <w:t xml:space="preserve"> </w:t>
            </w:r>
          </w:p>
          <w:p w14:paraId="00F4F596" w14:textId="77777777" w:rsidR="002956F4" w:rsidRDefault="0076412E">
            <w:pPr>
              <w:pStyle w:val="Standard"/>
              <w:numPr>
                <w:ilvl w:val="0"/>
                <w:numId w:val="85"/>
              </w:numPr>
              <w:rPr>
                <w:rFonts w:hint="eastAsia"/>
              </w:rPr>
            </w:pPr>
            <w:r>
              <w:t>facilitate effective transitions and endings that advance mutually agreed-on goals</w:t>
            </w:r>
          </w:p>
          <w:p w14:paraId="507E1CAF" w14:textId="77777777" w:rsidR="002956F4" w:rsidRDefault="002956F4">
            <w:pPr>
              <w:pStyle w:val="Standard"/>
              <w:rPr>
                <w:rFonts w:hint="eastAsia"/>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1F5153" w14:textId="77777777" w:rsidR="002956F4" w:rsidRDefault="002956F4">
            <w:pPr>
              <w:pStyle w:val="TableContents"/>
              <w:jc w:val="center"/>
              <w:rPr>
                <w:rFonts w:hint="eastAsia"/>
              </w:rPr>
            </w:pPr>
          </w:p>
        </w:tc>
      </w:tr>
      <w:tr w:rsidR="002956F4" w14:paraId="44CAE654" w14:textId="77777777">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30B9412F" w14:textId="77777777" w:rsidR="002956F4" w:rsidRDefault="0076412E">
            <w:pPr>
              <w:pStyle w:val="Standard"/>
              <w:jc w:val="center"/>
              <w:rPr>
                <w:rFonts w:hint="eastAsia"/>
                <w:b/>
                <w:bCs/>
              </w:rPr>
            </w:pPr>
            <w:r>
              <w:rPr>
                <w:b/>
                <w:bCs/>
              </w:rPr>
              <w:lastRenderedPageBreak/>
              <w:t>Competency 9: Evaluate Practice with Individuals, Families, Groups, Organizations, and Communities Social workers understand that evaluation is an ongoing component of the dynamic and interactive process of social work practice with, and on behalf of, diverse individuals, families, groups, organizations and communities.</w:t>
            </w:r>
          </w:p>
        </w:tc>
        <w:tc>
          <w:tcPr>
            <w:tcW w:w="3324" w:type="dxa"/>
            <w:tcBorders>
              <w:left w:val="single" w:sz="2" w:space="0" w:color="000000"/>
              <w:bottom w:val="single" w:sz="2" w:space="0" w:color="000000"/>
            </w:tcBorders>
            <w:shd w:val="clear" w:color="auto" w:fill="auto"/>
            <w:tcMar>
              <w:top w:w="55" w:type="dxa"/>
              <w:left w:w="55" w:type="dxa"/>
              <w:bottom w:w="55" w:type="dxa"/>
              <w:right w:w="55" w:type="dxa"/>
            </w:tcMar>
          </w:tcPr>
          <w:p w14:paraId="4E06727A" w14:textId="77777777" w:rsidR="002956F4" w:rsidRDefault="0076412E">
            <w:pPr>
              <w:pStyle w:val="Standard"/>
              <w:rPr>
                <w:rFonts w:hint="eastAsia"/>
              </w:rPr>
            </w:pPr>
            <w:r>
              <w:t>Social workers:</w:t>
            </w:r>
          </w:p>
          <w:p w14:paraId="68629A52" w14:textId="77777777" w:rsidR="002956F4" w:rsidRDefault="0076412E">
            <w:pPr>
              <w:pStyle w:val="Standard"/>
              <w:numPr>
                <w:ilvl w:val="0"/>
                <w:numId w:val="86"/>
              </w:numPr>
              <w:rPr>
                <w:rFonts w:hint="eastAsia"/>
              </w:rPr>
            </w:pPr>
            <w:r>
              <w:t>select and use appropriate methods for evaluation of outcomes</w:t>
            </w:r>
          </w:p>
          <w:p w14:paraId="29C71A20" w14:textId="77777777" w:rsidR="002956F4" w:rsidRDefault="002956F4">
            <w:pPr>
              <w:pStyle w:val="Standard"/>
              <w:rPr>
                <w:rFonts w:hint="eastAsia"/>
              </w:rPr>
            </w:pPr>
          </w:p>
          <w:p w14:paraId="56420B66" w14:textId="77777777" w:rsidR="002956F4" w:rsidRDefault="0076412E">
            <w:pPr>
              <w:pStyle w:val="Standard"/>
              <w:numPr>
                <w:ilvl w:val="0"/>
                <w:numId w:val="86"/>
              </w:numPr>
              <w:rPr>
                <w:rFonts w:hint="eastAsia"/>
              </w:rPr>
            </w:pPr>
            <w:r>
              <w:t>apply knowledge of human behavior and the social environment, person-in-environment, and other multidisciplinary theoretical frameworks in the evaluation of outcomes</w:t>
            </w:r>
          </w:p>
          <w:p w14:paraId="3EBC36B9" w14:textId="77777777" w:rsidR="002956F4" w:rsidRDefault="002956F4">
            <w:pPr>
              <w:pStyle w:val="Standard"/>
              <w:rPr>
                <w:rFonts w:hint="eastAsia"/>
              </w:rPr>
            </w:pPr>
          </w:p>
          <w:p w14:paraId="558C3BE9" w14:textId="77777777" w:rsidR="002956F4" w:rsidRDefault="0076412E">
            <w:pPr>
              <w:pStyle w:val="Standard"/>
              <w:numPr>
                <w:ilvl w:val="0"/>
                <w:numId w:val="86"/>
              </w:numPr>
              <w:rPr>
                <w:rFonts w:hint="eastAsia"/>
              </w:rPr>
            </w:pPr>
            <w:r>
              <w:t>critically analyze, monitor, and evaluate intervention and program processes and outcomes</w:t>
            </w:r>
          </w:p>
          <w:p w14:paraId="7FE33846" w14:textId="77777777" w:rsidR="002956F4" w:rsidRDefault="002956F4">
            <w:pPr>
              <w:pStyle w:val="Standard"/>
              <w:rPr>
                <w:rFonts w:hint="eastAsia"/>
              </w:rPr>
            </w:pPr>
          </w:p>
          <w:p w14:paraId="4AF2E571" w14:textId="77777777" w:rsidR="002956F4" w:rsidRDefault="0076412E">
            <w:pPr>
              <w:pStyle w:val="Standard"/>
              <w:numPr>
                <w:ilvl w:val="0"/>
                <w:numId w:val="86"/>
              </w:numPr>
              <w:rPr>
                <w:rFonts w:hint="eastAsia"/>
              </w:rPr>
            </w:pPr>
            <w:r>
              <w:t>apply evaluation findings to improve practice effectiveness at the micro, mezzo, and macro levels.</w:t>
            </w:r>
          </w:p>
          <w:p w14:paraId="6358FE62" w14:textId="77777777" w:rsidR="002956F4" w:rsidRDefault="002956F4">
            <w:pPr>
              <w:pStyle w:val="Standard"/>
              <w:rPr>
                <w:rFonts w:hint="eastAsia"/>
              </w:rPr>
            </w:pPr>
          </w:p>
        </w:tc>
        <w:tc>
          <w:tcPr>
            <w:tcW w:w="33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23E9BD" w14:textId="77777777" w:rsidR="002956F4" w:rsidRDefault="002956F4">
            <w:pPr>
              <w:pStyle w:val="TableContents"/>
              <w:jc w:val="center"/>
              <w:rPr>
                <w:rFonts w:hint="eastAsia"/>
              </w:rPr>
            </w:pPr>
          </w:p>
        </w:tc>
      </w:tr>
    </w:tbl>
    <w:p w14:paraId="36F30938" w14:textId="77777777" w:rsidR="002956F4" w:rsidRDefault="002956F4">
      <w:pPr>
        <w:pStyle w:val="Standard"/>
        <w:jc w:val="center"/>
        <w:rPr>
          <w:rFonts w:hint="eastAsia"/>
          <w:b/>
          <w:bCs/>
        </w:rPr>
      </w:pPr>
    </w:p>
    <w:p w14:paraId="24B587FB" w14:textId="77777777" w:rsidR="002956F4" w:rsidRDefault="0076412E">
      <w:pPr>
        <w:pStyle w:val="Standard"/>
        <w:rPr>
          <w:rFonts w:hint="eastAsia"/>
        </w:rPr>
      </w:pPr>
      <w:r>
        <w:rPr>
          <w:rFonts w:ascii="Calibri" w:hAnsi="Calibri"/>
          <w:b/>
          <w:bCs/>
          <w:color w:val="0D0D0D"/>
        </w:rPr>
        <w:t xml:space="preserve">Field </w:t>
      </w:r>
      <w:r>
        <w:rPr>
          <w:rFonts w:ascii="Calibri" w:hAnsi="Calibri"/>
          <w:b/>
          <w:bCs/>
          <w:color w:val="0D0D0D"/>
          <w:spacing w:val="-3"/>
        </w:rPr>
        <w:t>S</w:t>
      </w:r>
      <w:r>
        <w:rPr>
          <w:rFonts w:ascii="Calibri" w:hAnsi="Calibri"/>
          <w:b/>
          <w:bCs/>
          <w:color w:val="0D0D0D"/>
        </w:rPr>
        <w:t>up</w:t>
      </w:r>
      <w:r>
        <w:rPr>
          <w:rFonts w:ascii="Calibri" w:hAnsi="Calibri"/>
          <w:b/>
          <w:bCs/>
          <w:color w:val="0D0D0D"/>
          <w:spacing w:val="-2"/>
        </w:rPr>
        <w:t>e</w:t>
      </w:r>
      <w:r>
        <w:rPr>
          <w:rFonts w:ascii="Calibri" w:hAnsi="Calibri"/>
          <w:b/>
          <w:bCs/>
          <w:color w:val="0D0D0D"/>
        </w:rPr>
        <w:t>rvisor</w:t>
      </w:r>
      <w:r>
        <w:rPr>
          <w:rFonts w:ascii="Calibri" w:hAnsi="Calibri"/>
          <w:b/>
          <w:bCs/>
          <w:color w:val="0D0D0D"/>
          <w:spacing w:val="1"/>
        </w:rPr>
        <w:t xml:space="preserve"> </w:t>
      </w:r>
      <w:r>
        <w:rPr>
          <w:rFonts w:ascii="Calibri" w:hAnsi="Calibri"/>
          <w:b/>
          <w:bCs/>
          <w:color w:val="0D0D0D"/>
        </w:rPr>
        <w:t>Si</w:t>
      </w:r>
      <w:r>
        <w:rPr>
          <w:rFonts w:ascii="Calibri" w:hAnsi="Calibri"/>
          <w:b/>
          <w:bCs/>
          <w:color w:val="0D0D0D"/>
          <w:spacing w:val="-3"/>
        </w:rPr>
        <w:t>g</w:t>
      </w:r>
      <w:r>
        <w:rPr>
          <w:rFonts w:ascii="Calibri" w:hAnsi="Calibri"/>
          <w:b/>
          <w:bCs/>
          <w:color w:val="0D0D0D"/>
        </w:rPr>
        <w:t>na</w:t>
      </w:r>
      <w:r>
        <w:rPr>
          <w:rFonts w:ascii="Calibri" w:hAnsi="Calibri"/>
          <w:b/>
          <w:bCs/>
          <w:color w:val="0D0D0D"/>
          <w:spacing w:val="-1"/>
        </w:rPr>
        <w:t>t</w:t>
      </w:r>
      <w:r>
        <w:rPr>
          <w:rFonts w:ascii="Calibri" w:hAnsi="Calibri"/>
          <w:b/>
          <w:bCs/>
          <w:color w:val="0D0D0D"/>
        </w:rPr>
        <w:t>u</w:t>
      </w:r>
      <w:r>
        <w:rPr>
          <w:rFonts w:ascii="Calibri" w:hAnsi="Calibri"/>
          <w:b/>
          <w:bCs/>
          <w:color w:val="0D0D0D"/>
          <w:spacing w:val="-3"/>
        </w:rPr>
        <w:t>r</w:t>
      </w:r>
      <w:r>
        <w:rPr>
          <w:rFonts w:ascii="Calibri" w:hAnsi="Calibri"/>
          <w:b/>
          <w:bCs/>
          <w:color w:val="0D0D0D"/>
        </w:rPr>
        <w:t>e:</w:t>
      </w:r>
      <w:r>
        <w:rPr>
          <w:rFonts w:ascii="Calibri" w:hAnsi="Calibri"/>
          <w:b/>
          <w:bCs/>
          <w:color w:val="0D0D0D"/>
          <w:u w:val="single"/>
        </w:rPr>
        <w:tab/>
      </w:r>
      <w:r>
        <w:rPr>
          <w:rFonts w:ascii="Calibri" w:hAnsi="Calibri"/>
          <w:b/>
          <w:bCs/>
          <w:color w:val="0D0D0D"/>
        </w:rPr>
        <w:t>___________________________</w:t>
      </w:r>
      <w:r>
        <w:rPr>
          <w:rFonts w:ascii="Calibri" w:hAnsi="Calibri"/>
          <w:b/>
          <w:bCs/>
          <w:color w:val="0D0D0D"/>
          <w:spacing w:val="-5"/>
        </w:rPr>
        <w:t xml:space="preserve"> </w:t>
      </w:r>
      <w:r>
        <w:rPr>
          <w:rFonts w:ascii="Calibri" w:hAnsi="Calibri"/>
          <w:b/>
          <w:bCs/>
          <w:color w:val="0D0D0D"/>
        </w:rPr>
        <w:t>Da</w:t>
      </w:r>
      <w:r>
        <w:rPr>
          <w:rFonts w:ascii="Calibri" w:hAnsi="Calibri"/>
          <w:b/>
          <w:bCs/>
          <w:color w:val="0D0D0D"/>
          <w:spacing w:val="1"/>
        </w:rPr>
        <w:t>t</w:t>
      </w:r>
      <w:r>
        <w:rPr>
          <w:rFonts w:ascii="Calibri" w:hAnsi="Calibri"/>
          <w:b/>
          <w:bCs/>
          <w:color w:val="0D0D0D"/>
          <w:spacing w:val="-2"/>
        </w:rPr>
        <w:t>e</w:t>
      </w:r>
      <w:r>
        <w:rPr>
          <w:rFonts w:ascii="Calibri" w:hAnsi="Calibri"/>
          <w:b/>
          <w:bCs/>
          <w:color w:val="0D0D0D"/>
        </w:rPr>
        <w:t>:</w:t>
      </w:r>
      <w:r>
        <w:rPr>
          <w:rFonts w:ascii="Calibri" w:hAnsi="Calibri"/>
          <w:b/>
          <w:bCs/>
          <w:color w:val="0D0D0D"/>
          <w:spacing w:val="1"/>
        </w:rPr>
        <w:t xml:space="preserve"> </w:t>
      </w:r>
      <w:r>
        <w:rPr>
          <w:rFonts w:ascii="Calibri" w:hAnsi="Calibri"/>
          <w:b/>
          <w:bCs/>
          <w:color w:val="0D0D0D"/>
          <w:u w:val="single"/>
        </w:rPr>
        <w:t xml:space="preserve"> </w:t>
      </w:r>
      <w:r>
        <w:rPr>
          <w:rFonts w:ascii="Calibri" w:hAnsi="Calibri"/>
          <w:b/>
          <w:bCs/>
          <w:color w:val="0D0D0D"/>
          <w:u w:val="single"/>
        </w:rPr>
        <w:tab/>
        <w:t>________</w:t>
      </w:r>
    </w:p>
    <w:p w14:paraId="632E6B78" w14:textId="77777777" w:rsidR="002956F4" w:rsidRDefault="002956F4">
      <w:pPr>
        <w:pStyle w:val="Standard"/>
        <w:spacing w:before="9" w:line="220" w:lineRule="atLeast"/>
        <w:rPr>
          <w:rFonts w:ascii="Calibri" w:hAnsi="Calibri"/>
          <w:b/>
          <w:bCs/>
          <w:color w:val="000000"/>
          <w:sz w:val="22"/>
        </w:rPr>
      </w:pPr>
    </w:p>
    <w:p w14:paraId="06DDB8C8" w14:textId="77777777" w:rsidR="002956F4" w:rsidRDefault="0076412E">
      <w:pPr>
        <w:pStyle w:val="Standard"/>
        <w:tabs>
          <w:tab w:val="left" w:pos="5912"/>
          <w:tab w:val="left" w:pos="8163"/>
        </w:tabs>
        <w:spacing w:before="51"/>
        <w:rPr>
          <w:rFonts w:hint="eastAsia"/>
        </w:rPr>
      </w:pPr>
      <w:r>
        <w:rPr>
          <w:rFonts w:ascii="Calibri" w:hAnsi="Calibri"/>
          <w:b/>
          <w:bCs/>
          <w:color w:val="0D0D0D"/>
        </w:rPr>
        <w:t>S</w:t>
      </w:r>
      <w:r>
        <w:rPr>
          <w:rFonts w:ascii="Calibri" w:hAnsi="Calibri"/>
          <w:b/>
          <w:bCs/>
          <w:color w:val="0D0D0D"/>
          <w:spacing w:val="1"/>
        </w:rPr>
        <w:t>t</w:t>
      </w:r>
      <w:r>
        <w:rPr>
          <w:rFonts w:ascii="Calibri" w:hAnsi="Calibri"/>
          <w:b/>
          <w:bCs/>
          <w:color w:val="0D0D0D"/>
        </w:rPr>
        <w:t>u</w:t>
      </w:r>
      <w:r>
        <w:rPr>
          <w:rFonts w:ascii="Calibri" w:hAnsi="Calibri"/>
          <w:b/>
          <w:bCs/>
          <w:color w:val="0D0D0D"/>
          <w:spacing w:val="-2"/>
        </w:rPr>
        <w:t>d</w:t>
      </w:r>
      <w:r>
        <w:rPr>
          <w:rFonts w:ascii="Calibri" w:hAnsi="Calibri"/>
          <w:b/>
          <w:bCs/>
          <w:color w:val="0D0D0D"/>
        </w:rPr>
        <w:t>e</w:t>
      </w:r>
      <w:r>
        <w:rPr>
          <w:rFonts w:ascii="Calibri" w:hAnsi="Calibri"/>
          <w:b/>
          <w:bCs/>
          <w:color w:val="0D0D0D"/>
          <w:spacing w:val="-1"/>
        </w:rPr>
        <w:t>n</w:t>
      </w:r>
      <w:r>
        <w:rPr>
          <w:rFonts w:ascii="Calibri" w:hAnsi="Calibri"/>
          <w:b/>
          <w:bCs/>
          <w:color w:val="0D0D0D"/>
        </w:rPr>
        <w:t>t Si</w:t>
      </w:r>
      <w:r>
        <w:rPr>
          <w:rFonts w:ascii="Calibri" w:hAnsi="Calibri"/>
          <w:b/>
          <w:bCs/>
          <w:color w:val="0D0D0D"/>
          <w:spacing w:val="-3"/>
        </w:rPr>
        <w:t>g</w:t>
      </w:r>
      <w:r>
        <w:rPr>
          <w:rFonts w:ascii="Calibri" w:hAnsi="Calibri"/>
          <w:b/>
          <w:bCs/>
          <w:color w:val="0D0D0D"/>
        </w:rPr>
        <w:t>na</w:t>
      </w:r>
      <w:r>
        <w:rPr>
          <w:rFonts w:ascii="Calibri" w:hAnsi="Calibri"/>
          <w:b/>
          <w:bCs/>
          <w:color w:val="0D0D0D"/>
          <w:spacing w:val="-1"/>
        </w:rPr>
        <w:t>t</w:t>
      </w:r>
      <w:r>
        <w:rPr>
          <w:rFonts w:ascii="Calibri" w:hAnsi="Calibri"/>
          <w:b/>
          <w:bCs/>
          <w:color w:val="0D0D0D"/>
        </w:rPr>
        <w:t>ure:</w:t>
      </w:r>
      <w:r>
        <w:rPr>
          <w:rFonts w:ascii="Calibri" w:hAnsi="Calibri"/>
          <w:b/>
          <w:bCs/>
          <w:color w:val="0D0D0D"/>
          <w:u w:val="single"/>
        </w:rPr>
        <w:tab/>
      </w:r>
      <w:r>
        <w:rPr>
          <w:rFonts w:ascii="Calibri" w:hAnsi="Calibri"/>
          <w:b/>
          <w:bCs/>
          <w:color w:val="0D0D0D"/>
        </w:rPr>
        <w:t>_</w:t>
      </w:r>
      <w:r>
        <w:rPr>
          <w:rFonts w:ascii="Calibri" w:hAnsi="Calibri"/>
          <w:b/>
          <w:bCs/>
          <w:color w:val="0D0D0D"/>
          <w:spacing w:val="-4"/>
        </w:rPr>
        <w:t xml:space="preserve"> </w:t>
      </w:r>
      <w:r>
        <w:rPr>
          <w:rFonts w:ascii="Calibri" w:hAnsi="Calibri"/>
          <w:b/>
          <w:bCs/>
          <w:color w:val="0D0D0D"/>
        </w:rPr>
        <w:t>Da</w:t>
      </w:r>
      <w:r>
        <w:rPr>
          <w:rFonts w:ascii="Calibri" w:hAnsi="Calibri"/>
          <w:b/>
          <w:bCs/>
          <w:color w:val="0D0D0D"/>
          <w:spacing w:val="1"/>
        </w:rPr>
        <w:t>t</w:t>
      </w:r>
      <w:r>
        <w:rPr>
          <w:rFonts w:ascii="Calibri" w:hAnsi="Calibri"/>
          <w:b/>
          <w:bCs/>
          <w:color w:val="0D0D0D"/>
          <w:spacing w:val="-2"/>
        </w:rPr>
        <w:t>e</w:t>
      </w:r>
      <w:r>
        <w:rPr>
          <w:rFonts w:ascii="Calibri" w:hAnsi="Calibri"/>
          <w:b/>
          <w:bCs/>
          <w:color w:val="0D0D0D"/>
        </w:rPr>
        <w:t xml:space="preserve">:  </w:t>
      </w:r>
      <w:r>
        <w:rPr>
          <w:rFonts w:ascii="Calibri" w:hAnsi="Calibri"/>
          <w:b/>
          <w:bCs/>
          <w:color w:val="0D0D0D"/>
          <w:u w:val="single"/>
        </w:rPr>
        <w:t xml:space="preserve"> </w:t>
      </w:r>
      <w:r>
        <w:rPr>
          <w:rFonts w:ascii="Calibri" w:hAnsi="Calibri"/>
          <w:b/>
          <w:bCs/>
          <w:color w:val="0D0D0D"/>
          <w:u w:val="single"/>
        </w:rPr>
        <w:tab/>
      </w:r>
    </w:p>
    <w:p w14:paraId="03069080" w14:textId="77777777" w:rsidR="002956F4" w:rsidRDefault="002956F4">
      <w:pPr>
        <w:pStyle w:val="Standard"/>
        <w:spacing w:before="9" w:line="220" w:lineRule="atLeast"/>
        <w:rPr>
          <w:rFonts w:ascii="Calibri" w:hAnsi="Calibri"/>
          <w:b/>
          <w:bCs/>
          <w:color w:val="000000"/>
          <w:sz w:val="22"/>
        </w:rPr>
      </w:pPr>
    </w:p>
    <w:p w14:paraId="2DE228B0" w14:textId="77777777" w:rsidR="002956F4" w:rsidRDefault="0076412E">
      <w:r>
        <w:rPr>
          <w:b/>
          <w:bCs/>
          <w:color w:val="0D0D0D"/>
          <w:sz w:val="24"/>
        </w:rPr>
        <w:t xml:space="preserve">Field </w:t>
      </w:r>
      <w:r>
        <w:rPr>
          <w:b/>
          <w:bCs/>
          <w:color w:val="0D0D0D"/>
          <w:spacing w:val="-2"/>
          <w:sz w:val="24"/>
        </w:rPr>
        <w:t>E</w:t>
      </w:r>
      <w:r>
        <w:rPr>
          <w:b/>
          <w:bCs/>
          <w:color w:val="0D0D0D"/>
          <w:sz w:val="24"/>
        </w:rPr>
        <w:t>du</w:t>
      </w:r>
      <w:r>
        <w:rPr>
          <w:b/>
          <w:bCs/>
          <w:color w:val="0D0D0D"/>
          <w:spacing w:val="-1"/>
          <w:sz w:val="24"/>
        </w:rPr>
        <w:t>c</w:t>
      </w:r>
      <w:r>
        <w:rPr>
          <w:b/>
          <w:bCs/>
          <w:color w:val="0D0D0D"/>
          <w:spacing w:val="-3"/>
          <w:sz w:val="24"/>
        </w:rPr>
        <w:t>a</w:t>
      </w:r>
      <w:r>
        <w:rPr>
          <w:b/>
          <w:bCs/>
          <w:color w:val="0D0D0D"/>
          <w:sz w:val="24"/>
        </w:rPr>
        <w:t>tion</w:t>
      </w:r>
      <w:r>
        <w:rPr>
          <w:b/>
          <w:bCs/>
          <w:color w:val="0D0D0D"/>
          <w:spacing w:val="-1"/>
          <w:sz w:val="24"/>
        </w:rPr>
        <w:t xml:space="preserve"> </w:t>
      </w:r>
      <w:r>
        <w:rPr>
          <w:b/>
          <w:bCs/>
          <w:color w:val="0D0D0D"/>
          <w:sz w:val="24"/>
        </w:rPr>
        <w:t>Coo</w:t>
      </w:r>
      <w:r>
        <w:rPr>
          <w:b/>
          <w:bCs/>
          <w:color w:val="0D0D0D"/>
          <w:spacing w:val="-3"/>
          <w:sz w:val="24"/>
        </w:rPr>
        <w:t>r</w:t>
      </w:r>
      <w:r>
        <w:rPr>
          <w:b/>
          <w:bCs/>
          <w:color w:val="0D0D0D"/>
          <w:sz w:val="24"/>
        </w:rPr>
        <w:t>di</w:t>
      </w:r>
      <w:r>
        <w:rPr>
          <w:b/>
          <w:bCs/>
          <w:color w:val="0D0D0D"/>
          <w:spacing w:val="1"/>
          <w:sz w:val="24"/>
        </w:rPr>
        <w:t>n</w:t>
      </w:r>
      <w:r>
        <w:rPr>
          <w:b/>
          <w:bCs/>
          <w:color w:val="0D0D0D"/>
          <w:spacing w:val="-3"/>
          <w:sz w:val="24"/>
        </w:rPr>
        <w:t>a</w:t>
      </w:r>
      <w:r>
        <w:rPr>
          <w:b/>
          <w:bCs/>
          <w:color w:val="0D0D0D"/>
          <w:sz w:val="24"/>
        </w:rPr>
        <w:t>tor</w:t>
      </w:r>
      <w:r>
        <w:rPr>
          <w:b/>
          <w:bCs/>
          <w:color w:val="0D0D0D"/>
          <w:spacing w:val="4"/>
          <w:sz w:val="24"/>
        </w:rPr>
        <w:t xml:space="preserve"> </w:t>
      </w:r>
      <w:r>
        <w:rPr>
          <w:b/>
          <w:bCs/>
          <w:color w:val="0D0D0D"/>
          <w:sz w:val="24"/>
        </w:rPr>
        <w:t>Si</w:t>
      </w:r>
      <w:r>
        <w:rPr>
          <w:b/>
          <w:bCs/>
          <w:color w:val="0D0D0D"/>
          <w:spacing w:val="-3"/>
          <w:sz w:val="24"/>
        </w:rPr>
        <w:t>g</w:t>
      </w:r>
      <w:r>
        <w:rPr>
          <w:b/>
          <w:bCs/>
          <w:color w:val="0D0D0D"/>
          <w:sz w:val="24"/>
        </w:rPr>
        <w:t>na</w:t>
      </w:r>
      <w:r>
        <w:rPr>
          <w:b/>
          <w:bCs/>
          <w:color w:val="0D0D0D"/>
          <w:spacing w:val="-1"/>
          <w:sz w:val="24"/>
        </w:rPr>
        <w:t>t</w:t>
      </w:r>
      <w:r>
        <w:rPr>
          <w:b/>
          <w:bCs/>
          <w:color w:val="0D0D0D"/>
          <w:sz w:val="24"/>
        </w:rPr>
        <w:t>ure:</w:t>
      </w:r>
      <w:r>
        <w:rPr>
          <w:b/>
          <w:bCs/>
          <w:color w:val="0D0D0D"/>
          <w:sz w:val="24"/>
          <w:u w:val="single"/>
        </w:rPr>
        <w:tab/>
        <w:t>_______________</w:t>
      </w:r>
      <w:r>
        <w:rPr>
          <w:b/>
          <w:bCs/>
          <w:color w:val="0D0D0D"/>
          <w:sz w:val="24"/>
        </w:rPr>
        <w:t>Da</w:t>
      </w:r>
      <w:r>
        <w:rPr>
          <w:b/>
          <w:bCs/>
          <w:color w:val="0D0D0D"/>
          <w:spacing w:val="-1"/>
          <w:sz w:val="24"/>
        </w:rPr>
        <w:t>t</w:t>
      </w:r>
      <w:r>
        <w:rPr>
          <w:b/>
          <w:bCs/>
          <w:color w:val="0D0D0D"/>
          <w:sz w:val="24"/>
        </w:rPr>
        <w:t>e:</w:t>
      </w:r>
      <w:r>
        <w:rPr>
          <w:b/>
          <w:bCs/>
          <w:color w:val="0D0D0D"/>
          <w:spacing w:val="1"/>
          <w:sz w:val="24"/>
        </w:rPr>
        <w:t xml:space="preserve"> </w:t>
      </w:r>
      <w:r>
        <w:rPr>
          <w:b/>
          <w:bCs/>
          <w:color w:val="0D0D0D"/>
          <w:sz w:val="24"/>
          <w:u w:val="single"/>
        </w:rPr>
        <w:t xml:space="preserve"> </w:t>
      </w:r>
      <w:r>
        <w:rPr>
          <w:b/>
          <w:bCs/>
          <w:color w:val="0D0D0D"/>
          <w:sz w:val="24"/>
          <w:u w:val="single"/>
        </w:rPr>
        <w:tab/>
        <w:t>__</w:t>
      </w:r>
    </w:p>
    <w:p w14:paraId="583FA588" w14:textId="77777777" w:rsidR="002956F4" w:rsidRDefault="002956F4"/>
    <w:p w14:paraId="1CBE28BA" w14:textId="77777777" w:rsidR="002956F4" w:rsidRDefault="002956F4"/>
    <w:p w14:paraId="462D24A3" w14:textId="77777777" w:rsidR="002956F4" w:rsidRDefault="002956F4"/>
    <w:p w14:paraId="4CE35C7A" w14:textId="77777777" w:rsidR="002956F4" w:rsidRDefault="002956F4">
      <w:pPr>
        <w:suppressAutoHyphens w:val="0"/>
        <w:rPr>
          <w:rFonts w:eastAsia="Calibri" w:cs="Calibri"/>
          <w:b/>
          <w:sz w:val="24"/>
        </w:rPr>
      </w:pPr>
      <w:bookmarkStart w:id="196" w:name="_Toc458520255"/>
    </w:p>
    <w:p w14:paraId="495F974D" w14:textId="77777777" w:rsidR="002956F4" w:rsidRDefault="0076412E">
      <w:pPr>
        <w:pStyle w:val="Heading2"/>
        <w:pageBreakBefore/>
      </w:pPr>
      <w:bookmarkStart w:id="197" w:name="_Toc459120411"/>
      <w:bookmarkStart w:id="198" w:name="_Toc477952873"/>
      <w:bookmarkStart w:id="199" w:name="_Toc477953051"/>
      <w:r>
        <w:rPr>
          <w:rFonts w:eastAsia="Calibri"/>
        </w:rPr>
        <w:lastRenderedPageBreak/>
        <w:t>APPENDIX K</w:t>
      </w:r>
      <w:r>
        <w:rPr>
          <w:rFonts w:eastAsia="Calibri"/>
        </w:rPr>
        <w:tab/>
      </w:r>
      <w:r>
        <w:t>Field Placement Time Sheet</w:t>
      </w:r>
      <w:bookmarkEnd w:id="196"/>
      <w:bookmarkEnd w:id="197"/>
      <w:bookmarkEnd w:id="198"/>
      <w:bookmarkEnd w:id="199"/>
    </w:p>
    <w:p w14:paraId="733C3CC9" w14:textId="77777777" w:rsidR="002956F4" w:rsidRDefault="002956F4"/>
    <w:p w14:paraId="68F4E6B9" w14:textId="77777777" w:rsidR="002956F4" w:rsidRDefault="002956F4"/>
    <w:p w14:paraId="16444337" w14:textId="77777777" w:rsidR="002956F4" w:rsidRDefault="0076412E">
      <w:pPr>
        <w:spacing w:before="11"/>
        <w:ind w:left="200" w:firstLine="720"/>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Week of:</w:t>
      </w:r>
    </w:p>
    <w:p w14:paraId="53D3600F" w14:textId="77777777" w:rsidR="002956F4" w:rsidRDefault="002956F4"/>
    <w:p w14:paraId="6F18F970" w14:textId="77777777" w:rsidR="002956F4" w:rsidRDefault="002956F4"/>
    <w:tbl>
      <w:tblPr>
        <w:tblW w:w="9895" w:type="dxa"/>
        <w:tblLayout w:type="fixed"/>
        <w:tblCellMar>
          <w:left w:w="10" w:type="dxa"/>
          <w:right w:w="10" w:type="dxa"/>
        </w:tblCellMar>
        <w:tblLook w:val="04A0" w:firstRow="1" w:lastRow="0" w:firstColumn="1" w:lastColumn="0" w:noHBand="0" w:noVBand="1"/>
      </w:tblPr>
      <w:tblGrid>
        <w:gridCol w:w="1795"/>
        <w:gridCol w:w="5760"/>
        <w:gridCol w:w="2340"/>
      </w:tblGrid>
      <w:tr w:rsidR="002956F4" w14:paraId="59A59C66" w14:textId="77777777">
        <w:trPr>
          <w:trHeight w:val="900"/>
        </w:trPr>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261D4C" w14:textId="77777777" w:rsidR="002956F4" w:rsidRDefault="0076412E">
            <w:pPr>
              <w:ind w:left="457"/>
            </w:pPr>
            <w:r>
              <w:rPr>
                <w:rFonts w:eastAsia="Calibri" w:cs="Calibri"/>
                <w:b/>
                <w:sz w:val="24"/>
              </w:rPr>
              <w:t>Day/Date</w:t>
            </w:r>
          </w:p>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D3EBDC2" w14:textId="77777777" w:rsidR="002956F4" w:rsidRDefault="0076412E">
            <w:pPr>
              <w:ind w:left="2082"/>
            </w:pPr>
            <w:r>
              <w:rPr>
                <w:rFonts w:eastAsia="Calibri" w:cs="Calibri"/>
                <w:b/>
                <w:sz w:val="24"/>
              </w:rPr>
              <w:t>Activities, Tasks, and Roles</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B028A73" w14:textId="77777777" w:rsidR="002956F4" w:rsidRDefault="0076412E">
            <w:pPr>
              <w:ind w:right="2"/>
              <w:jc w:val="center"/>
            </w:pPr>
            <w:r>
              <w:rPr>
                <w:rFonts w:eastAsia="Calibri" w:cs="Calibri"/>
                <w:b/>
                <w:sz w:val="24"/>
              </w:rPr>
              <w:t>Total Hours for</w:t>
            </w:r>
          </w:p>
          <w:p w14:paraId="2B8648DA" w14:textId="77777777" w:rsidR="002956F4" w:rsidRDefault="0076412E">
            <w:pPr>
              <w:ind w:right="3"/>
              <w:jc w:val="center"/>
            </w:pPr>
            <w:r>
              <w:rPr>
                <w:rFonts w:eastAsia="Calibri" w:cs="Calibri"/>
                <w:b/>
                <w:sz w:val="24"/>
              </w:rPr>
              <w:t>Day</w:t>
            </w:r>
          </w:p>
        </w:tc>
      </w:tr>
      <w:tr w:rsidR="002956F4" w14:paraId="375A6E21" w14:textId="77777777">
        <w:trPr>
          <w:trHeight w:val="1582"/>
        </w:trPr>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16DE0A7" w14:textId="77777777" w:rsidR="002956F4" w:rsidRDefault="002956F4"/>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F503A37" w14:textId="77777777" w:rsidR="002956F4" w:rsidRDefault="002956F4"/>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3D617C3" w14:textId="77777777" w:rsidR="002956F4" w:rsidRDefault="002956F4"/>
        </w:tc>
      </w:tr>
      <w:tr w:rsidR="002956F4" w14:paraId="37CDE7F8" w14:textId="77777777">
        <w:trPr>
          <w:trHeight w:val="1582"/>
        </w:trPr>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33FBD1C" w14:textId="77777777" w:rsidR="002956F4" w:rsidRDefault="002956F4"/>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F469BD5" w14:textId="77777777" w:rsidR="002956F4" w:rsidRDefault="002956F4"/>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2D53137" w14:textId="77777777" w:rsidR="002956F4" w:rsidRDefault="002956F4"/>
        </w:tc>
      </w:tr>
      <w:tr w:rsidR="002956F4" w14:paraId="5022D183" w14:textId="77777777">
        <w:trPr>
          <w:trHeight w:val="1671"/>
        </w:trPr>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148D887" w14:textId="77777777" w:rsidR="002956F4" w:rsidRDefault="002956F4"/>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2A79F2B" w14:textId="77777777" w:rsidR="002956F4" w:rsidRDefault="002956F4"/>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391EC4B" w14:textId="77777777" w:rsidR="002956F4" w:rsidRDefault="002956F4"/>
        </w:tc>
      </w:tr>
      <w:tr w:rsidR="002956F4" w14:paraId="023ED2EA" w14:textId="77777777">
        <w:trPr>
          <w:trHeight w:val="1582"/>
        </w:trPr>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2CC6761" w14:textId="77777777" w:rsidR="002956F4" w:rsidRDefault="002956F4"/>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6A6D771" w14:textId="77777777" w:rsidR="002956F4" w:rsidRDefault="002956F4"/>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9A3F6C5" w14:textId="77777777" w:rsidR="002956F4" w:rsidRDefault="002956F4"/>
        </w:tc>
      </w:tr>
      <w:tr w:rsidR="002956F4" w14:paraId="4685B3CD" w14:textId="77777777">
        <w:trPr>
          <w:trHeight w:val="1582"/>
        </w:trPr>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F2E0B56" w14:textId="77777777" w:rsidR="002956F4" w:rsidRDefault="002956F4"/>
        </w:tc>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475C227" w14:textId="77777777" w:rsidR="002956F4" w:rsidRDefault="002956F4"/>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4A62FD5" w14:textId="77777777" w:rsidR="002956F4" w:rsidRDefault="002956F4"/>
        </w:tc>
      </w:tr>
    </w:tbl>
    <w:p w14:paraId="124FACDF" w14:textId="77777777" w:rsidR="002956F4" w:rsidRDefault="002956F4">
      <w:pPr>
        <w:spacing w:before="9"/>
      </w:pPr>
    </w:p>
    <w:p w14:paraId="15A7A1FC" w14:textId="77777777" w:rsidR="002956F4" w:rsidRDefault="0076412E">
      <w:pPr>
        <w:tabs>
          <w:tab w:val="left" w:pos="3412"/>
          <w:tab w:val="left" w:pos="8140"/>
          <w:tab w:val="left" w:pos="10689"/>
        </w:tabs>
        <w:spacing w:before="51"/>
        <w:ind w:left="216"/>
      </w:pPr>
      <w:r>
        <w:rPr>
          <w:rFonts w:eastAsia="Calibri" w:cs="Calibri"/>
          <w:b/>
          <w:sz w:val="24"/>
        </w:rPr>
        <w:t>Total Hours This Week:</w:t>
      </w:r>
      <w:r>
        <w:rPr>
          <w:rFonts w:eastAsia="Calibri" w:cs="Calibri"/>
          <w:b/>
          <w:sz w:val="24"/>
          <w:u w:val="single"/>
        </w:rPr>
        <w:tab/>
      </w:r>
      <w:r>
        <w:rPr>
          <w:rFonts w:eastAsia="Calibri" w:cs="Calibri"/>
          <w:b/>
          <w:sz w:val="24"/>
        </w:rPr>
        <w:t>+ Cumulative Hours from Last Week =</w:t>
      </w:r>
      <w:r>
        <w:rPr>
          <w:rFonts w:eastAsia="Calibri" w:cs="Calibri"/>
          <w:b/>
          <w:sz w:val="24"/>
          <w:u w:val="single"/>
        </w:rPr>
        <w:tab/>
      </w:r>
      <w:r>
        <w:rPr>
          <w:rFonts w:eastAsia="Calibri" w:cs="Calibri"/>
          <w:b/>
          <w:sz w:val="24"/>
        </w:rPr>
        <w:t xml:space="preserve">Hours to Date </w:t>
      </w:r>
      <w:r>
        <w:rPr>
          <w:rFonts w:eastAsia="Calibri" w:cs="Calibri"/>
          <w:b/>
          <w:sz w:val="24"/>
          <w:u w:val="single"/>
        </w:rPr>
        <w:t xml:space="preserve"> </w:t>
      </w:r>
      <w:r>
        <w:rPr>
          <w:rFonts w:eastAsia="Calibri" w:cs="Calibri"/>
          <w:b/>
          <w:sz w:val="24"/>
          <w:u w:val="single"/>
        </w:rPr>
        <w:tab/>
      </w:r>
    </w:p>
    <w:p w14:paraId="5AFDF226" w14:textId="77777777" w:rsidR="002956F4" w:rsidRDefault="002956F4"/>
    <w:p w14:paraId="5B3F7F15" w14:textId="77777777" w:rsidR="002956F4" w:rsidRDefault="0076412E">
      <w:pPr>
        <w:spacing w:before="51"/>
        <w:ind w:left="216"/>
      </w:pPr>
      <w:r>
        <w:rPr>
          <w:rFonts w:eastAsia="Calibri" w:cs="Calibri"/>
          <w:b/>
          <w:sz w:val="24"/>
        </w:rPr>
        <w:t>Supervisor Signature/Date: ________________________________________________</w:t>
      </w:r>
    </w:p>
    <w:p w14:paraId="2DFB3C52" w14:textId="77777777" w:rsidR="002956F4" w:rsidRDefault="002956F4">
      <w:pPr>
        <w:suppressAutoHyphens w:val="0"/>
      </w:pPr>
      <w:bookmarkStart w:id="200" w:name="_Toc458520256"/>
    </w:p>
    <w:p w14:paraId="1A45DAA7" w14:textId="77777777" w:rsidR="002956F4" w:rsidRDefault="0076412E">
      <w:pPr>
        <w:pStyle w:val="Heading2"/>
        <w:pageBreakBefore/>
      </w:pPr>
      <w:bookmarkStart w:id="201" w:name="_Toc459120412"/>
      <w:bookmarkStart w:id="202" w:name="_Toc477952874"/>
      <w:bookmarkStart w:id="203" w:name="_Toc477953052"/>
      <w:r>
        <w:rPr>
          <w:rFonts w:ascii="Calibri" w:eastAsia="Calibri" w:hAnsi="Calibri"/>
        </w:rPr>
        <w:lastRenderedPageBreak/>
        <w:t>APPENDIX L</w:t>
      </w:r>
      <w:r>
        <w:rPr>
          <w:rFonts w:ascii="Calibri" w:eastAsia="Calibri" w:hAnsi="Calibri"/>
        </w:rPr>
        <w:tab/>
      </w:r>
      <w:r>
        <w:rPr>
          <w:rFonts w:ascii="Calibri" w:hAnsi="Calibri"/>
        </w:rPr>
        <w:t>Supervision Record</w:t>
      </w:r>
      <w:bookmarkEnd w:id="200"/>
      <w:bookmarkEnd w:id="201"/>
      <w:bookmarkEnd w:id="202"/>
      <w:bookmarkEnd w:id="203"/>
    </w:p>
    <w:p w14:paraId="04E1E960" w14:textId="77777777" w:rsidR="002956F4" w:rsidRDefault="002956F4">
      <w:pPr>
        <w:spacing w:before="1"/>
      </w:pPr>
    </w:p>
    <w:p w14:paraId="69C2BDE5" w14:textId="77777777" w:rsidR="002956F4" w:rsidRDefault="0076412E">
      <w:pPr>
        <w:spacing w:before="51"/>
        <w:ind w:left="100" w:right="95"/>
      </w:pPr>
      <w:r>
        <w:rPr>
          <w:rFonts w:eastAsia="Calibri" w:cs="Calibri"/>
          <w:sz w:val="24"/>
        </w:rPr>
        <w:t>Use of the supervision record is a means to assist students and field supervisors to plan for and to respond fully to students' learning needs.</w:t>
      </w:r>
    </w:p>
    <w:p w14:paraId="6EFBF8F8" w14:textId="77777777" w:rsidR="002956F4" w:rsidRDefault="002956F4">
      <w:pPr>
        <w:spacing w:before="51"/>
        <w:ind w:left="100" w:right="95"/>
      </w:pPr>
    </w:p>
    <w:p w14:paraId="538B28D2" w14:textId="77777777" w:rsidR="002956F4" w:rsidRDefault="0076412E">
      <w:pPr>
        <w:tabs>
          <w:tab w:val="left" w:pos="6366"/>
        </w:tabs>
        <w:ind w:left="100"/>
      </w:pPr>
      <w:r>
        <w:rPr>
          <w:rFonts w:eastAsia="Calibri" w:cs="Calibri"/>
          <w:sz w:val="24"/>
        </w:rPr>
        <w:t xml:space="preserve">Student's Name </w:t>
      </w:r>
      <w:r>
        <w:rPr>
          <w:rFonts w:eastAsia="Calibri" w:cs="Calibri"/>
          <w:sz w:val="24"/>
          <w:u w:val="single"/>
        </w:rPr>
        <w:t xml:space="preserve"> </w:t>
      </w:r>
      <w:r>
        <w:rPr>
          <w:rFonts w:eastAsia="Calibri" w:cs="Calibri"/>
          <w:sz w:val="24"/>
          <w:u w:val="single"/>
        </w:rPr>
        <w:tab/>
      </w:r>
    </w:p>
    <w:p w14:paraId="1CA9DB54" w14:textId="77777777" w:rsidR="002956F4" w:rsidRDefault="002956F4">
      <w:pPr>
        <w:spacing w:before="4"/>
      </w:pPr>
    </w:p>
    <w:p w14:paraId="3B4FF397" w14:textId="77777777" w:rsidR="002956F4" w:rsidRDefault="0076412E">
      <w:pPr>
        <w:tabs>
          <w:tab w:val="left" w:pos="6339"/>
          <w:tab w:val="left" w:pos="8632"/>
        </w:tabs>
        <w:spacing w:before="51"/>
        <w:ind w:left="100"/>
      </w:pPr>
      <w:r>
        <w:rPr>
          <w:rFonts w:eastAsia="Calibri" w:cs="Calibri"/>
          <w:sz w:val="24"/>
        </w:rPr>
        <w:t>Field/Task Supervisor Name</w:t>
      </w:r>
      <w:r>
        <w:rPr>
          <w:rFonts w:eastAsia="Calibri" w:cs="Calibri"/>
          <w:sz w:val="24"/>
          <w:u w:val="single"/>
        </w:rPr>
        <w:tab/>
      </w:r>
      <w:r>
        <w:rPr>
          <w:rFonts w:eastAsia="Calibri" w:cs="Calibri"/>
          <w:sz w:val="24"/>
        </w:rPr>
        <w:t>Meeting Date_</w:t>
      </w:r>
      <w:r>
        <w:rPr>
          <w:rFonts w:eastAsia="Calibri" w:cs="Calibri"/>
          <w:sz w:val="24"/>
          <w:u w:val="single"/>
        </w:rPr>
        <w:t xml:space="preserve"> </w:t>
      </w:r>
      <w:r>
        <w:rPr>
          <w:rFonts w:eastAsia="Calibri" w:cs="Calibri"/>
          <w:sz w:val="24"/>
          <w:u w:val="single"/>
        </w:rPr>
        <w:tab/>
      </w:r>
    </w:p>
    <w:p w14:paraId="0540CC0A" w14:textId="77777777" w:rsidR="002956F4" w:rsidRDefault="0076412E">
      <w:pPr>
        <w:spacing w:before="51"/>
        <w:ind w:left="100" w:right="114"/>
      </w:pPr>
      <w:r>
        <w:rPr>
          <w:rFonts w:eastAsia="Calibri" w:cs="Calibri"/>
          <w:sz w:val="24"/>
        </w:rPr>
        <w:t>Areas of discussion in supervision (upcoming assignments and activities; learning objective progress check; priority-setting; meetings; case-related tasks, etc.)</w:t>
      </w:r>
    </w:p>
    <w:p w14:paraId="21E0497E" w14:textId="77777777" w:rsidR="002956F4" w:rsidRDefault="002956F4">
      <w:pPr>
        <w:spacing w:before="2"/>
      </w:pPr>
    </w:p>
    <w:p w14:paraId="3470208B" w14:textId="77777777" w:rsidR="002956F4" w:rsidRDefault="002956F4"/>
    <w:p w14:paraId="4C9D500F" w14:textId="77777777" w:rsidR="002956F4" w:rsidRDefault="002956F4"/>
    <w:p w14:paraId="4A1527F0" w14:textId="77777777" w:rsidR="002956F4" w:rsidRDefault="002956F4"/>
    <w:p w14:paraId="28AA0FE2" w14:textId="77777777" w:rsidR="002956F4" w:rsidRDefault="002956F4"/>
    <w:p w14:paraId="1F3027F2" w14:textId="77777777" w:rsidR="002956F4" w:rsidRDefault="002956F4"/>
    <w:p w14:paraId="15793666" w14:textId="77777777" w:rsidR="002956F4" w:rsidRDefault="0076412E">
      <w:pPr>
        <w:ind w:left="100"/>
      </w:pPr>
      <w:r>
        <w:rPr>
          <w:rFonts w:eastAsia="Calibri" w:cs="Calibri"/>
          <w:sz w:val="24"/>
        </w:rPr>
        <w:t>Follow-up / answers from issues discussed last week</w:t>
      </w:r>
    </w:p>
    <w:p w14:paraId="6628A578" w14:textId="77777777" w:rsidR="002956F4" w:rsidRDefault="002956F4"/>
    <w:p w14:paraId="4060D232" w14:textId="77777777" w:rsidR="002956F4" w:rsidRDefault="002956F4"/>
    <w:p w14:paraId="5D6CADB1" w14:textId="77777777" w:rsidR="002956F4" w:rsidRDefault="002956F4"/>
    <w:p w14:paraId="2D503DDD" w14:textId="77777777" w:rsidR="002956F4" w:rsidRDefault="002956F4">
      <w:pPr>
        <w:spacing w:before="18"/>
      </w:pPr>
    </w:p>
    <w:p w14:paraId="7A620399" w14:textId="77777777" w:rsidR="002956F4" w:rsidRDefault="0076412E">
      <w:pPr>
        <w:ind w:left="100"/>
      </w:pPr>
      <w:r>
        <w:rPr>
          <w:rFonts w:eastAsia="Calibri" w:cs="Calibri"/>
          <w:color w:val="0D0D0D"/>
          <w:sz w:val="24"/>
        </w:rPr>
        <w:t>Practice behaviors discussed</w:t>
      </w:r>
    </w:p>
    <w:p w14:paraId="1D310D41" w14:textId="77777777" w:rsidR="002956F4" w:rsidRDefault="002956F4"/>
    <w:p w14:paraId="7DD63613" w14:textId="77777777" w:rsidR="002956F4" w:rsidRDefault="002956F4"/>
    <w:p w14:paraId="1DE57156" w14:textId="77777777" w:rsidR="002956F4" w:rsidRDefault="002956F4"/>
    <w:p w14:paraId="0639C298" w14:textId="77777777" w:rsidR="002956F4" w:rsidRDefault="002956F4">
      <w:pPr>
        <w:spacing w:before="1"/>
      </w:pPr>
    </w:p>
    <w:p w14:paraId="70EAE63B" w14:textId="77777777" w:rsidR="002956F4" w:rsidRDefault="0076412E">
      <w:pPr>
        <w:ind w:left="100"/>
      </w:pPr>
      <w:r>
        <w:rPr>
          <w:rFonts w:eastAsia="Calibri" w:cs="Calibri"/>
          <w:sz w:val="24"/>
        </w:rPr>
        <w:t>Decisions and plans made</w:t>
      </w:r>
    </w:p>
    <w:p w14:paraId="7E8F5B4B" w14:textId="77777777" w:rsidR="002956F4" w:rsidRDefault="002956F4">
      <w:pPr>
        <w:spacing w:before="1"/>
      </w:pPr>
    </w:p>
    <w:p w14:paraId="5CAE41CF" w14:textId="77777777" w:rsidR="002956F4" w:rsidRDefault="002956F4"/>
    <w:p w14:paraId="241F7BE4" w14:textId="77777777" w:rsidR="002956F4" w:rsidRDefault="002956F4"/>
    <w:p w14:paraId="66E09D90" w14:textId="77777777" w:rsidR="002956F4" w:rsidRDefault="002956F4"/>
    <w:p w14:paraId="52097EF1" w14:textId="77777777" w:rsidR="002956F4" w:rsidRDefault="002956F4"/>
    <w:p w14:paraId="5157D764" w14:textId="77777777" w:rsidR="002956F4" w:rsidRDefault="0076412E">
      <w:pPr>
        <w:ind w:left="100"/>
      </w:pPr>
      <w:r>
        <w:rPr>
          <w:rFonts w:eastAsia="Calibri" w:cs="Calibri"/>
          <w:sz w:val="24"/>
        </w:rPr>
        <w:t>Identification of learning: i.e., new concepts, insights, increased understanding, etc.</w:t>
      </w:r>
    </w:p>
    <w:p w14:paraId="31EEEA20" w14:textId="77777777" w:rsidR="002956F4" w:rsidRDefault="002956F4">
      <w:pPr>
        <w:spacing w:before="1"/>
      </w:pPr>
    </w:p>
    <w:p w14:paraId="35989C73" w14:textId="77777777" w:rsidR="002956F4" w:rsidRDefault="002956F4"/>
    <w:p w14:paraId="3AB6C4EA" w14:textId="77777777" w:rsidR="002956F4" w:rsidRDefault="002956F4"/>
    <w:p w14:paraId="10AD1662" w14:textId="77777777" w:rsidR="002956F4" w:rsidRDefault="002956F4"/>
    <w:p w14:paraId="5B406B1E" w14:textId="77777777" w:rsidR="002956F4" w:rsidRDefault="002956F4"/>
    <w:p w14:paraId="515A3C9B" w14:textId="77777777" w:rsidR="002956F4" w:rsidRDefault="002956F4"/>
    <w:p w14:paraId="0DD3F6EE" w14:textId="77777777" w:rsidR="002956F4" w:rsidRDefault="0076412E">
      <w:pPr>
        <w:ind w:left="100"/>
      </w:pPr>
      <w:r>
        <w:rPr>
          <w:rFonts w:eastAsia="Calibri" w:cs="Calibri"/>
          <w:sz w:val="24"/>
        </w:rPr>
        <w:t>Topics and needs for future discussion</w:t>
      </w:r>
    </w:p>
    <w:p w14:paraId="17B4BC2A" w14:textId="77777777" w:rsidR="002956F4" w:rsidRDefault="002956F4">
      <w:pPr>
        <w:spacing w:before="4"/>
      </w:pPr>
    </w:p>
    <w:p w14:paraId="0BA3577A" w14:textId="77777777" w:rsidR="002956F4" w:rsidRDefault="002956F4"/>
    <w:p w14:paraId="145F89FC" w14:textId="77777777" w:rsidR="002956F4" w:rsidRDefault="0076412E">
      <w:pPr>
        <w:tabs>
          <w:tab w:val="left" w:pos="6514"/>
        </w:tabs>
      </w:pPr>
      <w:r>
        <w:rPr>
          <w:rFonts w:eastAsia="Calibri" w:cs="Calibri"/>
          <w:sz w:val="24"/>
        </w:rPr>
        <w:t xml:space="preserve">Field Supervisor Signature </w:t>
      </w:r>
      <w:r>
        <w:rPr>
          <w:rFonts w:eastAsia="Calibri" w:cs="Calibri"/>
          <w:sz w:val="24"/>
          <w:u w:val="single"/>
        </w:rPr>
        <w:t xml:space="preserve"> </w:t>
      </w:r>
      <w:r>
        <w:rPr>
          <w:rFonts w:eastAsia="Calibri" w:cs="Calibri"/>
          <w:sz w:val="24"/>
          <w:u w:val="single"/>
        </w:rPr>
        <w:tab/>
      </w:r>
    </w:p>
    <w:p w14:paraId="303D57E6" w14:textId="77777777" w:rsidR="002956F4" w:rsidRDefault="002956F4"/>
    <w:p w14:paraId="3C61D3BE" w14:textId="77777777" w:rsidR="002956F4" w:rsidRDefault="002956F4">
      <w:pPr>
        <w:suppressAutoHyphens w:val="0"/>
      </w:pPr>
      <w:bookmarkStart w:id="204" w:name="_Toc458520257"/>
    </w:p>
    <w:p w14:paraId="1004FAEA" w14:textId="77777777" w:rsidR="002956F4" w:rsidRDefault="0076412E">
      <w:pPr>
        <w:pStyle w:val="Heading2"/>
        <w:pageBreakBefore/>
      </w:pPr>
      <w:bookmarkStart w:id="205" w:name="_Toc459120413"/>
      <w:bookmarkStart w:id="206" w:name="_Toc477952875"/>
      <w:bookmarkStart w:id="207" w:name="_Toc477953053"/>
      <w:r>
        <w:lastRenderedPageBreak/>
        <w:t>AP</w:t>
      </w:r>
      <w:r>
        <w:rPr>
          <w:spacing w:val="-2"/>
        </w:rPr>
        <w:t>P</w:t>
      </w:r>
      <w:r>
        <w:t>ENDIX</w:t>
      </w:r>
      <w:r>
        <w:rPr>
          <w:spacing w:val="-7"/>
        </w:rPr>
        <w:t xml:space="preserve"> </w:t>
      </w:r>
      <w:r>
        <w:t>M</w:t>
      </w:r>
      <w:r>
        <w:tab/>
        <w:t>Field Supervisor ’s Field Placement Evaluation of Student</w:t>
      </w:r>
      <w:bookmarkEnd w:id="204"/>
      <w:bookmarkEnd w:id="205"/>
      <w:bookmarkEnd w:id="206"/>
      <w:bookmarkEnd w:id="207"/>
    </w:p>
    <w:p w14:paraId="2A1AA326" w14:textId="77777777" w:rsidR="002956F4" w:rsidRDefault="002956F4"/>
    <w:p w14:paraId="5AF1AEDC" w14:textId="77777777" w:rsidR="002956F4" w:rsidRDefault="002956F4">
      <w:pPr>
        <w:pStyle w:val="Standard"/>
        <w:spacing w:before="1"/>
        <w:rPr>
          <w:rFonts w:ascii="Calibri" w:hAnsi="Calibri"/>
        </w:rPr>
      </w:pPr>
    </w:p>
    <w:p w14:paraId="04CE27C2" w14:textId="77777777" w:rsidR="002956F4" w:rsidRDefault="0076412E">
      <w:pPr>
        <w:pStyle w:val="Standard"/>
        <w:spacing w:before="51"/>
        <w:ind w:left="200" w:right="1009"/>
        <w:rPr>
          <w:rFonts w:hint="eastAsia"/>
        </w:rPr>
      </w:pPr>
      <w:r>
        <w:rPr>
          <w:rFonts w:ascii="Calibri" w:hAnsi="Calibri"/>
          <w:b/>
          <w:i/>
        </w:rPr>
        <w:t>Please</w:t>
      </w:r>
      <w:r>
        <w:rPr>
          <w:rFonts w:ascii="Calibri" w:hAnsi="Calibri"/>
          <w:b/>
          <w:i/>
          <w:spacing w:val="-4"/>
        </w:rPr>
        <w:t xml:space="preserve"> </w:t>
      </w:r>
      <w:r>
        <w:rPr>
          <w:rFonts w:ascii="Calibri" w:hAnsi="Calibri"/>
          <w:b/>
          <w:i/>
        </w:rPr>
        <w:t>u</w:t>
      </w:r>
      <w:r>
        <w:rPr>
          <w:rFonts w:ascii="Calibri" w:hAnsi="Calibri"/>
          <w:b/>
          <w:i/>
          <w:spacing w:val="-1"/>
        </w:rPr>
        <w:t>s</w:t>
      </w:r>
      <w:r>
        <w:rPr>
          <w:rFonts w:ascii="Calibri" w:hAnsi="Calibri"/>
          <w:b/>
          <w:i/>
        </w:rPr>
        <w:t>e</w:t>
      </w:r>
      <w:r>
        <w:rPr>
          <w:rFonts w:ascii="Calibri" w:hAnsi="Calibri"/>
          <w:b/>
          <w:i/>
          <w:spacing w:val="-3"/>
        </w:rPr>
        <w:t xml:space="preserve"> </w:t>
      </w:r>
      <w:r>
        <w:rPr>
          <w:rFonts w:ascii="Calibri" w:hAnsi="Calibri"/>
          <w:b/>
          <w:i/>
        </w:rPr>
        <w:t>t</w:t>
      </w:r>
      <w:r>
        <w:rPr>
          <w:rFonts w:ascii="Calibri" w:hAnsi="Calibri"/>
          <w:b/>
          <w:i/>
          <w:spacing w:val="1"/>
        </w:rPr>
        <w:t>h</w:t>
      </w:r>
      <w:r>
        <w:rPr>
          <w:rFonts w:ascii="Calibri" w:hAnsi="Calibri"/>
          <w:b/>
          <w:i/>
        </w:rPr>
        <w:t>is</w:t>
      </w:r>
      <w:r>
        <w:rPr>
          <w:rFonts w:ascii="Calibri" w:hAnsi="Calibri"/>
          <w:b/>
          <w:i/>
          <w:spacing w:val="-5"/>
        </w:rPr>
        <w:t xml:space="preserve"> </w:t>
      </w:r>
      <w:r>
        <w:rPr>
          <w:rFonts w:ascii="Calibri" w:hAnsi="Calibri"/>
          <w:b/>
          <w:i/>
        </w:rPr>
        <w:t>form</w:t>
      </w:r>
      <w:r>
        <w:rPr>
          <w:rFonts w:ascii="Calibri" w:hAnsi="Calibri"/>
          <w:b/>
          <w:i/>
          <w:spacing w:val="-4"/>
        </w:rPr>
        <w:t xml:space="preserve"> </w:t>
      </w:r>
      <w:r>
        <w:rPr>
          <w:rFonts w:ascii="Calibri" w:hAnsi="Calibri"/>
          <w:b/>
          <w:i/>
        </w:rPr>
        <w:t>for</w:t>
      </w:r>
      <w:r>
        <w:rPr>
          <w:rFonts w:ascii="Calibri" w:hAnsi="Calibri"/>
          <w:b/>
          <w:i/>
          <w:spacing w:val="-7"/>
        </w:rPr>
        <w:t xml:space="preserve"> </w:t>
      </w:r>
      <w:r>
        <w:rPr>
          <w:rFonts w:ascii="Calibri" w:hAnsi="Calibri"/>
          <w:b/>
          <w:i/>
        </w:rPr>
        <w:t>both</w:t>
      </w:r>
      <w:r>
        <w:rPr>
          <w:rFonts w:ascii="Calibri" w:hAnsi="Calibri"/>
          <w:b/>
          <w:i/>
          <w:spacing w:val="-4"/>
        </w:rPr>
        <w:t xml:space="preserve"> </w:t>
      </w:r>
      <w:r>
        <w:rPr>
          <w:rFonts w:ascii="Calibri" w:hAnsi="Calibri"/>
          <w:b/>
          <w:i/>
        </w:rPr>
        <w:t>t</w:t>
      </w:r>
      <w:r>
        <w:rPr>
          <w:rFonts w:ascii="Calibri" w:hAnsi="Calibri"/>
          <w:b/>
          <w:i/>
          <w:spacing w:val="1"/>
        </w:rPr>
        <w:t>h</w:t>
      </w:r>
      <w:r>
        <w:rPr>
          <w:rFonts w:ascii="Calibri" w:hAnsi="Calibri"/>
          <w:b/>
          <w:i/>
        </w:rPr>
        <w:t>e</w:t>
      </w:r>
      <w:r>
        <w:rPr>
          <w:rFonts w:ascii="Calibri" w:hAnsi="Calibri"/>
          <w:b/>
          <w:i/>
          <w:spacing w:val="-2"/>
        </w:rPr>
        <w:t xml:space="preserve"> </w:t>
      </w:r>
      <w:r>
        <w:rPr>
          <w:rFonts w:ascii="Calibri" w:hAnsi="Calibri"/>
          <w:b/>
          <w:i/>
          <w:spacing w:val="-1"/>
        </w:rPr>
        <w:t>m</w:t>
      </w:r>
      <w:r>
        <w:rPr>
          <w:rFonts w:ascii="Calibri" w:hAnsi="Calibri"/>
          <w:b/>
          <w:i/>
          <w:spacing w:val="-2"/>
        </w:rPr>
        <w:t>i</w:t>
      </w:r>
      <w:r>
        <w:rPr>
          <w:rFonts w:ascii="Calibri" w:hAnsi="Calibri"/>
          <w:b/>
          <w:i/>
          <w:spacing w:val="4"/>
        </w:rPr>
        <w:t>d</w:t>
      </w:r>
      <w:r>
        <w:rPr>
          <w:rFonts w:ascii="Calibri" w:hAnsi="Calibri"/>
          <w:b/>
          <w:i/>
        </w:rPr>
        <w:t>-term</w:t>
      </w:r>
      <w:r>
        <w:rPr>
          <w:rFonts w:ascii="Calibri" w:hAnsi="Calibri"/>
          <w:b/>
          <w:i/>
          <w:spacing w:val="-4"/>
        </w:rPr>
        <w:t xml:space="preserve"> </w:t>
      </w:r>
      <w:r>
        <w:rPr>
          <w:rFonts w:ascii="Calibri" w:hAnsi="Calibri"/>
          <w:b/>
          <w:i/>
          <w:spacing w:val="-2"/>
        </w:rPr>
        <w:t>p</w:t>
      </w:r>
      <w:r>
        <w:rPr>
          <w:rFonts w:ascii="Calibri" w:hAnsi="Calibri"/>
          <w:b/>
          <w:i/>
        </w:rPr>
        <w:t>lac</w:t>
      </w:r>
      <w:r>
        <w:rPr>
          <w:rFonts w:ascii="Calibri" w:hAnsi="Calibri"/>
          <w:b/>
          <w:i/>
          <w:spacing w:val="-3"/>
        </w:rPr>
        <w:t>e</w:t>
      </w:r>
      <w:r>
        <w:rPr>
          <w:rFonts w:ascii="Calibri" w:hAnsi="Calibri"/>
          <w:b/>
          <w:i/>
          <w:spacing w:val="-1"/>
        </w:rPr>
        <w:t>m</w:t>
      </w:r>
      <w:r>
        <w:rPr>
          <w:rFonts w:ascii="Calibri" w:hAnsi="Calibri"/>
          <w:b/>
          <w:i/>
        </w:rPr>
        <w:t>ent</w:t>
      </w:r>
      <w:r>
        <w:rPr>
          <w:rFonts w:ascii="Calibri" w:hAnsi="Calibri"/>
          <w:b/>
          <w:i/>
          <w:spacing w:val="-2"/>
        </w:rPr>
        <w:t xml:space="preserve"> </w:t>
      </w:r>
      <w:r>
        <w:rPr>
          <w:rFonts w:ascii="Calibri" w:hAnsi="Calibri"/>
          <w:b/>
          <w:i/>
        </w:rPr>
        <w:t>eva</w:t>
      </w:r>
      <w:r>
        <w:rPr>
          <w:rFonts w:ascii="Calibri" w:hAnsi="Calibri"/>
          <w:b/>
          <w:i/>
          <w:spacing w:val="1"/>
        </w:rPr>
        <w:t>l</w:t>
      </w:r>
      <w:r>
        <w:rPr>
          <w:rFonts w:ascii="Calibri" w:hAnsi="Calibri"/>
          <w:b/>
          <w:i/>
          <w:spacing w:val="-2"/>
        </w:rPr>
        <w:t>u</w:t>
      </w:r>
      <w:r>
        <w:rPr>
          <w:rFonts w:ascii="Calibri" w:hAnsi="Calibri"/>
          <w:b/>
          <w:i/>
        </w:rPr>
        <w:t>a</w:t>
      </w:r>
      <w:r>
        <w:rPr>
          <w:rFonts w:ascii="Calibri" w:hAnsi="Calibri"/>
          <w:b/>
          <w:i/>
          <w:spacing w:val="1"/>
        </w:rPr>
        <w:t>t</w:t>
      </w:r>
      <w:r>
        <w:rPr>
          <w:rFonts w:ascii="Calibri" w:hAnsi="Calibri"/>
          <w:b/>
          <w:i/>
          <w:spacing w:val="-2"/>
        </w:rPr>
        <w:t>i</w:t>
      </w:r>
      <w:r>
        <w:rPr>
          <w:rFonts w:ascii="Calibri" w:hAnsi="Calibri"/>
          <w:b/>
          <w:i/>
        </w:rPr>
        <w:t>on</w:t>
      </w:r>
      <w:r>
        <w:rPr>
          <w:rFonts w:ascii="Calibri" w:hAnsi="Calibri"/>
          <w:b/>
          <w:i/>
          <w:spacing w:val="-1"/>
        </w:rPr>
        <w:t xml:space="preserve"> </w:t>
      </w:r>
      <w:r>
        <w:rPr>
          <w:rFonts w:ascii="Calibri" w:hAnsi="Calibri"/>
          <w:b/>
          <w:i/>
          <w:spacing w:val="-2"/>
        </w:rPr>
        <w:t>a</w:t>
      </w:r>
      <w:r>
        <w:rPr>
          <w:rFonts w:ascii="Calibri" w:hAnsi="Calibri"/>
          <w:b/>
          <w:i/>
        </w:rPr>
        <w:t>nd</w:t>
      </w:r>
      <w:r>
        <w:rPr>
          <w:rFonts w:ascii="Calibri" w:hAnsi="Calibri"/>
          <w:b/>
          <w:i/>
          <w:spacing w:val="-4"/>
        </w:rPr>
        <w:t xml:space="preserve"> </w:t>
      </w:r>
      <w:r>
        <w:rPr>
          <w:rFonts w:ascii="Calibri" w:hAnsi="Calibri"/>
          <w:b/>
          <w:i/>
        </w:rPr>
        <w:t>t</w:t>
      </w:r>
      <w:r>
        <w:rPr>
          <w:rFonts w:ascii="Calibri" w:hAnsi="Calibri"/>
          <w:b/>
          <w:i/>
          <w:spacing w:val="1"/>
        </w:rPr>
        <w:t>h</w:t>
      </w:r>
      <w:r>
        <w:rPr>
          <w:rFonts w:ascii="Calibri" w:hAnsi="Calibri"/>
          <w:b/>
          <w:i/>
        </w:rPr>
        <w:t>e</w:t>
      </w:r>
      <w:r>
        <w:rPr>
          <w:rFonts w:ascii="Calibri" w:hAnsi="Calibri"/>
          <w:b/>
          <w:i/>
          <w:spacing w:val="-4"/>
        </w:rPr>
        <w:t xml:space="preserve"> </w:t>
      </w:r>
      <w:r>
        <w:rPr>
          <w:rFonts w:ascii="Calibri" w:hAnsi="Calibri"/>
          <w:b/>
          <w:i/>
        </w:rPr>
        <w:t>fi</w:t>
      </w:r>
      <w:r>
        <w:rPr>
          <w:rFonts w:ascii="Calibri" w:hAnsi="Calibri"/>
          <w:b/>
          <w:i/>
          <w:spacing w:val="-2"/>
        </w:rPr>
        <w:t>n</w:t>
      </w:r>
      <w:r>
        <w:rPr>
          <w:rFonts w:ascii="Calibri" w:hAnsi="Calibri"/>
          <w:b/>
          <w:i/>
        </w:rPr>
        <w:t>al eva</w:t>
      </w:r>
      <w:r>
        <w:rPr>
          <w:rFonts w:ascii="Calibri" w:hAnsi="Calibri"/>
          <w:b/>
          <w:i/>
          <w:spacing w:val="1"/>
        </w:rPr>
        <w:t>l</w:t>
      </w:r>
      <w:r>
        <w:rPr>
          <w:rFonts w:ascii="Calibri" w:hAnsi="Calibri"/>
          <w:b/>
          <w:i/>
        </w:rPr>
        <w:t>ua</w:t>
      </w:r>
      <w:r>
        <w:rPr>
          <w:rFonts w:ascii="Calibri" w:hAnsi="Calibri"/>
          <w:b/>
          <w:i/>
          <w:spacing w:val="-2"/>
        </w:rPr>
        <w:t>t</w:t>
      </w:r>
      <w:r>
        <w:rPr>
          <w:rFonts w:ascii="Calibri" w:hAnsi="Calibri"/>
          <w:b/>
          <w:i/>
        </w:rPr>
        <w:t>io</w:t>
      </w:r>
      <w:r>
        <w:rPr>
          <w:rFonts w:ascii="Calibri" w:hAnsi="Calibri"/>
          <w:b/>
          <w:i/>
          <w:spacing w:val="-2"/>
        </w:rPr>
        <w:t>n</w:t>
      </w:r>
      <w:r>
        <w:rPr>
          <w:rFonts w:ascii="Calibri" w:hAnsi="Calibri"/>
          <w:b/>
          <w:i/>
        </w:rPr>
        <w:t>.</w:t>
      </w:r>
      <w:r>
        <w:rPr>
          <w:rFonts w:ascii="Calibri" w:hAnsi="Calibri"/>
          <w:b/>
          <w:i/>
          <w:spacing w:val="-3"/>
        </w:rPr>
        <w:t xml:space="preserve"> </w:t>
      </w:r>
      <w:r>
        <w:rPr>
          <w:rFonts w:ascii="Calibri" w:hAnsi="Calibri"/>
          <w:b/>
          <w:i/>
          <w:spacing w:val="-1"/>
        </w:rPr>
        <w:t>R</w:t>
      </w:r>
      <w:r>
        <w:rPr>
          <w:rFonts w:ascii="Calibri" w:hAnsi="Calibri"/>
          <w:b/>
          <w:i/>
        </w:rPr>
        <w:t>efer</w:t>
      </w:r>
      <w:r>
        <w:rPr>
          <w:rFonts w:ascii="Calibri" w:hAnsi="Calibri"/>
          <w:b/>
          <w:i/>
          <w:spacing w:val="-4"/>
        </w:rPr>
        <w:t xml:space="preserve"> </w:t>
      </w:r>
      <w:r>
        <w:rPr>
          <w:rFonts w:ascii="Calibri" w:hAnsi="Calibri"/>
          <w:b/>
          <w:i/>
          <w:spacing w:val="-2"/>
        </w:rPr>
        <w:t>t</w:t>
      </w:r>
      <w:r>
        <w:rPr>
          <w:rFonts w:ascii="Calibri" w:hAnsi="Calibri"/>
          <w:b/>
          <w:i/>
        </w:rPr>
        <w:t>o</w:t>
      </w:r>
      <w:r>
        <w:rPr>
          <w:rFonts w:ascii="Calibri" w:hAnsi="Calibri"/>
          <w:b/>
          <w:i/>
          <w:spacing w:val="-2"/>
        </w:rPr>
        <w:t xml:space="preserve"> </w:t>
      </w:r>
      <w:r>
        <w:rPr>
          <w:rFonts w:ascii="Calibri" w:hAnsi="Calibri"/>
          <w:b/>
          <w:i/>
          <w:spacing w:val="-3"/>
        </w:rPr>
        <w:t>F</w:t>
      </w:r>
      <w:r>
        <w:rPr>
          <w:rFonts w:ascii="Calibri" w:hAnsi="Calibri"/>
          <w:b/>
          <w:i/>
        </w:rPr>
        <w:t>ie</w:t>
      </w:r>
      <w:r>
        <w:rPr>
          <w:rFonts w:ascii="Calibri" w:hAnsi="Calibri"/>
          <w:b/>
          <w:i/>
          <w:spacing w:val="-2"/>
        </w:rPr>
        <w:t>l</w:t>
      </w:r>
      <w:r>
        <w:rPr>
          <w:rFonts w:ascii="Calibri" w:hAnsi="Calibri"/>
          <w:b/>
          <w:i/>
        </w:rPr>
        <w:t>d</w:t>
      </w:r>
      <w:r>
        <w:rPr>
          <w:rFonts w:ascii="Calibri" w:hAnsi="Calibri"/>
          <w:b/>
          <w:i/>
          <w:spacing w:val="-3"/>
        </w:rPr>
        <w:t xml:space="preserve"> </w:t>
      </w:r>
      <w:r>
        <w:rPr>
          <w:rFonts w:ascii="Calibri" w:hAnsi="Calibri"/>
          <w:b/>
          <w:i/>
        </w:rPr>
        <w:t>Educ</w:t>
      </w:r>
      <w:r>
        <w:rPr>
          <w:rFonts w:ascii="Calibri" w:hAnsi="Calibri"/>
          <w:b/>
          <w:i/>
          <w:spacing w:val="-3"/>
        </w:rPr>
        <w:t>a</w:t>
      </w:r>
      <w:r>
        <w:rPr>
          <w:rFonts w:ascii="Calibri" w:hAnsi="Calibri"/>
          <w:b/>
          <w:i/>
        </w:rPr>
        <w:t>t</w:t>
      </w:r>
      <w:r>
        <w:rPr>
          <w:rFonts w:ascii="Calibri" w:hAnsi="Calibri"/>
          <w:b/>
          <w:i/>
          <w:spacing w:val="1"/>
        </w:rPr>
        <w:t>i</w:t>
      </w:r>
      <w:r>
        <w:rPr>
          <w:rFonts w:ascii="Calibri" w:hAnsi="Calibri"/>
          <w:b/>
          <w:i/>
          <w:spacing w:val="-2"/>
        </w:rPr>
        <w:t>o</w:t>
      </w:r>
      <w:r>
        <w:rPr>
          <w:rFonts w:ascii="Calibri" w:hAnsi="Calibri"/>
          <w:b/>
          <w:i/>
        </w:rPr>
        <w:t>n</w:t>
      </w:r>
      <w:r>
        <w:rPr>
          <w:rFonts w:ascii="Calibri" w:hAnsi="Calibri"/>
          <w:b/>
          <w:i/>
          <w:spacing w:val="-3"/>
        </w:rPr>
        <w:t xml:space="preserve"> </w:t>
      </w:r>
      <w:r>
        <w:rPr>
          <w:rFonts w:ascii="Calibri" w:hAnsi="Calibri"/>
          <w:b/>
          <w:i/>
        </w:rPr>
        <w:t>C</w:t>
      </w:r>
      <w:r>
        <w:rPr>
          <w:rFonts w:ascii="Calibri" w:hAnsi="Calibri"/>
          <w:b/>
          <w:i/>
          <w:spacing w:val="-2"/>
        </w:rPr>
        <w:t>a</w:t>
      </w:r>
      <w:r>
        <w:rPr>
          <w:rFonts w:ascii="Calibri" w:hAnsi="Calibri"/>
          <w:b/>
          <w:i/>
        </w:rPr>
        <w:t>lendar</w:t>
      </w:r>
      <w:r>
        <w:rPr>
          <w:rFonts w:ascii="Calibri" w:hAnsi="Calibri"/>
          <w:b/>
          <w:i/>
          <w:spacing w:val="-5"/>
        </w:rPr>
        <w:t xml:space="preserve"> </w:t>
      </w:r>
      <w:r>
        <w:rPr>
          <w:rFonts w:ascii="Calibri" w:hAnsi="Calibri"/>
          <w:b/>
          <w:i/>
        </w:rPr>
        <w:t>f</w:t>
      </w:r>
      <w:r>
        <w:rPr>
          <w:rFonts w:ascii="Calibri" w:hAnsi="Calibri"/>
          <w:b/>
          <w:i/>
          <w:spacing w:val="-2"/>
        </w:rPr>
        <w:t>o</w:t>
      </w:r>
      <w:r>
        <w:rPr>
          <w:rFonts w:ascii="Calibri" w:hAnsi="Calibri"/>
          <w:b/>
          <w:i/>
        </w:rPr>
        <w:t>r</w:t>
      </w:r>
      <w:r>
        <w:rPr>
          <w:rFonts w:ascii="Calibri" w:hAnsi="Calibri"/>
          <w:b/>
          <w:i/>
          <w:spacing w:val="-4"/>
        </w:rPr>
        <w:t xml:space="preserve"> </w:t>
      </w:r>
      <w:r>
        <w:rPr>
          <w:rFonts w:ascii="Calibri" w:hAnsi="Calibri"/>
          <w:b/>
          <w:i/>
        </w:rPr>
        <w:t>due</w:t>
      </w:r>
      <w:r>
        <w:rPr>
          <w:rFonts w:ascii="Calibri" w:hAnsi="Calibri"/>
          <w:b/>
          <w:i/>
          <w:spacing w:val="-3"/>
        </w:rPr>
        <w:t xml:space="preserve"> </w:t>
      </w:r>
      <w:r>
        <w:rPr>
          <w:rFonts w:ascii="Calibri" w:hAnsi="Calibri"/>
          <w:b/>
          <w:i/>
        </w:rPr>
        <w:t>d</w:t>
      </w:r>
      <w:r>
        <w:rPr>
          <w:rFonts w:ascii="Calibri" w:hAnsi="Calibri"/>
          <w:b/>
          <w:i/>
          <w:spacing w:val="-2"/>
        </w:rPr>
        <w:t>a</w:t>
      </w:r>
      <w:r>
        <w:rPr>
          <w:rFonts w:ascii="Calibri" w:hAnsi="Calibri"/>
          <w:b/>
          <w:i/>
        </w:rPr>
        <w:t>tes.</w:t>
      </w:r>
    </w:p>
    <w:p w14:paraId="73D7FE49" w14:textId="77777777" w:rsidR="002956F4" w:rsidRDefault="0076412E">
      <w:pPr>
        <w:pStyle w:val="Standard"/>
        <w:ind w:left="200" w:right="313"/>
        <w:rPr>
          <w:rFonts w:hint="eastAsia"/>
        </w:rPr>
      </w:pPr>
      <w:r>
        <w:rPr>
          <w:rFonts w:ascii="Calibri" w:hAnsi="Calibri"/>
        </w:rPr>
        <w:t>The</w:t>
      </w:r>
      <w:r>
        <w:rPr>
          <w:rFonts w:ascii="Calibri" w:hAnsi="Calibri"/>
          <w:spacing w:val="-3"/>
        </w:rPr>
        <w:t xml:space="preserve"> s</w:t>
      </w:r>
      <w:r>
        <w:rPr>
          <w:rFonts w:ascii="Calibri" w:hAnsi="Calibri"/>
        </w:rPr>
        <w:t>t</w:t>
      </w:r>
      <w:r>
        <w:rPr>
          <w:rFonts w:ascii="Calibri" w:hAnsi="Calibri"/>
          <w:spacing w:val="-2"/>
        </w:rPr>
        <w:t>u</w:t>
      </w:r>
      <w:r>
        <w:rPr>
          <w:rFonts w:ascii="Calibri" w:hAnsi="Calibri"/>
        </w:rPr>
        <w:t>de</w:t>
      </w:r>
      <w:r>
        <w:rPr>
          <w:rFonts w:ascii="Calibri" w:hAnsi="Calibri"/>
          <w:spacing w:val="-1"/>
        </w:rPr>
        <w:t>n</w:t>
      </w:r>
      <w:r>
        <w:rPr>
          <w:rFonts w:ascii="Calibri" w:hAnsi="Calibri"/>
        </w:rPr>
        <w:t>t</w:t>
      </w:r>
      <w:r>
        <w:rPr>
          <w:rFonts w:ascii="Calibri" w:hAnsi="Calibri"/>
          <w:spacing w:val="-2"/>
        </w:rPr>
        <w:t xml:space="preserve"> </w:t>
      </w:r>
      <w:r>
        <w:rPr>
          <w:rFonts w:ascii="Calibri" w:hAnsi="Calibri"/>
          <w:spacing w:val="-3"/>
        </w:rPr>
        <w:t>m</w:t>
      </w:r>
      <w:r>
        <w:rPr>
          <w:rFonts w:ascii="Calibri" w:hAnsi="Calibri"/>
        </w:rPr>
        <w:t>ust</w:t>
      </w:r>
      <w:r>
        <w:rPr>
          <w:rFonts w:ascii="Calibri" w:hAnsi="Calibri"/>
          <w:spacing w:val="-4"/>
        </w:rPr>
        <w:t xml:space="preserve"> </w:t>
      </w:r>
      <w:r>
        <w:rPr>
          <w:rFonts w:ascii="Calibri" w:hAnsi="Calibri"/>
        </w:rPr>
        <w:t>pa</w:t>
      </w:r>
      <w:r>
        <w:rPr>
          <w:rFonts w:ascii="Calibri" w:hAnsi="Calibri"/>
          <w:spacing w:val="-2"/>
        </w:rPr>
        <w:t>r</w:t>
      </w:r>
      <w:r>
        <w:rPr>
          <w:rFonts w:ascii="Calibri" w:hAnsi="Calibri"/>
        </w:rPr>
        <w:t>ti</w:t>
      </w:r>
      <w:r>
        <w:rPr>
          <w:rFonts w:ascii="Calibri" w:hAnsi="Calibri"/>
          <w:spacing w:val="-1"/>
        </w:rPr>
        <w:t>c</w:t>
      </w:r>
      <w:r>
        <w:rPr>
          <w:rFonts w:ascii="Calibri" w:hAnsi="Calibri"/>
          <w:spacing w:val="-3"/>
        </w:rPr>
        <w:t>i</w:t>
      </w:r>
      <w:r>
        <w:rPr>
          <w:rFonts w:ascii="Calibri" w:hAnsi="Calibri"/>
        </w:rPr>
        <w:t>pa</w:t>
      </w:r>
      <w:r>
        <w:rPr>
          <w:rFonts w:ascii="Calibri" w:hAnsi="Calibri"/>
          <w:spacing w:val="1"/>
        </w:rPr>
        <w:t>t</w:t>
      </w:r>
      <w:r>
        <w:rPr>
          <w:rFonts w:ascii="Calibri" w:hAnsi="Calibri"/>
        </w:rPr>
        <w:t>e</w:t>
      </w:r>
      <w:r>
        <w:rPr>
          <w:rFonts w:ascii="Calibri" w:hAnsi="Calibri"/>
          <w:spacing w:val="-5"/>
        </w:rPr>
        <w:t xml:space="preserve"> </w:t>
      </w:r>
      <w:r>
        <w:rPr>
          <w:rFonts w:ascii="Calibri" w:hAnsi="Calibri"/>
        </w:rPr>
        <w:t>in</w:t>
      </w:r>
      <w:r>
        <w:rPr>
          <w:rFonts w:ascii="Calibri" w:hAnsi="Calibri"/>
          <w:spacing w:val="-3"/>
        </w:rPr>
        <w:t xml:space="preserve"> </w:t>
      </w:r>
      <w:r>
        <w:rPr>
          <w:rFonts w:ascii="Calibri" w:hAnsi="Calibri"/>
        </w:rPr>
        <w:t>sel</w:t>
      </w:r>
      <w:r>
        <w:rPr>
          <w:rFonts w:ascii="Calibri" w:hAnsi="Calibri"/>
          <w:spacing w:val="3"/>
        </w:rPr>
        <w:t>f</w:t>
      </w:r>
      <w:r>
        <w:rPr>
          <w:rFonts w:ascii="Calibri" w:hAnsi="Calibri"/>
        </w:rPr>
        <w:t>-eval</w:t>
      </w:r>
      <w:r>
        <w:rPr>
          <w:rFonts w:ascii="Calibri" w:hAnsi="Calibri"/>
          <w:spacing w:val="1"/>
        </w:rPr>
        <w:t>u</w:t>
      </w:r>
      <w:r>
        <w:rPr>
          <w:rFonts w:ascii="Calibri" w:hAnsi="Calibri"/>
          <w:spacing w:val="-3"/>
        </w:rPr>
        <w:t>a</w:t>
      </w:r>
      <w:r>
        <w:rPr>
          <w:rFonts w:ascii="Calibri" w:hAnsi="Calibri"/>
        </w:rPr>
        <w:t>ti</w:t>
      </w:r>
      <w:r>
        <w:rPr>
          <w:rFonts w:ascii="Calibri" w:hAnsi="Calibri"/>
          <w:spacing w:val="-2"/>
        </w:rPr>
        <w:t>o</w:t>
      </w:r>
      <w:r>
        <w:rPr>
          <w:rFonts w:ascii="Calibri" w:hAnsi="Calibri"/>
        </w:rPr>
        <w:t>n</w:t>
      </w:r>
      <w:r>
        <w:rPr>
          <w:rFonts w:ascii="Calibri" w:hAnsi="Calibri"/>
          <w:spacing w:val="-3"/>
        </w:rPr>
        <w:t xml:space="preserve"> a</w:t>
      </w:r>
      <w:r>
        <w:rPr>
          <w:rFonts w:ascii="Calibri" w:hAnsi="Calibri"/>
        </w:rPr>
        <w:t>nd</w:t>
      </w:r>
      <w:r>
        <w:rPr>
          <w:rFonts w:ascii="Calibri" w:hAnsi="Calibri"/>
          <w:spacing w:val="-2"/>
        </w:rPr>
        <w:t xml:space="preserve"> </w:t>
      </w:r>
      <w:r>
        <w:rPr>
          <w:rFonts w:ascii="Calibri" w:hAnsi="Calibri"/>
        </w:rPr>
        <w:t>se</w:t>
      </w:r>
      <w:r>
        <w:rPr>
          <w:rFonts w:ascii="Calibri" w:hAnsi="Calibri"/>
          <w:spacing w:val="-2"/>
        </w:rPr>
        <w:t>l</w:t>
      </w:r>
      <w:r>
        <w:rPr>
          <w:rFonts w:ascii="Calibri" w:hAnsi="Calibri"/>
          <w:spacing w:val="3"/>
        </w:rPr>
        <w:t>f</w:t>
      </w:r>
      <w:r>
        <w:rPr>
          <w:rFonts w:ascii="Calibri" w:hAnsi="Calibri"/>
        </w:rPr>
        <w:t>-assess</w:t>
      </w:r>
      <w:r>
        <w:rPr>
          <w:rFonts w:ascii="Calibri" w:hAnsi="Calibri"/>
          <w:spacing w:val="-3"/>
        </w:rPr>
        <w:t>m</w:t>
      </w:r>
      <w:r>
        <w:rPr>
          <w:rFonts w:ascii="Calibri" w:hAnsi="Calibri"/>
        </w:rPr>
        <w:t>e</w:t>
      </w:r>
      <w:r>
        <w:rPr>
          <w:rFonts w:ascii="Calibri" w:hAnsi="Calibri"/>
          <w:spacing w:val="-1"/>
        </w:rPr>
        <w:t>n</w:t>
      </w:r>
      <w:r>
        <w:rPr>
          <w:rFonts w:ascii="Calibri" w:hAnsi="Calibri"/>
        </w:rPr>
        <w:t>t</w:t>
      </w:r>
      <w:r>
        <w:rPr>
          <w:rFonts w:ascii="Calibri" w:hAnsi="Calibri"/>
          <w:spacing w:val="-2"/>
        </w:rPr>
        <w:t xml:space="preserve"> </w:t>
      </w:r>
      <w:r>
        <w:rPr>
          <w:rFonts w:ascii="Calibri" w:hAnsi="Calibri"/>
        </w:rPr>
        <w:t>all</w:t>
      </w:r>
      <w:r>
        <w:rPr>
          <w:rFonts w:ascii="Calibri" w:hAnsi="Calibri"/>
          <w:spacing w:val="-5"/>
        </w:rPr>
        <w:t xml:space="preserve"> </w:t>
      </w:r>
      <w:r>
        <w:rPr>
          <w:rFonts w:ascii="Calibri" w:hAnsi="Calibri"/>
        </w:rPr>
        <w:t>t</w:t>
      </w:r>
      <w:r>
        <w:rPr>
          <w:rFonts w:ascii="Calibri" w:hAnsi="Calibri"/>
          <w:spacing w:val="-2"/>
        </w:rPr>
        <w:t>h</w:t>
      </w:r>
      <w:r>
        <w:rPr>
          <w:rFonts w:ascii="Calibri" w:hAnsi="Calibri"/>
        </w:rPr>
        <w:t>rough</w:t>
      </w:r>
      <w:r>
        <w:rPr>
          <w:rFonts w:ascii="Calibri" w:hAnsi="Calibri"/>
          <w:spacing w:val="-4"/>
        </w:rPr>
        <w:t xml:space="preserve"> </w:t>
      </w:r>
      <w:r>
        <w:rPr>
          <w:rFonts w:ascii="Calibri" w:hAnsi="Calibri"/>
        </w:rPr>
        <w:t>his</w:t>
      </w:r>
      <w:r>
        <w:rPr>
          <w:rFonts w:ascii="Calibri" w:hAnsi="Calibri"/>
          <w:spacing w:val="-2"/>
        </w:rPr>
        <w:t>/</w:t>
      </w:r>
      <w:r>
        <w:rPr>
          <w:rFonts w:ascii="Calibri" w:hAnsi="Calibri"/>
        </w:rPr>
        <w:t>her field</w:t>
      </w:r>
      <w:r>
        <w:rPr>
          <w:rFonts w:ascii="Calibri" w:hAnsi="Calibri"/>
          <w:spacing w:val="-1"/>
        </w:rPr>
        <w:t xml:space="preserve"> </w:t>
      </w:r>
      <w:r>
        <w:rPr>
          <w:rFonts w:ascii="Calibri" w:hAnsi="Calibri"/>
        </w:rPr>
        <w:t>place</w:t>
      </w:r>
      <w:r>
        <w:rPr>
          <w:rFonts w:ascii="Calibri" w:hAnsi="Calibri"/>
          <w:spacing w:val="-2"/>
        </w:rPr>
        <w:t>m</w:t>
      </w:r>
      <w:r>
        <w:rPr>
          <w:rFonts w:ascii="Calibri" w:hAnsi="Calibri"/>
        </w:rPr>
        <w:t>e</w:t>
      </w:r>
      <w:r>
        <w:rPr>
          <w:rFonts w:ascii="Calibri" w:hAnsi="Calibri"/>
          <w:spacing w:val="-1"/>
        </w:rPr>
        <w:t>n</w:t>
      </w:r>
      <w:r>
        <w:rPr>
          <w:rFonts w:ascii="Calibri" w:hAnsi="Calibri"/>
        </w:rPr>
        <w:t>t.  If</w:t>
      </w:r>
      <w:r>
        <w:rPr>
          <w:rFonts w:ascii="Calibri" w:hAnsi="Calibri"/>
          <w:spacing w:val="-2"/>
        </w:rPr>
        <w:t xml:space="preserve"> t</w:t>
      </w:r>
      <w:r>
        <w:rPr>
          <w:rFonts w:ascii="Calibri" w:hAnsi="Calibri"/>
        </w:rPr>
        <w:t xml:space="preserve">he </w:t>
      </w:r>
      <w:r>
        <w:rPr>
          <w:rFonts w:ascii="Calibri" w:hAnsi="Calibri"/>
          <w:spacing w:val="-3"/>
        </w:rPr>
        <w:t>s</w:t>
      </w:r>
      <w:r>
        <w:rPr>
          <w:rFonts w:ascii="Calibri" w:hAnsi="Calibri"/>
          <w:spacing w:val="-2"/>
        </w:rPr>
        <w:t>t</w:t>
      </w:r>
      <w:r>
        <w:rPr>
          <w:rFonts w:ascii="Calibri" w:hAnsi="Calibri"/>
        </w:rPr>
        <w:t>ud</w:t>
      </w:r>
      <w:r>
        <w:rPr>
          <w:rFonts w:ascii="Calibri" w:hAnsi="Calibri"/>
          <w:spacing w:val="-2"/>
        </w:rPr>
        <w:t>e</w:t>
      </w:r>
      <w:r>
        <w:rPr>
          <w:rFonts w:ascii="Calibri" w:hAnsi="Calibri"/>
        </w:rPr>
        <w:t>nt’s</w:t>
      </w:r>
      <w:r>
        <w:rPr>
          <w:rFonts w:ascii="Calibri" w:hAnsi="Calibri"/>
          <w:spacing w:val="-3"/>
        </w:rPr>
        <w:t xml:space="preserve"> </w:t>
      </w:r>
      <w:r>
        <w:rPr>
          <w:rFonts w:ascii="Calibri" w:hAnsi="Calibri"/>
        </w:rPr>
        <w:t>pe</w:t>
      </w:r>
      <w:r>
        <w:rPr>
          <w:rFonts w:ascii="Calibri" w:hAnsi="Calibri"/>
          <w:spacing w:val="-2"/>
        </w:rPr>
        <w:t>r</w:t>
      </w:r>
      <w:r>
        <w:rPr>
          <w:rFonts w:ascii="Calibri" w:hAnsi="Calibri"/>
        </w:rPr>
        <w:t>form</w:t>
      </w:r>
      <w:r>
        <w:rPr>
          <w:rFonts w:ascii="Calibri" w:hAnsi="Calibri"/>
          <w:spacing w:val="-2"/>
        </w:rPr>
        <w:t>a</w:t>
      </w:r>
      <w:r>
        <w:rPr>
          <w:rFonts w:ascii="Calibri" w:hAnsi="Calibri"/>
        </w:rPr>
        <w:t>n</w:t>
      </w:r>
      <w:r>
        <w:rPr>
          <w:rFonts w:ascii="Calibri" w:hAnsi="Calibri"/>
          <w:spacing w:val="-1"/>
        </w:rPr>
        <w:t>c</w:t>
      </w:r>
      <w:r>
        <w:rPr>
          <w:rFonts w:ascii="Calibri" w:hAnsi="Calibri"/>
        </w:rPr>
        <w:t>e</w:t>
      </w:r>
      <w:r>
        <w:rPr>
          <w:rFonts w:ascii="Calibri" w:hAnsi="Calibri"/>
          <w:spacing w:val="-2"/>
        </w:rPr>
        <w:t xml:space="preserve"> </w:t>
      </w:r>
      <w:r>
        <w:rPr>
          <w:rFonts w:ascii="Calibri" w:hAnsi="Calibri"/>
        </w:rPr>
        <w:t>di</w:t>
      </w:r>
      <w:r>
        <w:rPr>
          <w:rFonts w:ascii="Calibri" w:hAnsi="Calibri"/>
          <w:spacing w:val="-3"/>
        </w:rPr>
        <w:t>s</w:t>
      </w:r>
      <w:r>
        <w:rPr>
          <w:rFonts w:ascii="Calibri" w:hAnsi="Calibri"/>
        </w:rPr>
        <w:t>plays</w:t>
      </w:r>
      <w:r>
        <w:rPr>
          <w:rFonts w:ascii="Calibri" w:hAnsi="Calibri"/>
          <w:spacing w:val="-1"/>
        </w:rPr>
        <w:t xml:space="preserve"> u</w:t>
      </w:r>
      <w:r>
        <w:rPr>
          <w:rFonts w:ascii="Calibri" w:hAnsi="Calibri"/>
        </w:rPr>
        <w:t>nsatis</w:t>
      </w:r>
      <w:r>
        <w:rPr>
          <w:rFonts w:ascii="Calibri" w:hAnsi="Calibri"/>
          <w:spacing w:val="-2"/>
        </w:rPr>
        <w:t>f</w:t>
      </w:r>
      <w:r>
        <w:rPr>
          <w:rFonts w:ascii="Calibri" w:hAnsi="Calibri"/>
        </w:rPr>
        <w:t>actory</w:t>
      </w:r>
      <w:r>
        <w:rPr>
          <w:rFonts w:ascii="Calibri" w:hAnsi="Calibri"/>
          <w:spacing w:val="-3"/>
        </w:rPr>
        <w:t xml:space="preserve"> </w:t>
      </w:r>
      <w:r>
        <w:rPr>
          <w:rFonts w:ascii="Calibri" w:hAnsi="Calibri"/>
        </w:rPr>
        <w:t>or</w:t>
      </w:r>
      <w:r>
        <w:rPr>
          <w:rFonts w:ascii="Calibri" w:hAnsi="Calibri"/>
          <w:spacing w:val="-1"/>
        </w:rPr>
        <w:t xml:space="preserve"> </w:t>
      </w:r>
      <w:r>
        <w:rPr>
          <w:rFonts w:ascii="Calibri" w:hAnsi="Calibri"/>
          <w:spacing w:val="-2"/>
        </w:rPr>
        <w:t>u</w:t>
      </w:r>
      <w:r>
        <w:rPr>
          <w:rFonts w:ascii="Calibri" w:hAnsi="Calibri"/>
        </w:rPr>
        <w:t>nac</w:t>
      </w:r>
      <w:r>
        <w:rPr>
          <w:rFonts w:ascii="Calibri" w:hAnsi="Calibri"/>
          <w:spacing w:val="-2"/>
        </w:rPr>
        <w:t>c</w:t>
      </w:r>
      <w:r>
        <w:rPr>
          <w:rFonts w:ascii="Calibri" w:hAnsi="Calibri"/>
        </w:rPr>
        <w:t>e</w:t>
      </w:r>
      <w:r>
        <w:rPr>
          <w:rFonts w:ascii="Calibri" w:hAnsi="Calibri"/>
          <w:spacing w:val="1"/>
        </w:rPr>
        <w:t>p</w:t>
      </w:r>
      <w:r>
        <w:rPr>
          <w:rFonts w:ascii="Calibri" w:hAnsi="Calibri"/>
        </w:rPr>
        <w:t>t</w:t>
      </w:r>
      <w:r>
        <w:rPr>
          <w:rFonts w:ascii="Calibri" w:hAnsi="Calibri"/>
          <w:spacing w:val="-3"/>
        </w:rPr>
        <w:t>a</w:t>
      </w:r>
      <w:r>
        <w:rPr>
          <w:rFonts w:ascii="Calibri" w:hAnsi="Calibri"/>
        </w:rPr>
        <w:t>ble progress</w:t>
      </w:r>
      <w:r>
        <w:rPr>
          <w:rFonts w:ascii="Calibri" w:hAnsi="Calibri"/>
          <w:spacing w:val="-6"/>
        </w:rPr>
        <w:t xml:space="preserve"> </w:t>
      </w:r>
      <w:r>
        <w:rPr>
          <w:rFonts w:ascii="Calibri" w:hAnsi="Calibri"/>
        </w:rPr>
        <w:t>by</w:t>
      </w:r>
      <w:r>
        <w:rPr>
          <w:rFonts w:ascii="Calibri" w:hAnsi="Calibri"/>
          <w:spacing w:val="-3"/>
        </w:rPr>
        <w:t xml:space="preserve"> </w:t>
      </w:r>
      <w:r>
        <w:rPr>
          <w:rFonts w:ascii="Calibri" w:hAnsi="Calibri"/>
        </w:rPr>
        <w:t>m</w:t>
      </w:r>
      <w:r>
        <w:rPr>
          <w:rFonts w:ascii="Calibri" w:hAnsi="Calibri"/>
          <w:spacing w:val="-2"/>
        </w:rPr>
        <w:t>i</w:t>
      </w:r>
      <w:r>
        <w:rPr>
          <w:rFonts w:ascii="Calibri" w:hAnsi="Calibri"/>
          <w:spacing w:val="1"/>
        </w:rPr>
        <w:t>d</w:t>
      </w:r>
      <w:r>
        <w:rPr>
          <w:rFonts w:ascii="Calibri" w:hAnsi="Calibri"/>
        </w:rPr>
        <w:t>-seme</w:t>
      </w:r>
      <w:r>
        <w:rPr>
          <w:rFonts w:ascii="Calibri" w:hAnsi="Calibri"/>
          <w:spacing w:val="-3"/>
        </w:rPr>
        <w:t>s</w:t>
      </w:r>
      <w:r>
        <w:rPr>
          <w:rFonts w:ascii="Calibri" w:hAnsi="Calibri"/>
        </w:rPr>
        <w:t>t</w:t>
      </w:r>
      <w:r>
        <w:rPr>
          <w:rFonts w:ascii="Calibri" w:hAnsi="Calibri"/>
          <w:spacing w:val="-2"/>
        </w:rPr>
        <w:t>e</w:t>
      </w:r>
      <w:r>
        <w:rPr>
          <w:rFonts w:ascii="Calibri" w:hAnsi="Calibri"/>
        </w:rPr>
        <w:t>r,</w:t>
      </w:r>
      <w:r>
        <w:rPr>
          <w:rFonts w:ascii="Calibri" w:hAnsi="Calibri"/>
          <w:spacing w:val="-3"/>
        </w:rPr>
        <w:t xml:space="preserve"> </w:t>
      </w:r>
      <w:r>
        <w:rPr>
          <w:rFonts w:ascii="Calibri" w:hAnsi="Calibri"/>
        </w:rPr>
        <w:t>a</w:t>
      </w:r>
      <w:r>
        <w:rPr>
          <w:rFonts w:ascii="Calibri" w:hAnsi="Calibri"/>
          <w:spacing w:val="-3"/>
        </w:rPr>
        <w:t xml:space="preserve"> </w:t>
      </w:r>
      <w:r>
        <w:rPr>
          <w:rFonts w:ascii="Calibri" w:hAnsi="Calibri"/>
          <w:spacing w:val="-2"/>
        </w:rPr>
        <w:t>w</w:t>
      </w:r>
      <w:r>
        <w:rPr>
          <w:rFonts w:ascii="Calibri" w:hAnsi="Calibri"/>
        </w:rPr>
        <w:t>ri</w:t>
      </w:r>
      <w:r>
        <w:rPr>
          <w:rFonts w:ascii="Calibri" w:hAnsi="Calibri"/>
          <w:spacing w:val="-1"/>
        </w:rPr>
        <w:t>t</w:t>
      </w:r>
      <w:r>
        <w:rPr>
          <w:rFonts w:ascii="Calibri" w:hAnsi="Calibri"/>
        </w:rPr>
        <w:t>ten</w:t>
      </w:r>
      <w:r>
        <w:rPr>
          <w:rFonts w:ascii="Calibri" w:hAnsi="Calibri"/>
          <w:spacing w:val="-3"/>
        </w:rPr>
        <w:t xml:space="preserve"> </w:t>
      </w:r>
      <w:r>
        <w:rPr>
          <w:rFonts w:ascii="Calibri" w:hAnsi="Calibri"/>
        </w:rPr>
        <w:t>pl</w:t>
      </w:r>
      <w:r>
        <w:rPr>
          <w:rFonts w:ascii="Calibri" w:hAnsi="Calibri"/>
          <w:spacing w:val="-3"/>
        </w:rPr>
        <w:t>a</w:t>
      </w:r>
      <w:r>
        <w:rPr>
          <w:rFonts w:ascii="Calibri" w:hAnsi="Calibri"/>
        </w:rPr>
        <w:t>n</w:t>
      </w:r>
      <w:r>
        <w:rPr>
          <w:rFonts w:ascii="Calibri" w:hAnsi="Calibri"/>
          <w:spacing w:val="-5"/>
        </w:rPr>
        <w:t xml:space="preserve"> </w:t>
      </w:r>
      <w:r>
        <w:rPr>
          <w:rFonts w:ascii="Calibri" w:hAnsi="Calibri"/>
        </w:rPr>
        <w:t>for</w:t>
      </w:r>
      <w:r>
        <w:rPr>
          <w:rFonts w:ascii="Calibri" w:hAnsi="Calibri"/>
          <w:spacing w:val="-5"/>
        </w:rPr>
        <w:t xml:space="preserve"> </w:t>
      </w:r>
      <w:r>
        <w:rPr>
          <w:rFonts w:ascii="Calibri" w:hAnsi="Calibri"/>
          <w:spacing w:val="-2"/>
        </w:rPr>
        <w:t>t</w:t>
      </w:r>
      <w:r>
        <w:rPr>
          <w:rFonts w:ascii="Calibri" w:hAnsi="Calibri"/>
        </w:rPr>
        <w:t>he</w:t>
      </w:r>
      <w:r>
        <w:rPr>
          <w:rFonts w:ascii="Calibri" w:hAnsi="Calibri"/>
          <w:spacing w:val="-3"/>
        </w:rPr>
        <w:t xml:space="preserve"> r</w:t>
      </w:r>
      <w:r>
        <w:rPr>
          <w:rFonts w:ascii="Calibri" w:hAnsi="Calibri"/>
        </w:rPr>
        <w:t>emai</w:t>
      </w:r>
      <w:r>
        <w:rPr>
          <w:rFonts w:ascii="Calibri" w:hAnsi="Calibri"/>
          <w:spacing w:val="1"/>
        </w:rPr>
        <w:t>n</w:t>
      </w:r>
      <w:r>
        <w:rPr>
          <w:rFonts w:ascii="Calibri" w:hAnsi="Calibri"/>
          <w:spacing w:val="-2"/>
        </w:rPr>
        <w:t>d</w:t>
      </w:r>
      <w:r>
        <w:rPr>
          <w:rFonts w:ascii="Calibri" w:hAnsi="Calibri"/>
        </w:rPr>
        <w:t>er</w:t>
      </w:r>
      <w:r>
        <w:rPr>
          <w:rFonts w:ascii="Calibri" w:hAnsi="Calibri"/>
          <w:spacing w:val="-2"/>
        </w:rPr>
        <w:t xml:space="preserve"> o</w:t>
      </w:r>
      <w:r>
        <w:rPr>
          <w:rFonts w:ascii="Calibri" w:hAnsi="Calibri"/>
        </w:rPr>
        <w:t>f</w:t>
      </w:r>
      <w:r>
        <w:rPr>
          <w:rFonts w:ascii="Calibri" w:hAnsi="Calibri"/>
          <w:spacing w:val="-4"/>
        </w:rPr>
        <w:t xml:space="preserve"> </w:t>
      </w:r>
      <w:r>
        <w:rPr>
          <w:rFonts w:ascii="Calibri" w:hAnsi="Calibri"/>
        </w:rPr>
        <w:t>t</w:t>
      </w:r>
      <w:r>
        <w:rPr>
          <w:rFonts w:ascii="Calibri" w:hAnsi="Calibri"/>
          <w:spacing w:val="-2"/>
        </w:rPr>
        <w:t>h</w:t>
      </w:r>
      <w:r>
        <w:rPr>
          <w:rFonts w:ascii="Calibri" w:hAnsi="Calibri"/>
        </w:rPr>
        <w:t>e</w:t>
      </w:r>
      <w:r>
        <w:rPr>
          <w:rFonts w:ascii="Calibri" w:hAnsi="Calibri"/>
          <w:spacing w:val="-3"/>
        </w:rPr>
        <w:t xml:space="preserve"> </w:t>
      </w:r>
      <w:r>
        <w:rPr>
          <w:rFonts w:ascii="Calibri" w:hAnsi="Calibri"/>
        </w:rPr>
        <w:t>seme</w:t>
      </w:r>
      <w:r>
        <w:rPr>
          <w:rFonts w:ascii="Calibri" w:hAnsi="Calibri"/>
          <w:spacing w:val="-3"/>
        </w:rPr>
        <w:t>s</w:t>
      </w:r>
      <w:r>
        <w:rPr>
          <w:rFonts w:ascii="Calibri" w:hAnsi="Calibri"/>
        </w:rPr>
        <w:t>t</w:t>
      </w:r>
      <w:r>
        <w:rPr>
          <w:rFonts w:ascii="Calibri" w:hAnsi="Calibri"/>
          <w:spacing w:val="-2"/>
        </w:rPr>
        <w:t>e</w:t>
      </w:r>
      <w:r>
        <w:rPr>
          <w:rFonts w:ascii="Calibri" w:hAnsi="Calibri"/>
        </w:rPr>
        <w:t>r</w:t>
      </w:r>
      <w:r>
        <w:rPr>
          <w:rFonts w:ascii="Calibri" w:hAnsi="Calibri"/>
          <w:spacing w:val="-2"/>
        </w:rPr>
        <w:t xml:space="preserve"> </w:t>
      </w:r>
      <w:r>
        <w:rPr>
          <w:rFonts w:ascii="Calibri" w:hAnsi="Calibri"/>
        </w:rPr>
        <w:t>is ma</w:t>
      </w:r>
      <w:r>
        <w:rPr>
          <w:rFonts w:ascii="Calibri" w:hAnsi="Calibri"/>
          <w:spacing w:val="1"/>
        </w:rPr>
        <w:t>n</w:t>
      </w:r>
      <w:r>
        <w:rPr>
          <w:rFonts w:ascii="Calibri" w:hAnsi="Calibri"/>
        </w:rPr>
        <w:t>d</w:t>
      </w:r>
      <w:r>
        <w:rPr>
          <w:rFonts w:ascii="Calibri" w:hAnsi="Calibri"/>
          <w:spacing w:val="-3"/>
        </w:rPr>
        <w:t>a</w:t>
      </w:r>
      <w:r>
        <w:rPr>
          <w:rFonts w:ascii="Calibri" w:hAnsi="Calibri"/>
        </w:rPr>
        <w:t>tory.</w:t>
      </w:r>
      <w:r>
        <w:rPr>
          <w:rFonts w:ascii="Calibri" w:hAnsi="Calibri"/>
          <w:spacing w:val="47"/>
        </w:rPr>
        <w:t xml:space="preserve"> </w:t>
      </w:r>
      <w:r>
        <w:rPr>
          <w:rFonts w:ascii="Calibri" w:hAnsi="Calibri"/>
        </w:rPr>
        <w:t>A</w:t>
      </w:r>
      <w:r>
        <w:rPr>
          <w:rFonts w:ascii="Calibri" w:hAnsi="Calibri"/>
          <w:spacing w:val="-1"/>
        </w:rPr>
        <w:t xml:space="preserve"> c</w:t>
      </w:r>
      <w:r>
        <w:rPr>
          <w:rFonts w:ascii="Calibri" w:hAnsi="Calibri"/>
        </w:rPr>
        <w:t>opy</w:t>
      </w:r>
      <w:r>
        <w:rPr>
          <w:rFonts w:ascii="Calibri" w:hAnsi="Calibri"/>
          <w:spacing w:val="-5"/>
        </w:rPr>
        <w:t xml:space="preserve"> </w:t>
      </w:r>
      <w:r>
        <w:rPr>
          <w:rFonts w:ascii="Calibri" w:hAnsi="Calibri"/>
        </w:rPr>
        <w:t>of</w:t>
      </w:r>
      <w:r>
        <w:rPr>
          <w:rFonts w:ascii="Calibri" w:hAnsi="Calibri"/>
          <w:spacing w:val="-3"/>
        </w:rPr>
        <w:t xml:space="preserve"> </w:t>
      </w:r>
      <w:r>
        <w:rPr>
          <w:rFonts w:ascii="Calibri" w:hAnsi="Calibri"/>
          <w:spacing w:val="-2"/>
        </w:rPr>
        <w:t>th</w:t>
      </w:r>
      <w:r>
        <w:rPr>
          <w:rFonts w:ascii="Calibri" w:hAnsi="Calibri"/>
        </w:rPr>
        <w:t>e</w:t>
      </w:r>
      <w:r>
        <w:rPr>
          <w:rFonts w:ascii="Calibri" w:hAnsi="Calibri"/>
          <w:spacing w:val="-2"/>
        </w:rPr>
        <w:t xml:space="preserve"> </w:t>
      </w:r>
      <w:r>
        <w:rPr>
          <w:rFonts w:ascii="Calibri" w:hAnsi="Calibri"/>
        </w:rPr>
        <w:t>mi</w:t>
      </w:r>
      <w:r>
        <w:rPr>
          <w:rFonts w:ascii="Calibri" w:hAnsi="Calibri"/>
          <w:spacing w:val="2"/>
        </w:rPr>
        <w:t>d</w:t>
      </w:r>
      <w:r>
        <w:rPr>
          <w:rFonts w:ascii="Calibri" w:hAnsi="Calibri"/>
        </w:rPr>
        <w:t>-t</w:t>
      </w:r>
      <w:r>
        <w:rPr>
          <w:rFonts w:ascii="Calibri" w:hAnsi="Calibri"/>
          <w:spacing w:val="-2"/>
        </w:rPr>
        <w:t>e</w:t>
      </w:r>
      <w:r>
        <w:rPr>
          <w:rFonts w:ascii="Calibri" w:hAnsi="Calibri"/>
        </w:rPr>
        <w:t>rm</w:t>
      </w:r>
      <w:r>
        <w:rPr>
          <w:rFonts w:ascii="Calibri" w:hAnsi="Calibri"/>
          <w:spacing w:val="-1"/>
        </w:rPr>
        <w:t xml:space="preserve"> </w:t>
      </w:r>
      <w:r>
        <w:rPr>
          <w:rFonts w:ascii="Calibri" w:hAnsi="Calibri"/>
        </w:rPr>
        <w:t>eva</w:t>
      </w:r>
      <w:r>
        <w:rPr>
          <w:rFonts w:ascii="Calibri" w:hAnsi="Calibri"/>
          <w:spacing w:val="-2"/>
        </w:rPr>
        <w:t>l</w:t>
      </w:r>
      <w:r>
        <w:rPr>
          <w:rFonts w:ascii="Calibri" w:hAnsi="Calibri"/>
        </w:rPr>
        <w:t>ua</w:t>
      </w:r>
      <w:r>
        <w:rPr>
          <w:rFonts w:ascii="Calibri" w:hAnsi="Calibri"/>
          <w:spacing w:val="1"/>
        </w:rPr>
        <w:t>t</w:t>
      </w:r>
      <w:r>
        <w:rPr>
          <w:rFonts w:ascii="Calibri" w:hAnsi="Calibri"/>
          <w:spacing w:val="-3"/>
        </w:rPr>
        <w:t>i</w:t>
      </w:r>
      <w:r>
        <w:rPr>
          <w:rFonts w:ascii="Calibri" w:hAnsi="Calibri"/>
        </w:rPr>
        <w:t>on</w:t>
      </w:r>
      <w:r>
        <w:rPr>
          <w:rFonts w:ascii="Calibri" w:hAnsi="Calibri"/>
          <w:spacing w:val="-3"/>
        </w:rPr>
        <w:t xml:space="preserve"> m</w:t>
      </w:r>
      <w:r>
        <w:rPr>
          <w:rFonts w:ascii="Calibri" w:hAnsi="Calibri"/>
        </w:rPr>
        <w:t>ust</w:t>
      </w:r>
      <w:r>
        <w:rPr>
          <w:rFonts w:ascii="Calibri" w:hAnsi="Calibri"/>
          <w:spacing w:val="-3"/>
        </w:rPr>
        <w:t xml:space="preserve"> </w:t>
      </w:r>
      <w:r>
        <w:rPr>
          <w:rFonts w:ascii="Calibri" w:hAnsi="Calibri"/>
        </w:rPr>
        <w:t>be</w:t>
      </w:r>
      <w:r>
        <w:rPr>
          <w:rFonts w:ascii="Calibri" w:hAnsi="Calibri"/>
          <w:spacing w:val="-2"/>
        </w:rPr>
        <w:t xml:space="preserve"> </w:t>
      </w:r>
      <w:r>
        <w:rPr>
          <w:rFonts w:ascii="Calibri" w:hAnsi="Calibri"/>
        </w:rPr>
        <w:t>s</w:t>
      </w:r>
      <w:r>
        <w:rPr>
          <w:rFonts w:ascii="Calibri" w:hAnsi="Calibri"/>
          <w:spacing w:val="-3"/>
        </w:rPr>
        <w:t>e</w:t>
      </w:r>
      <w:r>
        <w:rPr>
          <w:rFonts w:ascii="Calibri" w:hAnsi="Calibri"/>
        </w:rPr>
        <w:t>nt</w:t>
      </w:r>
      <w:r>
        <w:rPr>
          <w:rFonts w:ascii="Calibri" w:hAnsi="Calibri"/>
          <w:spacing w:val="-3"/>
        </w:rPr>
        <w:t xml:space="preserve"> </w:t>
      </w:r>
      <w:r>
        <w:rPr>
          <w:rFonts w:ascii="Calibri" w:hAnsi="Calibri"/>
          <w:spacing w:val="-2"/>
        </w:rPr>
        <w:t>t</w:t>
      </w:r>
      <w:r>
        <w:rPr>
          <w:rFonts w:ascii="Calibri" w:hAnsi="Calibri"/>
        </w:rPr>
        <w:t>o</w:t>
      </w:r>
      <w:r>
        <w:rPr>
          <w:rFonts w:ascii="Calibri" w:hAnsi="Calibri"/>
          <w:spacing w:val="-1"/>
        </w:rPr>
        <w:t xml:space="preserve"> </w:t>
      </w:r>
      <w:r>
        <w:rPr>
          <w:rFonts w:ascii="Calibri" w:hAnsi="Calibri"/>
          <w:spacing w:val="-2"/>
        </w:rPr>
        <w:t>t</w:t>
      </w:r>
      <w:r>
        <w:rPr>
          <w:rFonts w:ascii="Calibri" w:hAnsi="Calibri"/>
        </w:rPr>
        <w:t>he</w:t>
      </w:r>
      <w:r>
        <w:rPr>
          <w:rFonts w:ascii="Calibri" w:hAnsi="Calibri"/>
          <w:spacing w:val="1"/>
        </w:rPr>
        <w:t xml:space="preserve"> </w:t>
      </w:r>
      <w:r>
        <w:rPr>
          <w:rFonts w:ascii="Calibri" w:hAnsi="Calibri"/>
        </w:rPr>
        <w:t>Field</w:t>
      </w:r>
      <w:r>
        <w:rPr>
          <w:rFonts w:ascii="Calibri" w:hAnsi="Calibri"/>
          <w:spacing w:val="-4"/>
        </w:rPr>
        <w:t xml:space="preserve"> </w:t>
      </w:r>
      <w:r>
        <w:rPr>
          <w:rFonts w:ascii="Calibri" w:hAnsi="Calibri"/>
          <w:spacing w:val="-2"/>
        </w:rPr>
        <w:t>E</w:t>
      </w:r>
      <w:r>
        <w:rPr>
          <w:rFonts w:ascii="Calibri" w:hAnsi="Calibri"/>
        </w:rPr>
        <w:t>du</w:t>
      </w:r>
      <w:r>
        <w:rPr>
          <w:rFonts w:ascii="Calibri" w:hAnsi="Calibri"/>
          <w:spacing w:val="-1"/>
        </w:rPr>
        <w:t>c</w:t>
      </w:r>
      <w:r>
        <w:rPr>
          <w:rFonts w:ascii="Calibri" w:hAnsi="Calibri"/>
        </w:rPr>
        <w:t>a</w:t>
      </w:r>
      <w:r>
        <w:rPr>
          <w:rFonts w:ascii="Calibri" w:hAnsi="Calibri"/>
          <w:spacing w:val="1"/>
        </w:rPr>
        <w:t>t</w:t>
      </w:r>
      <w:r>
        <w:rPr>
          <w:rFonts w:ascii="Calibri" w:hAnsi="Calibri"/>
          <w:spacing w:val="-3"/>
        </w:rPr>
        <w:t>i</w:t>
      </w:r>
      <w:r>
        <w:rPr>
          <w:rFonts w:ascii="Calibri" w:hAnsi="Calibri"/>
        </w:rPr>
        <w:t>on Coor</w:t>
      </w:r>
      <w:r>
        <w:rPr>
          <w:rFonts w:ascii="Calibri" w:hAnsi="Calibri"/>
          <w:spacing w:val="1"/>
        </w:rPr>
        <w:t>d</w:t>
      </w:r>
      <w:r>
        <w:rPr>
          <w:rFonts w:ascii="Calibri" w:hAnsi="Calibri"/>
        </w:rPr>
        <w:t>i</w:t>
      </w:r>
      <w:r>
        <w:rPr>
          <w:rFonts w:ascii="Calibri" w:hAnsi="Calibri"/>
          <w:spacing w:val="1"/>
        </w:rPr>
        <w:t>n</w:t>
      </w:r>
      <w:r>
        <w:rPr>
          <w:rFonts w:ascii="Calibri" w:hAnsi="Calibri"/>
          <w:spacing w:val="-3"/>
        </w:rPr>
        <w:t>a</w:t>
      </w:r>
      <w:r>
        <w:rPr>
          <w:rFonts w:ascii="Calibri" w:hAnsi="Calibri"/>
        </w:rPr>
        <w:t>to</w:t>
      </w:r>
      <w:r>
        <w:rPr>
          <w:rFonts w:ascii="Calibri" w:hAnsi="Calibri"/>
          <w:spacing w:val="1"/>
        </w:rPr>
        <w:t>r</w:t>
      </w:r>
      <w:r>
        <w:rPr>
          <w:rFonts w:ascii="Calibri" w:hAnsi="Calibri"/>
        </w:rPr>
        <w:t>.</w:t>
      </w:r>
    </w:p>
    <w:p w14:paraId="40433B4B" w14:textId="77777777" w:rsidR="002956F4" w:rsidRDefault="002956F4">
      <w:pPr>
        <w:pStyle w:val="Standard"/>
        <w:spacing w:before="12" w:line="280" w:lineRule="atLeast"/>
        <w:rPr>
          <w:rFonts w:ascii="Calibri" w:hAnsi="Calibri"/>
        </w:rPr>
      </w:pPr>
    </w:p>
    <w:p w14:paraId="6E4680FD" w14:textId="77777777" w:rsidR="002956F4" w:rsidRDefault="0076412E">
      <w:pPr>
        <w:pStyle w:val="Standard"/>
        <w:ind w:left="114"/>
        <w:rPr>
          <w:rFonts w:hint="eastAsia"/>
        </w:rPr>
      </w:pPr>
      <w:r>
        <w:rPr>
          <w:rFonts w:ascii="Calibri" w:hAnsi="Calibri"/>
          <w:b/>
          <w:color w:val="0D0D0D"/>
        </w:rPr>
        <w:t>W</w:t>
      </w:r>
      <w:r>
        <w:rPr>
          <w:rFonts w:ascii="Calibri" w:hAnsi="Calibri"/>
          <w:b/>
          <w:color w:val="0D0D0D"/>
          <w:spacing w:val="-1"/>
        </w:rPr>
        <w:t>L</w:t>
      </w:r>
      <w:r>
        <w:rPr>
          <w:rFonts w:ascii="Calibri" w:hAnsi="Calibri"/>
          <w:b/>
          <w:color w:val="0D0D0D"/>
        </w:rPr>
        <w:t>U</w:t>
      </w:r>
      <w:r>
        <w:rPr>
          <w:rFonts w:ascii="Calibri" w:hAnsi="Calibri"/>
          <w:b/>
          <w:color w:val="0D0D0D"/>
          <w:spacing w:val="-6"/>
        </w:rPr>
        <w:t xml:space="preserve"> </w:t>
      </w:r>
      <w:r>
        <w:rPr>
          <w:rFonts w:ascii="Calibri" w:hAnsi="Calibri"/>
          <w:b/>
          <w:color w:val="0D0D0D"/>
        </w:rPr>
        <w:t>SOCIAL</w:t>
      </w:r>
      <w:r>
        <w:rPr>
          <w:rFonts w:ascii="Calibri" w:hAnsi="Calibri"/>
          <w:b/>
          <w:color w:val="0D0D0D"/>
          <w:spacing w:val="-8"/>
        </w:rPr>
        <w:t xml:space="preserve"> </w:t>
      </w:r>
      <w:r>
        <w:rPr>
          <w:rFonts w:ascii="Calibri" w:hAnsi="Calibri"/>
          <w:b/>
          <w:color w:val="0D0D0D"/>
        </w:rPr>
        <w:t>WO</w:t>
      </w:r>
      <w:r>
        <w:rPr>
          <w:rFonts w:ascii="Calibri" w:hAnsi="Calibri"/>
          <w:b/>
          <w:color w:val="0D0D0D"/>
          <w:spacing w:val="-1"/>
        </w:rPr>
        <w:t>R</w:t>
      </w:r>
      <w:r>
        <w:rPr>
          <w:rFonts w:ascii="Calibri" w:hAnsi="Calibri"/>
          <w:b/>
          <w:color w:val="0D0D0D"/>
        </w:rPr>
        <w:t>K</w:t>
      </w:r>
      <w:r>
        <w:rPr>
          <w:rFonts w:ascii="Calibri" w:hAnsi="Calibri"/>
          <w:b/>
          <w:color w:val="0D0D0D"/>
          <w:spacing w:val="-4"/>
        </w:rPr>
        <w:t xml:space="preserve"> </w:t>
      </w:r>
      <w:r>
        <w:rPr>
          <w:rFonts w:ascii="Calibri" w:hAnsi="Calibri"/>
          <w:b/>
          <w:color w:val="0D0D0D"/>
        </w:rPr>
        <w:t>P</w:t>
      </w:r>
      <w:r>
        <w:rPr>
          <w:rFonts w:ascii="Calibri" w:hAnsi="Calibri"/>
          <w:b/>
          <w:color w:val="0D0D0D"/>
          <w:spacing w:val="-2"/>
        </w:rPr>
        <w:t>RO</w:t>
      </w:r>
      <w:r>
        <w:rPr>
          <w:rFonts w:ascii="Calibri" w:hAnsi="Calibri"/>
          <w:b/>
          <w:color w:val="0D0D0D"/>
        </w:rPr>
        <w:t>FES</w:t>
      </w:r>
      <w:r>
        <w:rPr>
          <w:rFonts w:ascii="Calibri" w:hAnsi="Calibri"/>
          <w:b/>
          <w:color w:val="0D0D0D"/>
          <w:spacing w:val="-2"/>
        </w:rPr>
        <w:t>S</w:t>
      </w:r>
      <w:r>
        <w:rPr>
          <w:rFonts w:ascii="Calibri" w:hAnsi="Calibri"/>
          <w:b/>
          <w:color w:val="0D0D0D"/>
        </w:rPr>
        <w:t>ION</w:t>
      </w:r>
      <w:r>
        <w:rPr>
          <w:rFonts w:ascii="Calibri" w:hAnsi="Calibri"/>
          <w:b/>
          <w:color w:val="0D0D0D"/>
          <w:spacing w:val="1"/>
        </w:rPr>
        <w:t>A</w:t>
      </w:r>
      <w:r>
        <w:rPr>
          <w:rFonts w:ascii="Calibri" w:hAnsi="Calibri"/>
          <w:b/>
          <w:color w:val="0D0D0D"/>
        </w:rPr>
        <w:t>L</w:t>
      </w:r>
      <w:r>
        <w:rPr>
          <w:rFonts w:ascii="Calibri" w:hAnsi="Calibri"/>
          <w:b/>
          <w:color w:val="0D0D0D"/>
          <w:spacing w:val="-6"/>
        </w:rPr>
        <w:t xml:space="preserve"> </w:t>
      </w:r>
      <w:r>
        <w:rPr>
          <w:rFonts w:ascii="Calibri" w:hAnsi="Calibri"/>
          <w:b/>
          <w:color w:val="0D0D0D"/>
        </w:rPr>
        <w:t>S</w:t>
      </w:r>
      <w:r>
        <w:rPr>
          <w:rFonts w:ascii="Calibri" w:hAnsi="Calibri"/>
          <w:b/>
          <w:color w:val="0D0D0D"/>
          <w:spacing w:val="-2"/>
        </w:rPr>
        <w:t>T</w:t>
      </w:r>
      <w:r>
        <w:rPr>
          <w:rFonts w:ascii="Calibri" w:hAnsi="Calibri"/>
          <w:b/>
          <w:color w:val="0D0D0D"/>
        </w:rPr>
        <w:t>ANDA</w:t>
      </w:r>
      <w:r>
        <w:rPr>
          <w:rFonts w:ascii="Calibri" w:hAnsi="Calibri"/>
          <w:b/>
          <w:color w:val="0D0D0D"/>
          <w:spacing w:val="-1"/>
        </w:rPr>
        <w:t>R</w:t>
      </w:r>
      <w:r>
        <w:rPr>
          <w:rFonts w:ascii="Calibri" w:hAnsi="Calibri"/>
          <w:b/>
          <w:color w:val="0D0D0D"/>
        </w:rPr>
        <w:t>DS</w:t>
      </w:r>
    </w:p>
    <w:p w14:paraId="21CF5476" w14:textId="77777777" w:rsidR="002956F4" w:rsidRDefault="0076412E">
      <w:pPr>
        <w:pStyle w:val="Standard"/>
        <w:ind w:left="109"/>
        <w:rPr>
          <w:rFonts w:hint="eastAsia"/>
        </w:rPr>
      </w:pPr>
      <w:r>
        <w:rPr>
          <w:rFonts w:ascii="Calibri" w:hAnsi="Calibri"/>
          <w:color w:val="0D0D0D"/>
        </w:rPr>
        <w:t>The</w:t>
      </w:r>
      <w:r>
        <w:rPr>
          <w:rFonts w:ascii="Calibri" w:hAnsi="Calibri"/>
          <w:color w:val="0D0D0D"/>
          <w:spacing w:val="-1"/>
        </w:rPr>
        <w:t xml:space="preserve"> </w:t>
      </w:r>
      <w:r>
        <w:rPr>
          <w:rFonts w:ascii="Calibri" w:hAnsi="Calibri"/>
          <w:color w:val="0D0D0D"/>
          <w:spacing w:val="-3"/>
        </w:rPr>
        <w:t>s</w:t>
      </w:r>
      <w:r>
        <w:rPr>
          <w:rFonts w:ascii="Calibri" w:hAnsi="Calibri"/>
          <w:color w:val="0D0D0D"/>
        </w:rPr>
        <w:t>t</w:t>
      </w:r>
      <w:r>
        <w:rPr>
          <w:rFonts w:ascii="Calibri" w:hAnsi="Calibri"/>
          <w:color w:val="0D0D0D"/>
          <w:spacing w:val="-2"/>
        </w:rPr>
        <w:t>u</w:t>
      </w:r>
      <w:r>
        <w:rPr>
          <w:rFonts w:ascii="Calibri" w:hAnsi="Calibri"/>
          <w:color w:val="0D0D0D"/>
        </w:rPr>
        <w:t>de</w:t>
      </w:r>
      <w:r>
        <w:rPr>
          <w:rFonts w:ascii="Calibri" w:hAnsi="Calibri"/>
          <w:color w:val="0D0D0D"/>
          <w:spacing w:val="-1"/>
        </w:rPr>
        <w:t>n</w:t>
      </w:r>
      <w:r>
        <w:rPr>
          <w:rFonts w:ascii="Calibri" w:hAnsi="Calibri"/>
          <w:color w:val="0D0D0D"/>
        </w:rPr>
        <w:t>t</w:t>
      </w:r>
      <w:r>
        <w:rPr>
          <w:rFonts w:ascii="Calibri" w:hAnsi="Calibri"/>
          <w:color w:val="0D0D0D"/>
          <w:spacing w:val="-1"/>
        </w:rPr>
        <w:t xml:space="preserve"> </w:t>
      </w:r>
      <w:r>
        <w:rPr>
          <w:rFonts w:ascii="Calibri" w:hAnsi="Calibri"/>
          <w:color w:val="0D0D0D"/>
          <w:spacing w:val="-3"/>
        </w:rPr>
        <w:t>s</w:t>
      </w:r>
      <w:r>
        <w:rPr>
          <w:rFonts w:ascii="Calibri" w:hAnsi="Calibri"/>
          <w:color w:val="0D0D0D"/>
        </w:rPr>
        <w:t>hou</w:t>
      </w:r>
      <w:r>
        <w:rPr>
          <w:rFonts w:ascii="Calibri" w:hAnsi="Calibri"/>
          <w:color w:val="0D0D0D"/>
          <w:spacing w:val="-3"/>
        </w:rPr>
        <w:t>l</w:t>
      </w:r>
      <w:r>
        <w:rPr>
          <w:rFonts w:ascii="Calibri" w:hAnsi="Calibri"/>
          <w:color w:val="0D0D0D"/>
        </w:rPr>
        <w:t>d</w:t>
      </w:r>
      <w:r>
        <w:rPr>
          <w:rFonts w:ascii="Calibri" w:hAnsi="Calibri"/>
          <w:color w:val="0D0D0D"/>
          <w:spacing w:val="-2"/>
        </w:rPr>
        <w:t xml:space="preserve"> </w:t>
      </w:r>
      <w:r>
        <w:rPr>
          <w:rFonts w:ascii="Calibri" w:hAnsi="Calibri"/>
          <w:color w:val="0D0D0D"/>
        </w:rPr>
        <w:t>be</w:t>
      </w:r>
      <w:r>
        <w:rPr>
          <w:rFonts w:ascii="Calibri" w:hAnsi="Calibri"/>
          <w:color w:val="0D0D0D"/>
          <w:spacing w:val="-1"/>
        </w:rPr>
        <w:t xml:space="preserve"> </w:t>
      </w:r>
      <w:r>
        <w:rPr>
          <w:rFonts w:ascii="Calibri" w:hAnsi="Calibri"/>
          <w:color w:val="0D0D0D"/>
          <w:spacing w:val="-3"/>
        </w:rPr>
        <w:t>a</w:t>
      </w:r>
      <w:r>
        <w:rPr>
          <w:rFonts w:ascii="Calibri" w:hAnsi="Calibri"/>
          <w:color w:val="0D0D0D"/>
        </w:rPr>
        <w:t>ble</w:t>
      </w:r>
      <w:r>
        <w:rPr>
          <w:rFonts w:ascii="Calibri" w:hAnsi="Calibri"/>
          <w:color w:val="0D0D0D"/>
          <w:spacing w:val="-2"/>
        </w:rPr>
        <w:t xml:space="preserve"> </w:t>
      </w:r>
      <w:r>
        <w:rPr>
          <w:rFonts w:ascii="Calibri" w:hAnsi="Calibri"/>
          <w:color w:val="0D0D0D"/>
        </w:rPr>
        <w:t>to:</w:t>
      </w:r>
    </w:p>
    <w:p w14:paraId="29E7F1BC" w14:textId="77777777" w:rsidR="002956F4" w:rsidRDefault="0076412E">
      <w:pPr>
        <w:pStyle w:val="Standard"/>
        <w:ind w:left="114" w:right="121"/>
        <w:rPr>
          <w:rFonts w:hint="eastAsia"/>
        </w:rPr>
      </w:pPr>
      <w:r>
        <w:rPr>
          <w:rFonts w:ascii="Calibri" w:hAnsi="Calibri"/>
          <w:color w:val="0D0D0D"/>
        </w:rPr>
        <w:t>S</w:t>
      </w:r>
      <w:r>
        <w:rPr>
          <w:rFonts w:ascii="Calibri" w:hAnsi="Calibri"/>
          <w:color w:val="0D0D0D"/>
          <w:spacing w:val="1"/>
        </w:rPr>
        <w:t>t</w:t>
      </w:r>
      <w:r>
        <w:rPr>
          <w:rFonts w:ascii="Calibri" w:hAnsi="Calibri"/>
          <w:color w:val="0D0D0D"/>
        </w:rPr>
        <w:t>u</w:t>
      </w:r>
      <w:r>
        <w:rPr>
          <w:rFonts w:ascii="Calibri" w:hAnsi="Calibri"/>
          <w:color w:val="0D0D0D"/>
          <w:spacing w:val="-2"/>
        </w:rPr>
        <w:t>d</w:t>
      </w:r>
      <w:r>
        <w:rPr>
          <w:rFonts w:ascii="Calibri" w:hAnsi="Calibri"/>
          <w:color w:val="0D0D0D"/>
        </w:rPr>
        <w:t>e</w:t>
      </w:r>
      <w:r>
        <w:rPr>
          <w:rFonts w:ascii="Calibri" w:hAnsi="Calibri"/>
          <w:color w:val="0D0D0D"/>
          <w:spacing w:val="-1"/>
        </w:rPr>
        <w:t>n</w:t>
      </w:r>
      <w:r>
        <w:rPr>
          <w:rFonts w:ascii="Calibri" w:hAnsi="Calibri"/>
          <w:color w:val="0D0D0D"/>
        </w:rPr>
        <w:t>t</w:t>
      </w:r>
      <w:r>
        <w:rPr>
          <w:rFonts w:ascii="Calibri" w:hAnsi="Calibri"/>
          <w:color w:val="0D0D0D"/>
          <w:spacing w:val="9"/>
        </w:rPr>
        <w:t xml:space="preserve"> </w:t>
      </w:r>
      <w:r>
        <w:rPr>
          <w:rFonts w:ascii="Calibri" w:hAnsi="Calibri"/>
          <w:color w:val="0D0D0D"/>
        </w:rPr>
        <w:t>pr</w:t>
      </w:r>
      <w:r>
        <w:rPr>
          <w:rFonts w:ascii="Calibri" w:hAnsi="Calibri"/>
          <w:color w:val="0D0D0D"/>
          <w:spacing w:val="-2"/>
        </w:rPr>
        <w:t>o</w:t>
      </w:r>
      <w:r>
        <w:rPr>
          <w:rFonts w:ascii="Calibri" w:hAnsi="Calibri"/>
          <w:color w:val="0D0D0D"/>
        </w:rPr>
        <w:t>fessio</w:t>
      </w:r>
      <w:r>
        <w:rPr>
          <w:rFonts w:ascii="Calibri" w:hAnsi="Calibri"/>
          <w:color w:val="0D0D0D"/>
          <w:spacing w:val="-2"/>
        </w:rPr>
        <w:t>n</w:t>
      </w:r>
      <w:r>
        <w:rPr>
          <w:rFonts w:ascii="Calibri" w:hAnsi="Calibri"/>
          <w:color w:val="0D0D0D"/>
        </w:rPr>
        <w:t>al</w:t>
      </w:r>
      <w:r>
        <w:rPr>
          <w:rFonts w:ascii="Calibri" w:hAnsi="Calibri"/>
          <w:color w:val="0D0D0D"/>
          <w:spacing w:val="10"/>
        </w:rPr>
        <w:t xml:space="preserve"> </w:t>
      </w:r>
      <w:r>
        <w:rPr>
          <w:rFonts w:ascii="Calibri" w:hAnsi="Calibri"/>
          <w:color w:val="0D0D0D"/>
        </w:rPr>
        <w:t>st</w:t>
      </w:r>
      <w:r>
        <w:rPr>
          <w:rFonts w:ascii="Calibri" w:hAnsi="Calibri"/>
          <w:color w:val="0D0D0D"/>
          <w:spacing w:val="-3"/>
        </w:rPr>
        <w:t>a</w:t>
      </w:r>
      <w:r>
        <w:rPr>
          <w:rFonts w:ascii="Calibri" w:hAnsi="Calibri"/>
          <w:color w:val="0D0D0D"/>
        </w:rPr>
        <w:t>nda</w:t>
      </w:r>
      <w:r>
        <w:rPr>
          <w:rFonts w:ascii="Calibri" w:hAnsi="Calibri"/>
          <w:color w:val="0D0D0D"/>
          <w:spacing w:val="-2"/>
        </w:rPr>
        <w:t>r</w:t>
      </w:r>
      <w:r>
        <w:rPr>
          <w:rFonts w:ascii="Calibri" w:hAnsi="Calibri"/>
          <w:color w:val="0D0D0D"/>
        </w:rPr>
        <w:t>ds</w:t>
      </w:r>
      <w:r>
        <w:rPr>
          <w:rFonts w:ascii="Calibri" w:hAnsi="Calibri"/>
          <w:color w:val="0D0D0D"/>
          <w:spacing w:val="9"/>
        </w:rPr>
        <w:t xml:space="preserve"> </w:t>
      </w:r>
      <w:r>
        <w:rPr>
          <w:rFonts w:ascii="Calibri" w:hAnsi="Calibri"/>
          <w:color w:val="0D0D0D"/>
        </w:rPr>
        <w:t>are</w:t>
      </w:r>
      <w:r>
        <w:rPr>
          <w:rFonts w:ascii="Calibri" w:hAnsi="Calibri"/>
          <w:color w:val="0D0D0D"/>
          <w:spacing w:val="10"/>
        </w:rPr>
        <w:t xml:space="preserve"> </w:t>
      </w:r>
      <w:r>
        <w:rPr>
          <w:rFonts w:ascii="Calibri" w:hAnsi="Calibri"/>
          <w:color w:val="0D0D0D"/>
        </w:rPr>
        <w:t>from</w:t>
      </w:r>
      <w:r>
        <w:rPr>
          <w:rFonts w:ascii="Calibri" w:hAnsi="Calibri"/>
          <w:color w:val="0D0D0D"/>
          <w:spacing w:val="10"/>
        </w:rPr>
        <w:t xml:space="preserve"> </w:t>
      </w:r>
      <w:r>
        <w:rPr>
          <w:rFonts w:ascii="Calibri" w:hAnsi="Calibri"/>
          <w:color w:val="0D0D0D"/>
          <w:spacing w:val="-2"/>
        </w:rPr>
        <w:t>t</w:t>
      </w:r>
      <w:r>
        <w:rPr>
          <w:rFonts w:ascii="Calibri" w:hAnsi="Calibri"/>
          <w:color w:val="0D0D0D"/>
        </w:rPr>
        <w:t>he</w:t>
      </w:r>
      <w:r>
        <w:rPr>
          <w:rFonts w:ascii="Calibri" w:hAnsi="Calibri"/>
          <w:color w:val="0D0D0D"/>
          <w:spacing w:val="10"/>
        </w:rPr>
        <w:t xml:space="preserve"> </w:t>
      </w:r>
      <w:r>
        <w:rPr>
          <w:rFonts w:ascii="Calibri" w:hAnsi="Calibri"/>
          <w:color w:val="0D0D0D"/>
        </w:rPr>
        <w:t>se</w:t>
      </w:r>
      <w:r>
        <w:rPr>
          <w:rFonts w:ascii="Calibri" w:hAnsi="Calibri"/>
          <w:color w:val="0D0D0D"/>
          <w:spacing w:val="-3"/>
        </w:rPr>
        <w:t>c</w:t>
      </w:r>
      <w:r>
        <w:rPr>
          <w:rFonts w:ascii="Calibri" w:hAnsi="Calibri"/>
          <w:color w:val="0D0D0D"/>
        </w:rPr>
        <w:t>tion</w:t>
      </w:r>
      <w:r>
        <w:rPr>
          <w:rFonts w:ascii="Calibri" w:hAnsi="Calibri"/>
          <w:color w:val="0D0D0D"/>
          <w:spacing w:val="17"/>
        </w:rPr>
        <w:t xml:space="preserve"> </w:t>
      </w:r>
      <w:r>
        <w:rPr>
          <w:rFonts w:ascii="Calibri" w:hAnsi="Calibri"/>
          <w:i/>
          <w:color w:val="0D0D0D"/>
        </w:rPr>
        <w:t>Res</w:t>
      </w:r>
      <w:r>
        <w:rPr>
          <w:rFonts w:ascii="Calibri" w:hAnsi="Calibri"/>
          <w:i/>
          <w:color w:val="0D0D0D"/>
          <w:spacing w:val="-1"/>
        </w:rPr>
        <w:t>pon</w:t>
      </w:r>
      <w:r>
        <w:rPr>
          <w:rFonts w:ascii="Calibri" w:hAnsi="Calibri"/>
          <w:i/>
          <w:color w:val="0D0D0D"/>
        </w:rPr>
        <w:t>si</w:t>
      </w:r>
      <w:r>
        <w:rPr>
          <w:rFonts w:ascii="Calibri" w:hAnsi="Calibri"/>
          <w:i/>
          <w:color w:val="0D0D0D"/>
          <w:spacing w:val="-1"/>
        </w:rPr>
        <w:t>b</w:t>
      </w:r>
      <w:r>
        <w:rPr>
          <w:rFonts w:ascii="Calibri" w:hAnsi="Calibri"/>
          <w:i/>
          <w:color w:val="0D0D0D"/>
        </w:rPr>
        <w:t>ili</w:t>
      </w:r>
      <w:r>
        <w:rPr>
          <w:rFonts w:ascii="Calibri" w:hAnsi="Calibri"/>
          <w:i/>
          <w:color w:val="0D0D0D"/>
          <w:spacing w:val="1"/>
        </w:rPr>
        <w:t>t</w:t>
      </w:r>
      <w:r>
        <w:rPr>
          <w:rFonts w:ascii="Calibri" w:hAnsi="Calibri"/>
          <w:i/>
          <w:color w:val="0D0D0D"/>
        </w:rPr>
        <w:t>ies</w:t>
      </w:r>
      <w:r>
        <w:rPr>
          <w:rFonts w:ascii="Calibri" w:hAnsi="Calibri"/>
          <w:i/>
          <w:color w:val="0D0D0D"/>
          <w:spacing w:val="10"/>
        </w:rPr>
        <w:t xml:space="preserve"> </w:t>
      </w:r>
      <w:r>
        <w:rPr>
          <w:rFonts w:ascii="Calibri" w:hAnsi="Calibri"/>
          <w:i/>
          <w:color w:val="0D0D0D"/>
          <w:spacing w:val="-1"/>
        </w:rPr>
        <w:t>o</w:t>
      </w:r>
      <w:r>
        <w:rPr>
          <w:rFonts w:ascii="Calibri" w:hAnsi="Calibri"/>
          <w:i/>
          <w:color w:val="0D0D0D"/>
        </w:rPr>
        <w:t>f</w:t>
      </w:r>
      <w:r>
        <w:rPr>
          <w:rFonts w:ascii="Calibri" w:hAnsi="Calibri"/>
          <w:i/>
          <w:color w:val="0D0D0D"/>
          <w:spacing w:val="10"/>
        </w:rPr>
        <w:t xml:space="preserve"> </w:t>
      </w:r>
      <w:r>
        <w:rPr>
          <w:rFonts w:ascii="Calibri" w:hAnsi="Calibri"/>
          <w:i/>
          <w:color w:val="0D0D0D"/>
          <w:spacing w:val="-2"/>
        </w:rPr>
        <w:t>t</w:t>
      </w:r>
      <w:r>
        <w:rPr>
          <w:rFonts w:ascii="Calibri" w:hAnsi="Calibri"/>
          <w:i/>
          <w:color w:val="0D0D0D"/>
          <w:spacing w:val="-1"/>
        </w:rPr>
        <w:t>h</w:t>
      </w:r>
      <w:r>
        <w:rPr>
          <w:rFonts w:ascii="Calibri" w:hAnsi="Calibri"/>
          <w:i/>
          <w:color w:val="0D0D0D"/>
        </w:rPr>
        <w:t>e</w:t>
      </w:r>
      <w:r>
        <w:rPr>
          <w:rFonts w:ascii="Calibri" w:hAnsi="Calibri"/>
          <w:i/>
          <w:color w:val="0D0D0D"/>
          <w:spacing w:val="9"/>
        </w:rPr>
        <w:t xml:space="preserve"> </w:t>
      </w:r>
      <w:r>
        <w:rPr>
          <w:rFonts w:ascii="Calibri" w:hAnsi="Calibri"/>
          <w:i/>
          <w:color w:val="0D0D0D"/>
        </w:rPr>
        <w:t>St</w:t>
      </w:r>
      <w:r>
        <w:rPr>
          <w:rFonts w:ascii="Calibri" w:hAnsi="Calibri"/>
          <w:i/>
          <w:color w:val="0D0D0D"/>
          <w:spacing w:val="-1"/>
        </w:rPr>
        <w:t>ud</w:t>
      </w:r>
      <w:r>
        <w:rPr>
          <w:rFonts w:ascii="Calibri" w:hAnsi="Calibri"/>
          <w:i/>
          <w:color w:val="0D0D0D"/>
        </w:rPr>
        <w:t>ent</w:t>
      </w:r>
      <w:r>
        <w:rPr>
          <w:rFonts w:ascii="Calibri" w:hAnsi="Calibri"/>
          <w:i/>
          <w:color w:val="0D0D0D"/>
          <w:spacing w:val="13"/>
        </w:rPr>
        <w:t xml:space="preserve"> </w:t>
      </w:r>
      <w:r>
        <w:rPr>
          <w:rFonts w:ascii="Calibri" w:hAnsi="Calibri"/>
          <w:color w:val="0D0D0D"/>
        </w:rPr>
        <w:t xml:space="preserve">from </w:t>
      </w:r>
      <w:r>
        <w:rPr>
          <w:rFonts w:ascii="Calibri" w:hAnsi="Calibri"/>
          <w:color w:val="0D0D0D"/>
          <w:spacing w:val="1"/>
        </w:rPr>
        <w:t>th</w:t>
      </w:r>
      <w:r>
        <w:rPr>
          <w:rFonts w:ascii="Calibri" w:hAnsi="Calibri"/>
          <w:color w:val="0D0D0D"/>
        </w:rPr>
        <w:t>e</w:t>
      </w:r>
      <w:r>
        <w:rPr>
          <w:rFonts w:ascii="Calibri" w:hAnsi="Calibri"/>
          <w:color w:val="0D0D0D"/>
          <w:spacing w:val="-4"/>
        </w:rPr>
        <w:t xml:space="preserve"> </w:t>
      </w:r>
      <w:r>
        <w:rPr>
          <w:rFonts w:ascii="Calibri" w:hAnsi="Calibri"/>
          <w:i/>
          <w:color w:val="0D0D0D"/>
        </w:rPr>
        <w:t>WLU</w:t>
      </w:r>
      <w:r>
        <w:rPr>
          <w:rFonts w:ascii="Calibri" w:hAnsi="Calibri"/>
          <w:i/>
          <w:color w:val="0D0D0D"/>
          <w:spacing w:val="-4"/>
        </w:rPr>
        <w:t xml:space="preserve"> </w:t>
      </w:r>
      <w:r>
        <w:rPr>
          <w:rFonts w:ascii="Calibri" w:hAnsi="Calibri"/>
          <w:i/>
          <w:color w:val="0D0D0D"/>
        </w:rPr>
        <w:t>Field</w:t>
      </w:r>
      <w:r>
        <w:rPr>
          <w:rFonts w:ascii="Calibri" w:hAnsi="Calibri"/>
          <w:i/>
          <w:color w:val="0D0D0D"/>
          <w:spacing w:val="-3"/>
        </w:rPr>
        <w:t xml:space="preserve"> </w:t>
      </w:r>
      <w:r>
        <w:rPr>
          <w:rFonts w:ascii="Calibri" w:hAnsi="Calibri"/>
          <w:i/>
          <w:color w:val="0D0D0D"/>
          <w:spacing w:val="1"/>
        </w:rPr>
        <w:t>P</w:t>
      </w:r>
      <w:r>
        <w:rPr>
          <w:rFonts w:ascii="Calibri" w:hAnsi="Calibri"/>
          <w:i/>
          <w:color w:val="0D0D0D"/>
        </w:rPr>
        <w:t>l</w:t>
      </w:r>
      <w:r>
        <w:rPr>
          <w:rFonts w:ascii="Calibri" w:hAnsi="Calibri"/>
          <w:i/>
          <w:color w:val="0D0D0D"/>
          <w:spacing w:val="-1"/>
        </w:rPr>
        <w:t>a</w:t>
      </w:r>
      <w:r>
        <w:rPr>
          <w:rFonts w:ascii="Calibri" w:hAnsi="Calibri"/>
          <w:i/>
          <w:color w:val="0D0D0D"/>
          <w:spacing w:val="-2"/>
        </w:rPr>
        <w:t>c</w:t>
      </w:r>
      <w:r>
        <w:rPr>
          <w:rFonts w:ascii="Calibri" w:hAnsi="Calibri"/>
          <w:i/>
          <w:color w:val="0D0D0D"/>
        </w:rPr>
        <w:t>eme</w:t>
      </w:r>
      <w:r>
        <w:rPr>
          <w:rFonts w:ascii="Calibri" w:hAnsi="Calibri"/>
          <w:i/>
          <w:color w:val="0D0D0D"/>
          <w:spacing w:val="-1"/>
        </w:rPr>
        <w:t>n</w:t>
      </w:r>
      <w:r>
        <w:rPr>
          <w:rFonts w:ascii="Calibri" w:hAnsi="Calibri"/>
          <w:i/>
          <w:color w:val="0D0D0D"/>
        </w:rPr>
        <w:t>t</w:t>
      </w:r>
      <w:r>
        <w:rPr>
          <w:rFonts w:ascii="Calibri" w:hAnsi="Calibri"/>
          <w:i/>
          <w:color w:val="0D0D0D"/>
          <w:spacing w:val="-4"/>
        </w:rPr>
        <w:t xml:space="preserve"> </w:t>
      </w:r>
      <w:r>
        <w:rPr>
          <w:rFonts w:ascii="Calibri" w:hAnsi="Calibri"/>
          <w:i/>
          <w:color w:val="0D0D0D"/>
        </w:rPr>
        <w:t>M</w:t>
      </w:r>
      <w:r>
        <w:rPr>
          <w:rFonts w:ascii="Calibri" w:hAnsi="Calibri"/>
          <w:i/>
          <w:color w:val="0D0D0D"/>
          <w:spacing w:val="-1"/>
        </w:rPr>
        <w:t>anua</w:t>
      </w:r>
      <w:r>
        <w:rPr>
          <w:rFonts w:ascii="Calibri" w:hAnsi="Calibri"/>
          <w:i/>
          <w:color w:val="0D0D0D"/>
        </w:rPr>
        <w:t>l.</w:t>
      </w:r>
    </w:p>
    <w:p w14:paraId="42317BFC" w14:textId="77777777" w:rsidR="002956F4" w:rsidRDefault="002956F4">
      <w:pPr>
        <w:pStyle w:val="Standard"/>
        <w:spacing w:before="3" w:line="150" w:lineRule="atLeast"/>
        <w:rPr>
          <w:rFonts w:ascii="Calibri" w:hAnsi="Calibri"/>
          <w:color w:val="000000"/>
        </w:rPr>
      </w:pPr>
    </w:p>
    <w:p w14:paraId="7F6E3F58" w14:textId="77777777" w:rsidR="002956F4" w:rsidRDefault="002956F4">
      <w:pPr>
        <w:pStyle w:val="Standard"/>
        <w:spacing w:line="200" w:lineRule="atLeast"/>
        <w:rPr>
          <w:rFonts w:ascii="Calibri" w:hAnsi="Calibri"/>
          <w:color w:val="000000"/>
        </w:rPr>
      </w:pPr>
    </w:p>
    <w:p w14:paraId="43811A24" w14:textId="77777777" w:rsidR="002956F4" w:rsidRDefault="0076412E">
      <w:pPr>
        <w:pStyle w:val="Standard"/>
        <w:ind w:left="200" w:right="216"/>
        <w:rPr>
          <w:rFonts w:hint="eastAsia"/>
        </w:rPr>
      </w:pPr>
      <w:r>
        <w:rPr>
          <w:rFonts w:ascii="Calibri" w:hAnsi="Calibri"/>
          <w:b/>
          <w:i/>
          <w:color w:val="000000"/>
        </w:rPr>
        <w:t>This</w:t>
      </w:r>
      <w:r>
        <w:rPr>
          <w:rFonts w:ascii="Calibri" w:hAnsi="Calibri"/>
          <w:b/>
          <w:i/>
          <w:color w:val="000000"/>
          <w:spacing w:val="-4"/>
        </w:rPr>
        <w:t xml:space="preserve"> </w:t>
      </w:r>
      <w:r>
        <w:rPr>
          <w:rFonts w:ascii="Calibri" w:hAnsi="Calibri"/>
          <w:b/>
          <w:i/>
          <w:color w:val="000000"/>
        </w:rPr>
        <w:t>ev</w:t>
      </w:r>
      <w:r>
        <w:rPr>
          <w:rFonts w:ascii="Calibri" w:hAnsi="Calibri"/>
          <w:b/>
          <w:i/>
          <w:color w:val="000000"/>
          <w:spacing w:val="-2"/>
        </w:rPr>
        <w:t>a</w:t>
      </w:r>
      <w:r>
        <w:rPr>
          <w:rFonts w:ascii="Calibri" w:hAnsi="Calibri"/>
          <w:b/>
          <w:i/>
          <w:color w:val="000000"/>
        </w:rPr>
        <w:t>lu</w:t>
      </w:r>
      <w:r>
        <w:rPr>
          <w:rFonts w:ascii="Calibri" w:hAnsi="Calibri"/>
          <w:b/>
          <w:i/>
          <w:color w:val="000000"/>
          <w:spacing w:val="-2"/>
        </w:rPr>
        <w:t>a</w:t>
      </w:r>
      <w:r>
        <w:rPr>
          <w:rFonts w:ascii="Calibri" w:hAnsi="Calibri"/>
          <w:b/>
          <w:i/>
          <w:color w:val="000000"/>
        </w:rPr>
        <w:t>t</w:t>
      </w:r>
      <w:r>
        <w:rPr>
          <w:rFonts w:ascii="Calibri" w:hAnsi="Calibri"/>
          <w:b/>
          <w:i/>
          <w:color w:val="000000"/>
          <w:spacing w:val="1"/>
        </w:rPr>
        <w:t>i</w:t>
      </w:r>
      <w:r>
        <w:rPr>
          <w:rFonts w:ascii="Calibri" w:hAnsi="Calibri"/>
          <w:b/>
          <w:i/>
          <w:color w:val="000000"/>
          <w:spacing w:val="-2"/>
        </w:rPr>
        <w:t>o</w:t>
      </w:r>
      <w:r>
        <w:rPr>
          <w:rFonts w:ascii="Calibri" w:hAnsi="Calibri"/>
          <w:b/>
          <w:i/>
          <w:color w:val="000000"/>
        </w:rPr>
        <w:t>n</w:t>
      </w:r>
      <w:r>
        <w:rPr>
          <w:rFonts w:ascii="Calibri" w:hAnsi="Calibri"/>
          <w:b/>
          <w:i/>
          <w:color w:val="000000"/>
          <w:spacing w:val="-2"/>
        </w:rPr>
        <w:t xml:space="preserve"> f</w:t>
      </w:r>
      <w:r>
        <w:rPr>
          <w:rFonts w:ascii="Calibri" w:hAnsi="Calibri"/>
          <w:b/>
          <w:i/>
          <w:color w:val="000000"/>
        </w:rPr>
        <w:t>orm</w:t>
      </w:r>
      <w:r>
        <w:rPr>
          <w:rFonts w:ascii="Calibri" w:hAnsi="Calibri"/>
          <w:b/>
          <w:i/>
          <w:color w:val="000000"/>
          <w:spacing w:val="-4"/>
        </w:rPr>
        <w:t xml:space="preserve"> </w:t>
      </w:r>
      <w:r>
        <w:rPr>
          <w:rFonts w:ascii="Calibri" w:hAnsi="Calibri"/>
          <w:b/>
          <w:i/>
          <w:color w:val="000000"/>
        </w:rPr>
        <w:t>is</w:t>
      </w:r>
      <w:r>
        <w:rPr>
          <w:rFonts w:ascii="Calibri" w:hAnsi="Calibri"/>
          <w:b/>
          <w:i/>
          <w:color w:val="000000"/>
          <w:spacing w:val="-4"/>
        </w:rPr>
        <w:t xml:space="preserve"> </w:t>
      </w:r>
      <w:r>
        <w:rPr>
          <w:rFonts w:ascii="Calibri" w:hAnsi="Calibri"/>
          <w:b/>
          <w:i/>
          <w:color w:val="000000"/>
          <w:spacing w:val="-2"/>
        </w:rPr>
        <w:t>f</w:t>
      </w:r>
      <w:r>
        <w:rPr>
          <w:rFonts w:ascii="Calibri" w:hAnsi="Calibri"/>
          <w:b/>
          <w:i/>
          <w:color w:val="000000"/>
        </w:rPr>
        <w:t>or</w:t>
      </w:r>
      <w:r>
        <w:rPr>
          <w:rFonts w:ascii="Calibri" w:hAnsi="Calibri"/>
          <w:b/>
          <w:i/>
          <w:color w:val="000000"/>
          <w:spacing w:val="-2"/>
        </w:rPr>
        <w:t xml:space="preserve"> </w:t>
      </w:r>
      <w:r>
        <w:rPr>
          <w:rFonts w:ascii="Calibri" w:hAnsi="Calibri"/>
          <w:b/>
          <w:i/>
          <w:color w:val="000000"/>
          <w:spacing w:val="1"/>
        </w:rPr>
        <w:t>f</w:t>
      </w:r>
      <w:r>
        <w:rPr>
          <w:rFonts w:ascii="Calibri" w:hAnsi="Calibri"/>
          <w:b/>
          <w:i/>
          <w:color w:val="000000"/>
        </w:rPr>
        <w:t>i</w:t>
      </w:r>
      <w:r>
        <w:rPr>
          <w:rFonts w:ascii="Calibri" w:hAnsi="Calibri"/>
          <w:b/>
          <w:i/>
          <w:color w:val="000000"/>
          <w:spacing w:val="-3"/>
        </w:rPr>
        <w:t>e</w:t>
      </w:r>
      <w:r>
        <w:rPr>
          <w:rFonts w:ascii="Calibri" w:hAnsi="Calibri"/>
          <w:b/>
          <w:i/>
          <w:color w:val="000000"/>
        </w:rPr>
        <w:t>ld</w:t>
      </w:r>
      <w:r>
        <w:rPr>
          <w:rFonts w:ascii="Calibri" w:hAnsi="Calibri"/>
          <w:b/>
          <w:i/>
          <w:color w:val="000000"/>
          <w:spacing w:val="2"/>
        </w:rPr>
        <w:t xml:space="preserve"> </w:t>
      </w:r>
      <w:r>
        <w:rPr>
          <w:rFonts w:ascii="Calibri" w:hAnsi="Calibri"/>
          <w:b/>
          <w:i/>
          <w:color w:val="000000"/>
          <w:spacing w:val="-1"/>
        </w:rPr>
        <w:t>s</w:t>
      </w:r>
      <w:r>
        <w:rPr>
          <w:rFonts w:ascii="Calibri" w:hAnsi="Calibri"/>
          <w:b/>
          <w:i/>
          <w:color w:val="000000"/>
        </w:rPr>
        <w:t>upervi</w:t>
      </w:r>
      <w:r>
        <w:rPr>
          <w:rFonts w:ascii="Calibri" w:hAnsi="Calibri"/>
          <w:b/>
          <w:i/>
          <w:color w:val="000000"/>
          <w:spacing w:val="-1"/>
        </w:rPr>
        <w:t>s</w:t>
      </w:r>
      <w:r>
        <w:rPr>
          <w:rFonts w:ascii="Calibri" w:hAnsi="Calibri"/>
          <w:b/>
          <w:i/>
          <w:color w:val="000000"/>
        </w:rPr>
        <w:t>ors</w:t>
      </w:r>
      <w:r>
        <w:rPr>
          <w:rFonts w:ascii="Calibri" w:hAnsi="Calibri"/>
          <w:b/>
          <w:i/>
          <w:color w:val="000000"/>
          <w:spacing w:val="-3"/>
        </w:rPr>
        <w:t xml:space="preserve"> </w:t>
      </w:r>
      <w:r>
        <w:rPr>
          <w:rFonts w:ascii="Calibri" w:hAnsi="Calibri"/>
          <w:b/>
          <w:i/>
          <w:color w:val="000000"/>
          <w:spacing w:val="-2"/>
        </w:rPr>
        <w:t>t</w:t>
      </w:r>
      <w:r>
        <w:rPr>
          <w:rFonts w:ascii="Calibri" w:hAnsi="Calibri"/>
          <w:b/>
          <w:i/>
          <w:color w:val="000000"/>
        </w:rPr>
        <w:t>o</w:t>
      </w:r>
      <w:r>
        <w:rPr>
          <w:rFonts w:ascii="Calibri" w:hAnsi="Calibri"/>
          <w:b/>
          <w:i/>
          <w:color w:val="000000"/>
          <w:spacing w:val="-2"/>
        </w:rPr>
        <w:t xml:space="preserve"> </w:t>
      </w:r>
      <w:r>
        <w:rPr>
          <w:rFonts w:ascii="Calibri" w:hAnsi="Calibri"/>
          <w:b/>
          <w:i/>
          <w:color w:val="000000"/>
        </w:rPr>
        <w:t>p</w:t>
      </w:r>
      <w:r>
        <w:rPr>
          <w:rFonts w:ascii="Calibri" w:hAnsi="Calibri"/>
          <w:b/>
          <w:i/>
          <w:color w:val="000000"/>
          <w:spacing w:val="-3"/>
        </w:rPr>
        <w:t>r</w:t>
      </w:r>
      <w:r>
        <w:rPr>
          <w:rFonts w:ascii="Calibri" w:hAnsi="Calibri"/>
          <w:b/>
          <w:i/>
          <w:color w:val="000000"/>
        </w:rPr>
        <w:t>ov</w:t>
      </w:r>
      <w:r>
        <w:rPr>
          <w:rFonts w:ascii="Calibri" w:hAnsi="Calibri"/>
          <w:b/>
          <w:i/>
          <w:color w:val="000000"/>
          <w:spacing w:val="1"/>
        </w:rPr>
        <w:t>i</w:t>
      </w:r>
      <w:r>
        <w:rPr>
          <w:rFonts w:ascii="Calibri" w:hAnsi="Calibri"/>
          <w:b/>
          <w:i/>
          <w:color w:val="000000"/>
        </w:rPr>
        <w:t>de</w:t>
      </w:r>
      <w:r>
        <w:rPr>
          <w:rFonts w:ascii="Calibri" w:hAnsi="Calibri"/>
          <w:b/>
          <w:i/>
          <w:color w:val="000000"/>
          <w:spacing w:val="-5"/>
        </w:rPr>
        <w:t xml:space="preserve"> </w:t>
      </w:r>
      <w:r>
        <w:rPr>
          <w:rFonts w:ascii="Calibri" w:hAnsi="Calibri"/>
          <w:b/>
          <w:i/>
          <w:color w:val="000000"/>
        </w:rPr>
        <w:t>feedback</w:t>
      </w:r>
      <w:r>
        <w:rPr>
          <w:rFonts w:ascii="Calibri" w:hAnsi="Calibri"/>
          <w:b/>
          <w:i/>
          <w:color w:val="000000"/>
          <w:spacing w:val="-3"/>
        </w:rPr>
        <w:t xml:space="preserve"> </w:t>
      </w:r>
      <w:r>
        <w:rPr>
          <w:rFonts w:ascii="Calibri" w:hAnsi="Calibri"/>
          <w:b/>
          <w:i/>
          <w:color w:val="000000"/>
          <w:spacing w:val="-2"/>
        </w:rPr>
        <w:t>a</w:t>
      </w:r>
      <w:r>
        <w:rPr>
          <w:rFonts w:ascii="Calibri" w:hAnsi="Calibri"/>
          <w:b/>
          <w:i/>
          <w:color w:val="000000"/>
        </w:rPr>
        <w:t>bout</w:t>
      </w:r>
      <w:r>
        <w:rPr>
          <w:rFonts w:ascii="Calibri" w:hAnsi="Calibri"/>
          <w:b/>
          <w:i/>
          <w:color w:val="000000"/>
          <w:spacing w:val="-4"/>
        </w:rPr>
        <w:t xml:space="preserve"> </w:t>
      </w:r>
      <w:r>
        <w:rPr>
          <w:rFonts w:ascii="Calibri" w:hAnsi="Calibri"/>
          <w:b/>
          <w:i/>
          <w:color w:val="000000"/>
        </w:rPr>
        <w:t>S</w:t>
      </w:r>
      <w:r>
        <w:rPr>
          <w:rFonts w:ascii="Calibri" w:hAnsi="Calibri"/>
          <w:b/>
          <w:i/>
          <w:color w:val="000000"/>
          <w:spacing w:val="-3"/>
        </w:rPr>
        <w:t>e</w:t>
      </w:r>
      <w:r>
        <w:rPr>
          <w:rFonts w:ascii="Calibri" w:hAnsi="Calibri"/>
          <w:b/>
          <w:i/>
          <w:color w:val="000000"/>
        </w:rPr>
        <w:t>nior</w:t>
      </w:r>
      <w:r>
        <w:rPr>
          <w:rFonts w:ascii="Calibri" w:hAnsi="Calibri"/>
          <w:b/>
          <w:i/>
          <w:color w:val="000000"/>
          <w:spacing w:val="-4"/>
        </w:rPr>
        <w:t xml:space="preserve"> </w:t>
      </w:r>
      <w:r>
        <w:rPr>
          <w:rFonts w:ascii="Calibri" w:hAnsi="Calibri"/>
          <w:b/>
          <w:i/>
          <w:color w:val="000000"/>
        </w:rPr>
        <w:t>Soci</w:t>
      </w:r>
      <w:r>
        <w:rPr>
          <w:rFonts w:ascii="Calibri" w:hAnsi="Calibri"/>
          <w:b/>
          <w:i/>
          <w:color w:val="000000"/>
          <w:spacing w:val="-2"/>
        </w:rPr>
        <w:t>a</w:t>
      </w:r>
      <w:r>
        <w:rPr>
          <w:rFonts w:ascii="Calibri" w:hAnsi="Calibri"/>
          <w:b/>
          <w:i/>
          <w:color w:val="000000"/>
        </w:rPr>
        <w:t>l Work</w:t>
      </w:r>
      <w:r>
        <w:rPr>
          <w:rFonts w:ascii="Calibri" w:hAnsi="Calibri"/>
          <w:b/>
          <w:i/>
          <w:color w:val="000000"/>
          <w:spacing w:val="-4"/>
        </w:rPr>
        <w:t xml:space="preserve"> </w:t>
      </w:r>
      <w:r>
        <w:rPr>
          <w:rFonts w:ascii="Calibri" w:hAnsi="Calibri"/>
          <w:b/>
          <w:i/>
          <w:color w:val="000000"/>
        </w:rPr>
        <w:t>Majors</w:t>
      </w:r>
      <w:r>
        <w:rPr>
          <w:rFonts w:ascii="Calibri" w:hAnsi="Calibri"/>
          <w:b/>
          <w:i/>
          <w:color w:val="000000"/>
          <w:spacing w:val="-5"/>
        </w:rPr>
        <w:t xml:space="preserve"> </w:t>
      </w:r>
      <w:r>
        <w:rPr>
          <w:rFonts w:ascii="Calibri" w:hAnsi="Calibri"/>
          <w:b/>
          <w:i/>
          <w:color w:val="000000"/>
        </w:rPr>
        <w:t>in</w:t>
      </w:r>
      <w:r>
        <w:rPr>
          <w:rFonts w:ascii="Calibri" w:hAnsi="Calibri"/>
          <w:b/>
          <w:i/>
          <w:color w:val="000000"/>
          <w:spacing w:val="-3"/>
        </w:rPr>
        <w:t xml:space="preserve"> </w:t>
      </w:r>
      <w:r>
        <w:rPr>
          <w:rFonts w:ascii="Calibri" w:hAnsi="Calibri"/>
          <w:b/>
          <w:i/>
          <w:color w:val="000000"/>
          <w:spacing w:val="-2"/>
        </w:rPr>
        <w:t>t</w:t>
      </w:r>
      <w:r>
        <w:rPr>
          <w:rFonts w:ascii="Calibri" w:hAnsi="Calibri"/>
          <w:b/>
          <w:i/>
          <w:color w:val="000000"/>
        </w:rPr>
        <w:t>heir</w:t>
      </w:r>
      <w:r>
        <w:rPr>
          <w:rFonts w:ascii="Calibri" w:hAnsi="Calibri"/>
          <w:b/>
          <w:i/>
          <w:color w:val="000000"/>
          <w:spacing w:val="-5"/>
        </w:rPr>
        <w:t xml:space="preserve"> </w:t>
      </w:r>
      <w:r>
        <w:rPr>
          <w:rFonts w:ascii="Calibri" w:hAnsi="Calibri"/>
          <w:b/>
          <w:i/>
          <w:color w:val="000000"/>
        </w:rPr>
        <w:t>fie</w:t>
      </w:r>
      <w:r>
        <w:rPr>
          <w:rFonts w:ascii="Calibri" w:hAnsi="Calibri"/>
          <w:b/>
          <w:i/>
          <w:color w:val="000000"/>
          <w:spacing w:val="-2"/>
        </w:rPr>
        <w:t>l</w:t>
      </w:r>
      <w:r>
        <w:rPr>
          <w:rFonts w:ascii="Calibri" w:hAnsi="Calibri"/>
          <w:b/>
          <w:i/>
          <w:color w:val="000000"/>
        </w:rPr>
        <w:t>d</w:t>
      </w:r>
      <w:r>
        <w:rPr>
          <w:rFonts w:ascii="Calibri" w:hAnsi="Calibri"/>
          <w:b/>
          <w:i/>
          <w:color w:val="000000"/>
          <w:spacing w:val="-2"/>
        </w:rPr>
        <w:t xml:space="preserve"> </w:t>
      </w:r>
      <w:r>
        <w:rPr>
          <w:rFonts w:ascii="Calibri" w:hAnsi="Calibri"/>
          <w:b/>
          <w:i/>
          <w:color w:val="000000"/>
        </w:rPr>
        <w:t>p</w:t>
      </w:r>
      <w:r>
        <w:rPr>
          <w:rFonts w:ascii="Calibri" w:hAnsi="Calibri"/>
          <w:b/>
          <w:i/>
          <w:color w:val="000000"/>
          <w:spacing w:val="1"/>
        </w:rPr>
        <w:t>l</w:t>
      </w:r>
      <w:r>
        <w:rPr>
          <w:rFonts w:ascii="Calibri" w:hAnsi="Calibri"/>
          <w:b/>
          <w:i/>
          <w:color w:val="000000"/>
        </w:rPr>
        <w:t>ace</w:t>
      </w:r>
      <w:r>
        <w:rPr>
          <w:rFonts w:ascii="Calibri" w:hAnsi="Calibri"/>
          <w:b/>
          <w:i/>
          <w:color w:val="000000"/>
          <w:spacing w:val="-2"/>
        </w:rPr>
        <w:t>m</w:t>
      </w:r>
      <w:r>
        <w:rPr>
          <w:rFonts w:ascii="Calibri" w:hAnsi="Calibri"/>
          <w:b/>
          <w:i/>
          <w:color w:val="000000"/>
        </w:rPr>
        <w:t>en</w:t>
      </w:r>
      <w:r>
        <w:rPr>
          <w:rFonts w:ascii="Calibri" w:hAnsi="Calibri"/>
          <w:b/>
          <w:i/>
          <w:color w:val="000000"/>
          <w:spacing w:val="-2"/>
        </w:rPr>
        <w:t>t</w:t>
      </w:r>
      <w:r>
        <w:rPr>
          <w:rFonts w:ascii="Calibri" w:hAnsi="Calibri"/>
          <w:b/>
          <w:i/>
          <w:color w:val="000000"/>
        </w:rPr>
        <w:t>.</w:t>
      </w:r>
      <w:r>
        <w:rPr>
          <w:rFonts w:ascii="Calibri" w:hAnsi="Calibri"/>
          <w:b/>
          <w:i/>
          <w:color w:val="000000"/>
          <w:spacing w:val="47"/>
        </w:rPr>
        <w:t xml:space="preserve"> </w:t>
      </w:r>
      <w:r>
        <w:rPr>
          <w:rFonts w:ascii="Calibri" w:hAnsi="Calibri"/>
          <w:b/>
          <w:i/>
          <w:color w:val="000000"/>
        </w:rPr>
        <w:t>The</w:t>
      </w:r>
      <w:r>
        <w:rPr>
          <w:rFonts w:ascii="Calibri" w:hAnsi="Calibri"/>
          <w:b/>
          <w:i/>
          <w:color w:val="000000"/>
          <w:spacing w:val="-5"/>
        </w:rPr>
        <w:t xml:space="preserve"> </w:t>
      </w:r>
      <w:r>
        <w:rPr>
          <w:rFonts w:ascii="Calibri" w:hAnsi="Calibri"/>
          <w:b/>
          <w:i/>
          <w:color w:val="000000"/>
        </w:rPr>
        <w:t>acti</w:t>
      </w:r>
      <w:r>
        <w:rPr>
          <w:rFonts w:ascii="Calibri" w:hAnsi="Calibri"/>
          <w:b/>
          <w:i/>
          <w:color w:val="000000"/>
          <w:spacing w:val="-3"/>
        </w:rPr>
        <w:t>v</w:t>
      </w:r>
      <w:r>
        <w:rPr>
          <w:rFonts w:ascii="Calibri" w:hAnsi="Calibri"/>
          <w:b/>
          <w:i/>
          <w:color w:val="000000"/>
        </w:rPr>
        <w:t>i</w:t>
      </w:r>
      <w:r>
        <w:rPr>
          <w:rFonts w:ascii="Calibri" w:hAnsi="Calibri"/>
          <w:b/>
          <w:i/>
          <w:color w:val="000000"/>
          <w:spacing w:val="-2"/>
        </w:rPr>
        <w:t>t</w:t>
      </w:r>
      <w:r>
        <w:rPr>
          <w:rFonts w:ascii="Calibri" w:hAnsi="Calibri"/>
          <w:b/>
          <w:i/>
          <w:color w:val="000000"/>
        </w:rPr>
        <w:t>ie</w:t>
      </w:r>
      <w:r>
        <w:rPr>
          <w:rFonts w:ascii="Calibri" w:hAnsi="Calibri"/>
          <w:b/>
          <w:i/>
          <w:color w:val="000000"/>
          <w:spacing w:val="-2"/>
        </w:rPr>
        <w:t>s</w:t>
      </w:r>
      <w:r>
        <w:rPr>
          <w:rFonts w:ascii="Calibri" w:hAnsi="Calibri"/>
          <w:b/>
          <w:i/>
          <w:color w:val="000000"/>
          <w:spacing w:val="-1"/>
        </w:rPr>
        <w:t>/</w:t>
      </w:r>
      <w:r>
        <w:rPr>
          <w:rFonts w:ascii="Calibri" w:hAnsi="Calibri"/>
          <w:b/>
          <w:i/>
          <w:color w:val="000000"/>
        </w:rPr>
        <w:t>qua</w:t>
      </w:r>
      <w:r>
        <w:rPr>
          <w:rFonts w:ascii="Calibri" w:hAnsi="Calibri"/>
          <w:b/>
          <w:i/>
          <w:color w:val="000000"/>
          <w:spacing w:val="1"/>
        </w:rPr>
        <w:t>l</w:t>
      </w:r>
      <w:r>
        <w:rPr>
          <w:rFonts w:ascii="Calibri" w:hAnsi="Calibri"/>
          <w:b/>
          <w:i/>
          <w:color w:val="000000"/>
        </w:rPr>
        <w:t>i</w:t>
      </w:r>
      <w:r>
        <w:rPr>
          <w:rFonts w:ascii="Calibri" w:hAnsi="Calibri"/>
          <w:b/>
          <w:i/>
          <w:color w:val="000000"/>
          <w:spacing w:val="-2"/>
        </w:rPr>
        <w:t>t</w:t>
      </w:r>
      <w:r>
        <w:rPr>
          <w:rFonts w:ascii="Calibri" w:hAnsi="Calibri"/>
          <w:b/>
          <w:i/>
          <w:color w:val="000000"/>
        </w:rPr>
        <w:t>ies</w:t>
      </w:r>
      <w:r>
        <w:rPr>
          <w:rFonts w:ascii="Calibri" w:hAnsi="Calibri"/>
          <w:b/>
          <w:i/>
          <w:color w:val="000000"/>
          <w:spacing w:val="-4"/>
        </w:rPr>
        <w:t xml:space="preserve"> </w:t>
      </w:r>
      <w:r>
        <w:rPr>
          <w:rFonts w:ascii="Calibri" w:hAnsi="Calibri"/>
          <w:b/>
          <w:i/>
          <w:color w:val="000000"/>
        </w:rPr>
        <w:t>you</w:t>
      </w:r>
      <w:r>
        <w:rPr>
          <w:rFonts w:ascii="Calibri" w:hAnsi="Calibri"/>
          <w:b/>
          <w:i/>
          <w:color w:val="000000"/>
          <w:spacing w:val="-5"/>
        </w:rPr>
        <w:t xml:space="preserve"> </w:t>
      </w:r>
      <w:r>
        <w:rPr>
          <w:rFonts w:ascii="Calibri" w:hAnsi="Calibri"/>
          <w:b/>
          <w:i/>
          <w:color w:val="000000"/>
        </w:rPr>
        <w:t>are</w:t>
      </w:r>
      <w:r>
        <w:rPr>
          <w:rFonts w:ascii="Calibri" w:hAnsi="Calibri"/>
          <w:b/>
          <w:i/>
          <w:color w:val="000000"/>
          <w:spacing w:val="-3"/>
        </w:rPr>
        <w:t xml:space="preserve"> </w:t>
      </w:r>
      <w:r>
        <w:rPr>
          <w:rFonts w:ascii="Calibri" w:hAnsi="Calibri"/>
          <w:b/>
          <w:i/>
          <w:color w:val="000000"/>
        </w:rPr>
        <w:t>as</w:t>
      </w:r>
      <w:r>
        <w:rPr>
          <w:rFonts w:ascii="Calibri" w:hAnsi="Calibri"/>
          <w:b/>
          <w:i/>
          <w:color w:val="000000"/>
          <w:spacing w:val="-2"/>
        </w:rPr>
        <w:t>s</w:t>
      </w:r>
      <w:r>
        <w:rPr>
          <w:rFonts w:ascii="Calibri" w:hAnsi="Calibri"/>
          <w:b/>
          <w:i/>
          <w:color w:val="000000"/>
        </w:rPr>
        <w:t>e</w:t>
      </w:r>
      <w:r>
        <w:rPr>
          <w:rFonts w:ascii="Calibri" w:hAnsi="Calibri"/>
          <w:b/>
          <w:i/>
          <w:color w:val="000000"/>
          <w:spacing w:val="-2"/>
        </w:rPr>
        <w:t>s</w:t>
      </w:r>
      <w:r>
        <w:rPr>
          <w:rFonts w:ascii="Calibri" w:hAnsi="Calibri"/>
          <w:b/>
          <w:i/>
          <w:color w:val="000000"/>
          <w:spacing w:val="-1"/>
        </w:rPr>
        <w:t>s</w:t>
      </w:r>
      <w:r>
        <w:rPr>
          <w:rFonts w:ascii="Calibri" w:hAnsi="Calibri"/>
          <w:b/>
          <w:i/>
          <w:color w:val="000000"/>
        </w:rPr>
        <w:t>ing</w:t>
      </w:r>
      <w:r>
        <w:rPr>
          <w:rFonts w:ascii="Calibri" w:hAnsi="Calibri"/>
          <w:b/>
          <w:i/>
          <w:color w:val="000000"/>
          <w:spacing w:val="-2"/>
        </w:rPr>
        <w:t xml:space="preserve"> </w:t>
      </w:r>
      <w:r>
        <w:rPr>
          <w:rFonts w:ascii="Calibri" w:hAnsi="Calibri"/>
          <w:b/>
          <w:i/>
          <w:color w:val="000000"/>
        </w:rPr>
        <w:t>relate to</w:t>
      </w:r>
      <w:r>
        <w:rPr>
          <w:rFonts w:ascii="Calibri" w:hAnsi="Calibri"/>
          <w:b/>
          <w:i/>
          <w:color w:val="000000"/>
          <w:spacing w:val="1"/>
        </w:rPr>
        <w:t xml:space="preserve"> </w:t>
      </w:r>
      <w:r>
        <w:rPr>
          <w:rFonts w:ascii="Calibri" w:hAnsi="Calibri"/>
          <w:b/>
          <w:i/>
          <w:color w:val="000000"/>
          <w:spacing w:val="-2"/>
        </w:rPr>
        <w:t>t</w:t>
      </w:r>
      <w:r>
        <w:rPr>
          <w:rFonts w:ascii="Calibri" w:hAnsi="Calibri"/>
          <w:b/>
          <w:i/>
          <w:color w:val="000000"/>
        </w:rPr>
        <w:t xml:space="preserve">he </w:t>
      </w:r>
      <w:r>
        <w:rPr>
          <w:rFonts w:ascii="Calibri" w:hAnsi="Calibri"/>
          <w:b/>
          <w:i/>
          <w:color w:val="000000"/>
          <w:spacing w:val="-2"/>
        </w:rPr>
        <w:t>S</w:t>
      </w:r>
      <w:r>
        <w:rPr>
          <w:rFonts w:ascii="Calibri" w:hAnsi="Calibri"/>
          <w:b/>
          <w:i/>
          <w:color w:val="000000"/>
        </w:rPr>
        <w:t>ocial</w:t>
      </w:r>
      <w:r>
        <w:rPr>
          <w:rFonts w:ascii="Calibri" w:hAnsi="Calibri"/>
          <w:b/>
          <w:i/>
          <w:color w:val="000000"/>
          <w:spacing w:val="-1"/>
        </w:rPr>
        <w:t xml:space="preserve"> </w:t>
      </w:r>
      <w:r>
        <w:rPr>
          <w:rFonts w:ascii="Calibri" w:hAnsi="Calibri"/>
          <w:b/>
          <w:i/>
          <w:color w:val="000000"/>
        </w:rPr>
        <w:t>Work</w:t>
      </w:r>
      <w:r>
        <w:rPr>
          <w:rFonts w:ascii="Calibri" w:hAnsi="Calibri"/>
          <w:b/>
          <w:i/>
          <w:color w:val="000000"/>
          <w:spacing w:val="-3"/>
        </w:rPr>
        <w:t xml:space="preserve"> </w:t>
      </w:r>
      <w:r>
        <w:rPr>
          <w:rFonts w:ascii="Calibri" w:hAnsi="Calibri"/>
          <w:b/>
          <w:i/>
          <w:color w:val="000000"/>
        </w:rPr>
        <w:t>P</w:t>
      </w:r>
      <w:r>
        <w:rPr>
          <w:rFonts w:ascii="Calibri" w:hAnsi="Calibri"/>
          <w:b/>
          <w:i/>
          <w:color w:val="000000"/>
          <w:spacing w:val="-1"/>
        </w:rPr>
        <w:t>r</w:t>
      </w:r>
      <w:r>
        <w:rPr>
          <w:rFonts w:ascii="Calibri" w:hAnsi="Calibri"/>
          <w:b/>
          <w:i/>
          <w:color w:val="000000"/>
        </w:rPr>
        <w:t>ogram’s</w:t>
      </w:r>
      <w:r>
        <w:rPr>
          <w:rFonts w:ascii="Calibri" w:hAnsi="Calibri"/>
          <w:b/>
          <w:i/>
          <w:color w:val="000000"/>
          <w:spacing w:val="-1"/>
        </w:rPr>
        <w:t xml:space="preserve"> </w:t>
      </w:r>
      <w:r>
        <w:rPr>
          <w:rFonts w:ascii="Calibri" w:hAnsi="Calibri"/>
          <w:b/>
          <w:i/>
          <w:color w:val="000000"/>
        </w:rPr>
        <w:t>requ</w:t>
      </w:r>
      <w:r>
        <w:rPr>
          <w:rFonts w:ascii="Calibri" w:hAnsi="Calibri"/>
          <w:b/>
          <w:i/>
          <w:color w:val="000000"/>
          <w:spacing w:val="1"/>
        </w:rPr>
        <w:t>i</w:t>
      </w:r>
      <w:r>
        <w:rPr>
          <w:rFonts w:ascii="Calibri" w:hAnsi="Calibri"/>
          <w:b/>
          <w:i/>
          <w:color w:val="000000"/>
        </w:rPr>
        <w:t>red co</w:t>
      </w:r>
      <w:r>
        <w:rPr>
          <w:rFonts w:ascii="Calibri" w:hAnsi="Calibri"/>
          <w:b/>
          <w:i/>
          <w:color w:val="000000"/>
          <w:spacing w:val="-1"/>
        </w:rPr>
        <w:t>m</w:t>
      </w:r>
      <w:r>
        <w:rPr>
          <w:rFonts w:ascii="Calibri" w:hAnsi="Calibri"/>
          <w:b/>
          <w:i/>
          <w:color w:val="000000"/>
        </w:rPr>
        <w:t>pete</w:t>
      </w:r>
      <w:r>
        <w:rPr>
          <w:rFonts w:ascii="Calibri" w:hAnsi="Calibri"/>
          <w:b/>
          <w:i/>
          <w:color w:val="000000"/>
          <w:spacing w:val="-2"/>
        </w:rPr>
        <w:t>n</w:t>
      </w:r>
      <w:r>
        <w:rPr>
          <w:rFonts w:ascii="Calibri" w:hAnsi="Calibri"/>
          <w:b/>
          <w:i/>
          <w:color w:val="000000"/>
        </w:rPr>
        <w:t>cies as reflected</w:t>
      </w:r>
      <w:r>
        <w:rPr>
          <w:rFonts w:ascii="Calibri" w:hAnsi="Calibri"/>
          <w:b/>
          <w:i/>
          <w:color w:val="000000"/>
          <w:spacing w:val="-2"/>
        </w:rPr>
        <w:t xml:space="preserve"> </w:t>
      </w:r>
      <w:r>
        <w:rPr>
          <w:rFonts w:ascii="Calibri" w:hAnsi="Calibri"/>
          <w:b/>
          <w:i/>
          <w:color w:val="000000"/>
        </w:rPr>
        <w:t>in</w:t>
      </w:r>
      <w:r>
        <w:rPr>
          <w:rFonts w:ascii="Calibri" w:hAnsi="Calibri"/>
          <w:b/>
          <w:i/>
          <w:color w:val="000000"/>
          <w:spacing w:val="-1"/>
        </w:rPr>
        <w:t xml:space="preserve"> </w:t>
      </w:r>
      <w:r>
        <w:rPr>
          <w:rFonts w:ascii="Calibri" w:hAnsi="Calibri"/>
          <w:b/>
          <w:i/>
          <w:color w:val="000000"/>
        </w:rPr>
        <w:t>t</w:t>
      </w:r>
      <w:r>
        <w:rPr>
          <w:rFonts w:ascii="Calibri" w:hAnsi="Calibri"/>
          <w:b/>
          <w:i/>
          <w:color w:val="000000"/>
          <w:spacing w:val="1"/>
        </w:rPr>
        <w:t>h</w:t>
      </w:r>
      <w:r>
        <w:rPr>
          <w:rFonts w:ascii="Calibri" w:hAnsi="Calibri"/>
          <w:b/>
          <w:i/>
          <w:color w:val="000000"/>
        </w:rPr>
        <w:t>e</w:t>
      </w:r>
      <w:r>
        <w:rPr>
          <w:rFonts w:ascii="Calibri" w:hAnsi="Calibri"/>
          <w:b/>
          <w:i/>
          <w:color w:val="000000"/>
          <w:spacing w:val="-2"/>
        </w:rPr>
        <w:t xml:space="preserve"> S</w:t>
      </w:r>
      <w:r>
        <w:rPr>
          <w:rFonts w:ascii="Calibri" w:hAnsi="Calibri"/>
          <w:b/>
          <w:i/>
          <w:color w:val="000000"/>
        </w:rPr>
        <w:t>en</w:t>
      </w:r>
      <w:r>
        <w:rPr>
          <w:rFonts w:ascii="Calibri" w:hAnsi="Calibri"/>
          <w:b/>
          <w:i/>
          <w:color w:val="000000"/>
          <w:spacing w:val="1"/>
        </w:rPr>
        <w:t>i</w:t>
      </w:r>
      <w:r>
        <w:rPr>
          <w:rFonts w:ascii="Calibri" w:hAnsi="Calibri"/>
          <w:b/>
          <w:i/>
          <w:color w:val="000000"/>
        </w:rPr>
        <w:t xml:space="preserve">or </w:t>
      </w:r>
      <w:r>
        <w:rPr>
          <w:rFonts w:ascii="Calibri" w:hAnsi="Calibri"/>
          <w:b/>
          <w:i/>
          <w:color w:val="000000"/>
          <w:spacing w:val="-1"/>
        </w:rPr>
        <w:t>L</w:t>
      </w:r>
      <w:r>
        <w:rPr>
          <w:rFonts w:ascii="Calibri" w:hAnsi="Calibri"/>
          <w:b/>
          <w:i/>
          <w:color w:val="000000"/>
        </w:rPr>
        <w:t>earn</w:t>
      </w:r>
      <w:r>
        <w:rPr>
          <w:rFonts w:ascii="Calibri" w:hAnsi="Calibri"/>
          <w:b/>
          <w:i/>
          <w:color w:val="000000"/>
          <w:spacing w:val="1"/>
        </w:rPr>
        <w:t>i</w:t>
      </w:r>
      <w:r>
        <w:rPr>
          <w:rFonts w:ascii="Calibri" w:hAnsi="Calibri"/>
          <w:b/>
          <w:i/>
          <w:color w:val="000000"/>
        </w:rPr>
        <w:t>ng</w:t>
      </w:r>
      <w:r>
        <w:rPr>
          <w:rFonts w:ascii="Calibri" w:hAnsi="Calibri"/>
          <w:b/>
          <w:i/>
          <w:color w:val="000000"/>
          <w:spacing w:val="-3"/>
        </w:rPr>
        <w:t xml:space="preserve"> C</w:t>
      </w:r>
      <w:r>
        <w:rPr>
          <w:rFonts w:ascii="Calibri" w:hAnsi="Calibri"/>
          <w:b/>
          <w:i/>
          <w:color w:val="000000"/>
        </w:rPr>
        <w:t>ontract</w:t>
      </w:r>
      <w:r>
        <w:rPr>
          <w:rFonts w:ascii="Calibri" w:hAnsi="Calibri"/>
          <w:b/>
          <w:i/>
          <w:color w:val="000000"/>
          <w:spacing w:val="-4"/>
        </w:rPr>
        <w:t xml:space="preserve"> </w:t>
      </w:r>
      <w:r>
        <w:rPr>
          <w:rFonts w:ascii="Calibri" w:hAnsi="Calibri"/>
          <w:b/>
          <w:i/>
          <w:color w:val="000000"/>
        </w:rPr>
        <w:t>co</w:t>
      </w:r>
      <w:r>
        <w:rPr>
          <w:rFonts w:ascii="Calibri" w:hAnsi="Calibri"/>
          <w:b/>
          <w:i/>
          <w:color w:val="000000"/>
          <w:spacing w:val="-1"/>
        </w:rPr>
        <w:t>m</w:t>
      </w:r>
      <w:r>
        <w:rPr>
          <w:rFonts w:ascii="Calibri" w:hAnsi="Calibri"/>
          <w:b/>
          <w:i/>
          <w:color w:val="000000"/>
        </w:rPr>
        <w:t>p</w:t>
      </w:r>
      <w:r>
        <w:rPr>
          <w:rFonts w:ascii="Calibri" w:hAnsi="Calibri"/>
          <w:b/>
          <w:i/>
          <w:color w:val="000000"/>
          <w:spacing w:val="-1"/>
        </w:rPr>
        <w:t>l</w:t>
      </w:r>
      <w:r>
        <w:rPr>
          <w:rFonts w:ascii="Calibri" w:hAnsi="Calibri"/>
          <w:b/>
          <w:i/>
          <w:color w:val="000000"/>
        </w:rPr>
        <w:t>eted</w:t>
      </w:r>
      <w:r>
        <w:rPr>
          <w:rFonts w:ascii="Calibri" w:hAnsi="Calibri"/>
          <w:b/>
          <w:i/>
          <w:color w:val="000000"/>
          <w:spacing w:val="-3"/>
        </w:rPr>
        <w:t xml:space="preserve"> </w:t>
      </w:r>
      <w:r>
        <w:rPr>
          <w:rFonts w:ascii="Calibri" w:hAnsi="Calibri"/>
          <w:b/>
          <w:i/>
          <w:color w:val="000000"/>
        </w:rPr>
        <w:t>at</w:t>
      </w:r>
      <w:r>
        <w:rPr>
          <w:rFonts w:ascii="Calibri" w:hAnsi="Calibri"/>
          <w:b/>
          <w:i/>
          <w:color w:val="000000"/>
          <w:spacing w:val="-4"/>
        </w:rPr>
        <w:t xml:space="preserve"> </w:t>
      </w:r>
      <w:r>
        <w:rPr>
          <w:rFonts w:ascii="Calibri" w:hAnsi="Calibri"/>
          <w:b/>
          <w:i/>
          <w:color w:val="000000"/>
        </w:rPr>
        <w:t>t</w:t>
      </w:r>
      <w:r>
        <w:rPr>
          <w:rFonts w:ascii="Calibri" w:hAnsi="Calibri"/>
          <w:b/>
          <w:i/>
          <w:color w:val="000000"/>
          <w:spacing w:val="1"/>
        </w:rPr>
        <w:t>h</w:t>
      </w:r>
      <w:r>
        <w:rPr>
          <w:rFonts w:ascii="Calibri" w:hAnsi="Calibri"/>
          <w:b/>
          <w:i/>
          <w:color w:val="000000"/>
        </w:rPr>
        <w:t>e</w:t>
      </w:r>
      <w:r>
        <w:rPr>
          <w:rFonts w:ascii="Calibri" w:hAnsi="Calibri"/>
          <w:b/>
          <w:i/>
          <w:color w:val="000000"/>
          <w:spacing w:val="-4"/>
        </w:rPr>
        <w:t xml:space="preserve"> </w:t>
      </w:r>
      <w:r>
        <w:rPr>
          <w:rFonts w:ascii="Calibri" w:hAnsi="Calibri"/>
          <w:b/>
          <w:i/>
          <w:color w:val="000000"/>
        </w:rPr>
        <w:t>beg</w:t>
      </w:r>
      <w:r>
        <w:rPr>
          <w:rFonts w:ascii="Calibri" w:hAnsi="Calibri"/>
          <w:b/>
          <w:i/>
          <w:color w:val="000000"/>
          <w:spacing w:val="1"/>
        </w:rPr>
        <w:t>i</w:t>
      </w:r>
      <w:r>
        <w:rPr>
          <w:rFonts w:ascii="Calibri" w:hAnsi="Calibri"/>
          <w:b/>
          <w:i/>
          <w:color w:val="000000"/>
          <w:spacing w:val="-2"/>
        </w:rPr>
        <w:t>n</w:t>
      </w:r>
      <w:r>
        <w:rPr>
          <w:rFonts w:ascii="Calibri" w:hAnsi="Calibri"/>
          <w:b/>
          <w:i/>
          <w:color w:val="000000"/>
        </w:rPr>
        <w:t>ni</w:t>
      </w:r>
      <w:r>
        <w:rPr>
          <w:rFonts w:ascii="Calibri" w:hAnsi="Calibri"/>
          <w:b/>
          <w:i/>
          <w:color w:val="000000"/>
          <w:spacing w:val="-2"/>
        </w:rPr>
        <w:t>n</w:t>
      </w:r>
      <w:r>
        <w:rPr>
          <w:rFonts w:ascii="Calibri" w:hAnsi="Calibri"/>
          <w:b/>
          <w:i/>
          <w:color w:val="000000"/>
        </w:rPr>
        <w:t>g</w:t>
      </w:r>
      <w:r>
        <w:rPr>
          <w:rFonts w:ascii="Calibri" w:hAnsi="Calibri"/>
          <w:b/>
          <w:i/>
          <w:color w:val="000000"/>
          <w:spacing w:val="-3"/>
        </w:rPr>
        <w:t xml:space="preserve"> </w:t>
      </w:r>
      <w:r>
        <w:rPr>
          <w:rFonts w:ascii="Calibri" w:hAnsi="Calibri"/>
          <w:b/>
          <w:i/>
          <w:color w:val="000000"/>
          <w:spacing w:val="-2"/>
        </w:rPr>
        <w:t>o</w:t>
      </w:r>
      <w:r>
        <w:rPr>
          <w:rFonts w:ascii="Calibri" w:hAnsi="Calibri"/>
          <w:b/>
          <w:i/>
          <w:color w:val="000000"/>
        </w:rPr>
        <w:t>f t</w:t>
      </w:r>
      <w:r>
        <w:rPr>
          <w:rFonts w:ascii="Calibri" w:hAnsi="Calibri"/>
          <w:b/>
          <w:i/>
          <w:color w:val="000000"/>
          <w:spacing w:val="1"/>
        </w:rPr>
        <w:t>h</w:t>
      </w:r>
      <w:r>
        <w:rPr>
          <w:rFonts w:ascii="Calibri" w:hAnsi="Calibri"/>
          <w:b/>
          <w:i/>
          <w:color w:val="000000"/>
        </w:rPr>
        <w:t>e</w:t>
      </w:r>
      <w:r>
        <w:rPr>
          <w:rFonts w:ascii="Calibri" w:hAnsi="Calibri"/>
          <w:b/>
          <w:i/>
          <w:color w:val="000000"/>
          <w:spacing w:val="-3"/>
        </w:rPr>
        <w:t xml:space="preserve"> </w:t>
      </w:r>
      <w:r>
        <w:rPr>
          <w:rFonts w:ascii="Calibri" w:hAnsi="Calibri"/>
          <w:b/>
          <w:i/>
          <w:color w:val="000000"/>
          <w:spacing w:val="-1"/>
        </w:rPr>
        <w:t>s</w:t>
      </w:r>
      <w:r>
        <w:rPr>
          <w:rFonts w:ascii="Calibri" w:hAnsi="Calibri"/>
          <w:b/>
          <w:i/>
          <w:color w:val="000000"/>
        </w:rPr>
        <w:t>e</w:t>
      </w:r>
      <w:r>
        <w:rPr>
          <w:rFonts w:ascii="Calibri" w:hAnsi="Calibri"/>
          <w:b/>
          <w:i/>
          <w:color w:val="000000"/>
          <w:spacing w:val="-2"/>
        </w:rPr>
        <w:t>m</w:t>
      </w:r>
      <w:r>
        <w:rPr>
          <w:rFonts w:ascii="Calibri" w:hAnsi="Calibri"/>
          <w:b/>
          <w:i/>
          <w:color w:val="000000"/>
        </w:rPr>
        <w:t>e</w:t>
      </w:r>
      <w:r>
        <w:rPr>
          <w:rFonts w:ascii="Calibri" w:hAnsi="Calibri"/>
          <w:b/>
          <w:i/>
          <w:color w:val="000000"/>
          <w:spacing w:val="-2"/>
        </w:rPr>
        <w:t>s</w:t>
      </w:r>
      <w:r>
        <w:rPr>
          <w:rFonts w:ascii="Calibri" w:hAnsi="Calibri"/>
          <w:b/>
          <w:i/>
          <w:color w:val="000000"/>
        </w:rPr>
        <w:t>ter.</w:t>
      </w:r>
      <w:r>
        <w:rPr>
          <w:rFonts w:ascii="Calibri" w:hAnsi="Calibri"/>
          <w:b/>
          <w:i/>
          <w:color w:val="000000"/>
          <w:spacing w:val="49"/>
        </w:rPr>
        <w:t xml:space="preserve"> </w:t>
      </w:r>
      <w:r>
        <w:rPr>
          <w:rFonts w:ascii="Calibri" w:hAnsi="Calibri"/>
          <w:b/>
          <w:i/>
          <w:color w:val="000000"/>
        </w:rPr>
        <w:t>The</w:t>
      </w:r>
      <w:r>
        <w:rPr>
          <w:rFonts w:ascii="Calibri" w:hAnsi="Calibri"/>
          <w:b/>
          <w:i/>
          <w:color w:val="000000"/>
          <w:spacing w:val="-3"/>
        </w:rPr>
        <w:t xml:space="preserve"> </w:t>
      </w:r>
      <w:r>
        <w:rPr>
          <w:rFonts w:ascii="Calibri" w:hAnsi="Calibri"/>
          <w:b/>
          <w:i/>
          <w:color w:val="000000"/>
        </w:rPr>
        <w:t>e</w:t>
      </w:r>
      <w:r>
        <w:rPr>
          <w:rFonts w:ascii="Calibri" w:hAnsi="Calibri"/>
          <w:b/>
          <w:i/>
          <w:color w:val="000000"/>
          <w:spacing w:val="-3"/>
        </w:rPr>
        <w:t>v</w:t>
      </w:r>
      <w:r>
        <w:rPr>
          <w:rFonts w:ascii="Calibri" w:hAnsi="Calibri"/>
          <w:b/>
          <w:i/>
          <w:color w:val="000000"/>
        </w:rPr>
        <w:t>a</w:t>
      </w:r>
      <w:r>
        <w:rPr>
          <w:rFonts w:ascii="Calibri" w:hAnsi="Calibri"/>
          <w:b/>
          <w:i/>
          <w:color w:val="000000"/>
          <w:spacing w:val="1"/>
        </w:rPr>
        <w:t>l</w:t>
      </w:r>
      <w:r>
        <w:rPr>
          <w:rFonts w:ascii="Calibri" w:hAnsi="Calibri"/>
          <w:b/>
          <w:i/>
          <w:color w:val="000000"/>
          <w:spacing w:val="-2"/>
        </w:rPr>
        <w:t>u</w:t>
      </w:r>
      <w:r>
        <w:rPr>
          <w:rFonts w:ascii="Calibri" w:hAnsi="Calibri"/>
          <w:b/>
          <w:i/>
          <w:color w:val="000000"/>
        </w:rPr>
        <w:t>a</w:t>
      </w:r>
      <w:r>
        <w:rPr>
          <w:rFonts w:ascii="Calibri" w:hAnsi="Calibri"/>
          <w:b/>
          <w:i/>
          <w:color w:val="000000"/>
          <w:spacing w:val="1"/>
        </w:rPr>
        <w:t>t</w:t>
      </w:r>
      <w:r>
        <w:rPr>
          <w:rFonts w:ascii="Calibri" w:hAnsi="Calibri"/>
          <w:b/>
          <w:i/>
          <w:color w:val="000000"/>
        </w:rPr>
        <w:t>i</w:t>
      </w:r>
      <w:r>
        <w:rPr>
          <w:rFonts w:ascii="Calibri" w:hAnsi="Calibri"/>
          <w:b/>
          <w:i/>
          <w:color w:val="000000"/>
          <w:spacing w:val="-2"/>
        </w:rPr>
        <w:t>o</w:t>
      </w:r>
      <w:r>
        <w:rPr>
          <w:rFonts w:ascii="Calibri" w:hAnsi="Calibri"/>
          <w:b/>
          <w:i/>
          <w:color w:val="000000"/>
        </w:rPr>
        <w:t>n</w:t>
      </w:r>
      <w:r>
        <w:rPr>
          <w:rFonts w:ascii="Calibri" w:hAnsi="Calibri"/>
          <w:b/>
          <w:i/>
          <w:color w:val="000000"/>
          <w:spacing w:val="-2"/>
        </w:rPr>
        <w:t xml:space="preserve"> </w:t>
      </w:r>
      <w:r>
        <w:rPr>
          <w:rFonts w:ascii="Calibri" w:hAnsi="Calibri"/>
          <w:b/>
          <w:i/>
          <w:color w:val="000000"/>
          <w:spacing w:val="-1"/>
        </w:rPr>
        <w:t>s</w:t>
      </w:r>
      <w:r>
        <w:rPr>
          <w:rFonts w:ascii="Calibri" w:hAnsi="Calibri"/>
          <w:b/>
          <w:i/>
          <w:color w:val="000000"/>
        </w:rPr>
        <w:t>ho</w:t>
      </w:r>
      <w:r>
        <w:rPr>
          <w:rFonts w:ascii="Calibri" w:hAnsi="Calibri"/>
          <w:b/>
          <w:i/>
          <w:color w:val="000000"/>
          <w:spacing w:val="-2"/>
        </w:rPr>
        <w:t>u</w:t>
      </w:r>
      <w:r>
        <w:rPr>
          <w:rFonts w:ascii="Calibri" w:hAnsi="Calibri"/>
          <w:b/>
          <w:i/>
          <w:color w:val="000000"/>
        </w:rPr>
        <w:t>ld be</w:t>
      </w:r>
      <w:r>
        <w:rPr>
          <w:rFonts w:ascii="Calibri" w:hAnsi="Calibri"/>
          <w:b/>
          <w:i/>
          <w:color w:val="000000"/>
          <w:spacing w:val="-2"/>
        </w:rPr>
        <w:t xml:space="preserve"> </w:t>
      </w:r>
      <w:r>
        <w:rPr>
          <w:rFonts w:ascii="Calibri" w:hAnsi="Calibri"/>
          <w:b/>
          <w:i/>
          <w:color w:val="000000"/>
        </w:rPr>
        <w:t>a</w:t>
      </w:r>
      <w:r>
        <w:rPr>
          <w:rFonts w:ascii="Calibri" w:hAnsi="Calibri"/>
          <w:b/>
          <w:i/>
          <w:color w:val="000000"/>
          <w:spacing w:val="-1"/>
        </w:rPr>
        <w:t xml:space="preserve"> m</w:t>
      </w:r>
      <w:r>
        <w:rPr>
          <w:rFonts w:ascii="Calibri" w:hAnsi="Calibri"/>
          <w:b/>
          <w:i/>
          <w:color w:val="000000"/>
        </w:rPr>
        <w:t>u</w:t>
      </w:r>
      <w:r>
        <w:rPr>
          <w:rFonts w:ascii="Calibri" w:hAnsi="Calibri"/>
          <w:b/>
          <w:i/>
          <w:color w:val="000000"/>
          <w:spacing w:val="-2"/>
        </w:rPr>
        <w:t>t</w:t>
      </w:r>
      <w:r>
        <w:rPr>
          <w:rFonts w:ascii="Calibri" w:hAnsi="Calibri"/>
          <w:b/>
          <w:i/>
          <w:color w:val="000000"/>
        </w:rPr>
        <w:t>ual</w:t>
      </w:r>
      <w:r>
        <w:rPr>
          <w:rFonts w:ascii="Calibri" w:hAnsi="Calibri"/>
          <w:b/>
          <w:i/>
          <w:color w:val="000000"/>
          <w:spacing w:val="-3"/>
        </w:rPr>
        <w:t xml:space="preserve"> </w:t>
      </w:r>
      <w:r>
        <w:rPr>
          <w:rFonts w:ascii="Calibri" w:hAnsi="Calibri"/>
          <w:b/>
          <w:i/>
          <w:color w:val="000000"/>
        </w:rPr>
        <w:t>proce</w:t>
      </w:r>
      <w:r>
        <w:rPr>
          <w:rFonts w:ascii="Calibri" w:hAnsi="Calibri"/>
          <w:b/>
          <w:i/>
          <w:color w:val="000000"/>
          <w:spacing w:val="-1"/>
        </w:rPr>
        <w:t>ss</w:t>
      </w:r>
      <w:r>
        <w:rPr>
          <w:rFonts w:ascii="Calibri" w:hAnsi="Calibri"/>
          <w:b/>
          <w:i/>
          <w:color w:val="000000"/>
        </w:rPr>
        <w:t>, w</w:t>
      </w:r>
      <w:r>
        <w:rPr>
          <w:rFonts w:ascii="Calibri" w:hAnsi="Calibri"/>
          <w:b/>
          <w:i/>
          <w:color w:val="000000"/>
          <w:spacing w:val="-2"/>
        </w:rPr>
        <w:t>it</w:t>
      </w:r>
      <w:r>
        <w:rPr>
          <w:rFonts w:ascii="Calibri" w:hAnsi="Calibri"/>
          <w:b/>
          <w:i/>
          <w:color w:val="000000"/>
        </w:rPr>
        <w:t>h</w:t>
      </w:r>
      <w:r>
        <w:rPr>
          <w:rFonts w:ascii="Calibri" w:hAnsi="Calibri"/>
          <w:b/>
          <w:i/>
          <w:color w:val="000000"/>
          <w:spacing w:val="-1"/>
        </w:rPr>
        <w:t xml:space="preserve"> </w:t>
      </w:r>
      <w:r>
        <w:rPr>
          <w:rFonts w:ascii="Calibri" w:hAnsi="Calibri"/>
          <w:b/>
          <w:i/>
          <w:color w:val="000000"/>
        </w:rPr>
        <w:t>t</w:t>
      </w:r>
      <w:r>
        <w:rPr>
          <w:rFonts w:ascii="Calibri" w:hAnsi="Calibri"/>
          <w:b/>
          <w:i/>
          <w:color w:val="000000"/>
          <w:spacing w:val="1"/>
        </w:rPr>
        <w:t>h</w:t>
      </w:r>
      <w:r>
        <w:rPr>
          <w:rFonts w:ascii="Calibri" w:hAnsi="Calibri"/>
          <w:b/>
          <w:i/>
          <w:color w:val="000000"/>
        </w:rPr>
        <w:t>e</w:t>
      </w:r>
      <w:r>
        <w:rPr>
          <w:rFonts w:ascii="Calibri" w:hAnsi="Calibri"/>
          <w:b/>
          <w:i/>
          <w:color w:val="000000"/>
          <w:spacing w:val="-4"/>
        </w:rPr>
        <w:t xml:space="preserve"> </w:t>
      </w:r>
      <w:r>
        <w:rPr>
          <w:rFonts w:ascii="Calibri" w:hAnsi="Calibri"/>
          <w:b/>
          <w:i/>
          <w:color w:val="000000"/>
          <w:spacing w:val="-1"/>
        </w:rPr>
        <w:t>s</w:t>
      </w:r>
      <w:r>
        <w:rPr>
          <w:rFonts w:ascii="Calibri" w:hAnsi="Calibri"/>
          <w:b/>
          <w:i/>
          <w:color w:val="000000"/>
        </w:rPr>
        <w:t>t</w:t>
      </w:r>
      <w:r>
        <w:rPr>
          <w:rFonts w:ascii="Calibri" w:hAnsi="Calibri"/>
          <w:b/>
          <w:i/>
          <w:color w:val="000000"/>
          <w:spacing w:val="1"/>
        </w:rPr>
        <w:t>u</w:t>
      </w:r>
      <w:r>
        <w:rPr>
          <w:rFonts w:ascii="Calibri" w:hAnsi="Calibri"/>
          <w:b/>
          <w:i/>
          <w:color w:val="000000"/>
        </w:rPr>
        <w:t>dent</w:t>
      </w:r>
      <w:r>
        <w:rPr>
          <w:rFonts w:ascii="Calibri" w:hAnsi="Calibri"/>
          <w:b/>
          <w:i/>
          <w:color w:val="000000"/>
          <w:spacing w:val="-2"/>
        </w:rPr>
        <w:t xml:space="preserve"> </w:t>
      </w:r>
      <w:r>
        <w:rPr>
          <w:rFonts w:ascii="Calibri" w:hAnsi="Calibri"/>
          <w:b/>
          <w:i/>
          <w:color w:val="000000"/>
        </w:rPr>
        <w:t>ac</w:t>
      </w:r>
      <w:r>
        <w:rPr>
          <w:rFonts w:ascii="Calibri" w:hAnsi="Calibri"/>
          <w:b/>
          <w:i/>
          <w:color w:val="000000"/>
          <w:spacing w:val="-2"/>
        </w:rPr>
        <w:t>t</w:t>
      </w:r>
      <w:r>
        <w:rPr>
          <w:rFonts w:ascii="Calibri" w:hAnsi="Calibri"/>
          <w:b/>
          <w:i/>
          <w:color w:val="000000"/>
        </w:rPr>
        <w:t>ively</w:t>
      </w:r>
      <w:r>
        <w:rPr>
          <w:rFonts w:ascii="Calibri" w:hAnsi="Calibri"/>
          <w:b/>
          <w:i/>
          <w:color w:val="000000"/>
          <w:spacing w:val="-4"/>
        </w:rPr>
        <w:t xml:space="preserve"> </w:t>
      </w:r>
      <w:r>
        <w:rPr>
          <w:rFonts w:ascii="Calibri" w:hAnsi="Calibri"/>
          <w:b/>
          <w:i/>
          <w:color w:val="000000"/>
        </w:rPr>
        <w:t>i</w:t>
      </w:r>
      <w:r>
        <w:rPr>
          <w:rFonts w:ascii="Calibri" w:hAnsi="Calibri"/>
          <w:b/>
          <w:i/>
          <w:color w:val="000000"/>
          <w:spacing w:val="-2"/>
        </w:rPr>
        <w:t>n</w:t>
      </w:r>
      <w:r>
        <w:rPr>
          <w:rFonts w:ascii="Calibri" w:hAnsi="Calibri"/>
          <w:b/>
          <w:i/>
          <w:color w:val="000000"/>
        </w:rPr>
        <w:t>volved</w:t>
      </w:r>
      <w:r>
        <w:rPr>
          <w:rFonts w:ascii="Calibri" w:hAnsi="Calibri"/>
          <w:b/>
          <w:i/>
          <w:color w:val="000000"/>
          <w:spacing w:val="-4"/>
        </w:rPr>
        <w:t xml:space="preserve"> </w:t>
      </w:r>
      <w:r>
        <w:rPr>
          <w:rFonts w:ascii="Calibri" w:hAnsi="Calibri"/>
          <w:b/>
          <w:i/>
          <w:color w:val="000000"/>
        </w:rPr>
        <w:t xml:space="preserve">and </w:t>
      </w:r>
      <w:r>
        <w:rPr>
          <w:rFonts w:ascii="Calibri" w:hAnsi="Calibri"/>
          <w:b/>
          <w:i/>
          <w:color w:val="000000"/>
          <w:spacing w:val="-1"/>
        </w:rPr>
        <w:t>s</w:t>
      </w:r>
      <w:r>
        <w:rPr>
          <w:rFonts w:ascii="Calibri" w:hAnsi="Calibri"/>
          <w:b/>
          <w:i/>
          <w:color w:val="000000"/>
          <w:spacing w:val="-2"/>
        </w:rPr>
        <w:t>i</w:t>
      </w:r>
      <w:r>
        <w:rPr>
          <w:rFonts w:ascii="Calibri" w:hAnsi="Calibri"/>
          <w:b/>
          <w:i/>
          <w:color w:val="000000"/>
        </w:rPr>
        <w:t>gn</w:t>
      </w:r>
      <w:r>
        <w:rPr>
          <w:rFonts w:ascii="Calibri" w:hAnsi="Calibri"/>
          <w:b/>
          <w:i/>
          <w:color w:val="000000"/>
          <w:spacing w:val="-2"/>
        </w:rPr>
        <w:t>i</w:t>
      </w:r>
      <w:r>
        <w:rPr>
          <w:rFonts w:ascii="Calibri" w:hAnsi="Calibri"/>
          <w:b/>
          <w:i/>
          <w:color w:val="000000"/>
        </w:rPr>
        <w:t>ng</w:t>
      </w:r>
      <w:r>
        <w:rPr>
          <w:rFonts w:ascii="Calibri" w:hAnsi="Calibri"/>
          <w:b/>
          <w:i/>
          <w:color w:val="000000"/>
          <w:spacing w:val="-3"/>
        </w:rPr>
        <w:t xml:space="preserve"> </w:t>
      </w:r>
      <w:r>
        <w:rPr>
          <w:rFonts w:ascii="Calibri" w:hAnsi="Calibri"/>
          <w:b/>
          <w:i/>
          <w:color w:val="000000"/>
        </w:rPr>
        <w:t>t</w:t>
      </w:r>
      <w:r>
        <w:rPr>
          <w:rFonts w:ascii="Calibri" w:hAnsi="Calibri"/>
          <w:b/>
          <w:i/>
          <w:color w:val="000000"/>
          <w:spacing w:val="1"/>
        </w:rPr>
        <w:t>h</w:t>
      </w:r>
      <w:r>
        <w:rPr>
          <w:rFonts w:ascii="Calibri" w:hAnsi="Calibri"/>
          <w:b/>
          <w:i/>
          <w:color w:val="000000"/>
        </w:rPr>
        <w:t>is</w:t>
      </w:r>
      <w:r>
        <w:rPr>
          <w:rFonts w:ascii="Calibri" w:hAnsi="Calibri"/>
          <w:b/>
          <w:i/>
          <w:color w:val="000000"/>
          <w:spacing w:val="-5"/>
        </w:rPr>
        <w:t xml:space="preserve"> </w:t>
      </w:r>
      <w:r>
        <w:rPr>
          <w:rFonts w:ascii="Calibri" w:hAnsi="Calibri"/>
          <w:b/>
          <w:i/>
          <w:color w:val="000000"/>
          <w:spacing w:val="-2"/>
        </w:rPr>
        <w:t>f</w:t>
      </w:r>
      <w:r>
        <w:rPr>
          <w:rFonts w:ascii="Calibri" w:hAnsi="Calibri"/>
          <w:b/>
          <w:i/>
          <w:color w:val="000000"/>
        </w:rPr>
        <w:t>orm</w:t>
      </w:r>
      <w:r>
        <w:rPr>
          <w:rFonts w:ascii="Calibri" w:hAnsi="Calibri"/>
          <w:b/>
          <w:i/>
          <w:color w:val="000000"/>
          <w:spacing w:val="-2"/>
        </w:rPr>
        <w:t xml:space="preserve"> </w:t>
      </w:r>
      <w:r>
        <w:rPr>
          <w:rFonts w:ascii="Calibri" w:hAnsi="Calibri"/>
          <w:b/>
          <w:i/>
          <w:color w:val="000000"/>
        </w:rPr>
        <w:t>at</w:t>
      </w:r>
      <w:r>
        <w:rPr>
          <w:rFonts w:ascii="Calibri" w:hAnsi="Calibri"/>
          <w:b/>
          <w:i/>
          <w:color w:val="000000"/>
          <w:spacing w:val="-1"/>
        </w:rPr>
        <w:t xml:space="preserve"> </w:t>
      </w:r>
      <w:r>
        <w:rPr>
          <w:rFonts w:ascii="Calibri" w:hAnsi="Calibri"/>
          <w:b/>
          <w:i/>
          <w:color w:val="000000"/>
          <w:spacing w:val="-2"/>
        </w:rPr>
        <w:t>t</w:t>
      </w:r>
      <w:r>
        <w:rPr>
          <w:rFonts w:ascii="Calibri" w:hAnsi="Calibri"/>
          <w:b/>
          <w:i/>
          <w:color w:val="000000"/>
        </w:rPr>
        <w:t>he end.</w:t>
      </w:r>
    </w:p>
    <w:p w14:paraId="4AD4A4A1" w14:textId="77777777" w:rsidR="002956F4" w:rsidRDefault="002956F4">
      <w:pPr>
        <w:pStyle w:val="Standard"/>
        <w:spacing w:before="13" w:line="280" w:lineRule="atLeast"/>
        <w:rPr>
          <w:rFonts w:ascii="Calibri" w:hAnsi="Calibri"/>
          <w:color w:val="000000"/>
        </w:rPr>
      </w:pPr>
    </w:p>
    <w:p w14:paraId="5ABC8E40" w14:textId="77777777" w:rsidR="002956F4" w:rsidRDefault="0076412E">
      <w:pPr>
        <w:pStyle w:val="Standard"/>
        <w:tabs>
          <w:tab w:val="left" w:pos="8716"/>
          <w:tab w:val="left" w:pos="8800"/>
        </w:tabs>
        <w:ind w:left="200" w:right="359"/>
        <w:jc w:val="both"/>
        <w:rPr>
          <w:rFonts w:hint="eastAsia"/>
        </w:rPr>
      </w:pPr>
      <w:r>
        <w:rPr>
          <w:rFonts w:ascii="Calibri" w:hAnsi="Calibri"/>
          <w:b/>
          <w:color w:val="000000"/>
        </w:rPr>
        <w:t>Na</w:t>
      </w:r>
      <w:r>
        <w:rPr>
          <w:rFonts w:ascii="Calibri" w:hAnsi="Calibri"/>
          <w:b/>
          <w:color w:val="000000"/>
          <w:spacing w:val="-2"/>
        </w:rPr>
        <w:t>m</w:t>
      </w:r>
      <w:r>
        <w:rPr>
          <w:rFonts w:ascii="Calibri" w:hAnsi="Calibri"/>
          <w:b/>
          <w:color w:val="000000"/>
        </w:rPr>
        <w:t>e of Stud</w:t>
      </w:r>
      <w:r>
        <w:rPr>
          <w:rFonts w:ascii="Calibri" w:hAnsi="Calibri"/>
          <w:b/>
          <w:color w:val="000000"/>
          <w:spacing w:val="-1"/>
        </w:rPr>
        <w:t>e</w:t>
      </w:r>
      <w:r>
        <w:rPr>
          <w:rFonts w:ascii="Calibri" w:hAnsi="Calibri"/>
          <w:b/>
          <w:color w:val="000000"/>
        </w:rPr>
        <w:t>nt_________________________A</w:t>
      </w:r>
      <w:r>
        <w:rPr>
          <w:rFonts w:ascii="Calibri" w:hAnsi="Calibri"/>
          <w:b/>
          <w:color w:val="000000"/>
          <w:spacing w:val="-1"/>
        </w:rPr>
        <w:t>ge</w:t>
      </w:r>
      <w:r>
        <w:rPr>
          <w:rFonts w:ascii="Calibri" w:hAnsi="Calibri"/>
          <w:b/>
          <w:color w:val="000000"/>
        </w:rPr>
        <w:t>nc</w:t>
      </w:r>
      <w:r>
        <w:rPr>
          <w:rFonts w:ascii="Calibri" w:hAnsi="Calibri"/>
          <w:b/>
          <w:color w:val="000000"/>
          <w:spacing w:val="-1"/>
        </w:rPr>
        <w:t>y</w:t>
      </w:r>
      <w:r>
        <w:rPr>
          <w:rFonts w:ascii="Calibri" w:hAnsi="Calibri"/>
          <w:b/>
          <w:color w:val="000000"/>
          <w:u w:val="thick"/>
        </w:rPr>
        <w:t xml:space="preserve"> </w:t>
      </w:r>
      <w:r>
        <w:rPr>
          <w:rFonts w:ascii="Calibri" w:hAnsi="Calibri"/>
          <w:b/>
          <w:color w:val="000000"/>
          <w:u w:val="thick"/>
        </w:rPr>
        <w:tab/>
        <w:t xml:space="preserve"> </w:t>
      </w:r>
      <w:r>
        <w:rPr>
          <w:rFonts w:ascii="Calibri" w:hAnsi="Calibri"/>
          <w:b/>
          <w:color w:val="000000"/>
        </w:rPr>
        <w:t>Field</w:t>
      </w:r>
      <w:r>
        <w:rPr>
          <w:rFonts w:ascii="Calibri" w:hAnsi="Calibri"/>
          <w:b/>
          <w:color w:val="000000"/>
          <w:spacing w:val="-11"/>
        </w:rPr>
        <w:t xml:space="preserve"> </w:t>
      </w:r>
      <w:r>
        <w:rPr>
          <w:rFonts w:ascii="Calibri" w:hAnsi="Calibri"/>
          <w:b/>
          <w:color w:val="000000"/>
        </w:rPr>
        <w:t>S</w:t>
      </w:r>
      <w:r>
        <w:rPr>
          <w:rFonts w:ascii="Calibri" w:hAnsi="Calibri"/>
          <w:b/>
          <w:color w:val="000000"/>
          <w:spacing w:val="-3"/>
        </w:rPr>
        <w:t>u</w:t>
      </w:r>
      <w:r>
        <w:rPr>
          <w:rFonts w:ascii="Calibri" w:hAnsi="Calibri"/>
          <w:b/>
          <w:color w:val="000000"/>
        </w:rPr>
        <w:t>p</w:t>
      </w:r>
      <w:r>
        <w:rPr>
          <w:rFonts w:ascii="Calibri" w:hAnsi="Calibri"/>
          <w:b/>
          <w:color w:val="000000"/>
          <w:spacing w:val="-1"/>
        </w:rPr>
        <w:t>e</w:t>
      </w:r>
      <w:r>
        <w:rPr>
          <w:rFonts w:ascii="Calibri" w:hAnsi="Calibri"/>
          <w:b/>
          <w:color w:val="000000"/>
        </w:rPr>
        <w:t>rvis</w:t>
      </w:r>
      <w:r>
        <w:rPr>
          <w:rFonts w:ascii="Calibri" w:hAnsi="Calibri"/>
          <w:b/>
          <w:color w:val="000000"/>
          <w:spacing w:val="-2"/>
        </w:rPr>
        <w:t>o</w:t>
      </w:r>
      <w:r>
        <w:rPr>
          <w:rFonts w:ascii="Calibri" w:hAnsi="Calibri"/>
          <w:b/>
          <w:color w:val="000000"/>
        </w:rPr>
        <w:t>r</w:t>
      </w:r>
      <w:r>
        <w:rPr>
          <w:rFonts w:ascii="Calibri" w:hAnsi="Calibri"/>
          <w:b/>
          <w:color w:val="000000"/>
          <w:u w:val="thick"/>
        </w:rPr>
        <w:t xml:space="preserve"> </w:t>
      </w:r>
      <w:r>
        <w:rPr>
          <w:rFonts w:ascii="Calibri" w:hAnsi="Calibri"/>
          <w:b/>
          <w:color w:val="000000"/>
          <w:u w:val="thick"/>
        </w:rPr>
        <w:tab/>
      </w:r>
    </w:p>
    <w:p w14:paraId="0EAA1E52" w14:textId="77777777" w:rsidR="002956F4" w:rsidRDefault="002956F4">
      <w:pPr>
        <w:pStyle w:val="Standard"/>
        <w:spacing w:before="1"/>
        <w:rPr>
          <w:rFonts w:ascii="Calibri" w:hAnsi="Calibri"/>
          <w:b/>
          <w:color w:val="000000"/>
        </w:rPr>
      </w:pPr>
    </w:p>
    <w:p w14:paraId="2F59E6F0" w14:textId="77777777" w:rsidR="002956F4" w:rsidRDefault="0076412E">
      <w:pPr>
        <w:pStyle w:val="Standard"/>
        <w:tabs>
          <w:tab w:val="left" w:pos="4776"/>
          <w:tab w:val="left" w:pos="6881"/>
          <w:tab w:val="left" w:pos="7601"/>
          <w:tab w:val="left" w:pos="9041"/>
        </w:tabs>
        <w:spacing w:before="51"/>
        <w:ind w:left="200"/>
        <w:rPr>
          <w:rFonts w:hint="eastAsia"/>
        </w:rPr>
      </w:pPr>
      <w:r>
        <w:rPr>
          <w:rFonts w:ascii="Calibri" w:hAnsi="Calibri"/>
          <w:b/>
          <w:color w:val="000000"/>
        </w:rPr>
        <w:t>To</w:t>
      </w:r>
      <w:r>
        <w:rPr>
          <w:rFonts w:ascii="Calibri" w:hAnsi="Calibri"/>
          <w:b/>
          <w:color w:val="000000"/>
          <w:spacing w:val="1"/>
        </w:rPr>
        <w:t>t</w:t>
      </w:r>
      <w:r>
        <w:rPr>
          <w:rFonts w:ascii="Calibri" w:hAnsi="Calibri"/>
          <w:b/>
          <w:color w:val="000000"/>
          <w:spacing w:val="-1"/>
        </w:rPr>
        <w:t>a</w:t>
      </w:r>
      <w:r>
        <w:rPr>
          <w:rFonts w:ascii="Calibri" w:hAnsi="Calibri"/>
          <w:b/>
          <w:color w:val="000000"/>
        </w:rPr>
        <w:t>l</w:t>
      </w:r>
      <w:r>
        <w:rPr>
          <w:rFonts w:ascii="Calibri" w:hAnsi="Calibri"/>
          <w:b/>
          <w:color w:val="000000"/>
          <w:spacing w:val="-3"/>
        </w:rPr>
        <w:t xml:space="preserve"> </w:t>
      </w:r>
      <w:r>
        <w:rPr>
          <w:rFonts w:ascii="Calibri" w:hAnsi="Calibri"/>
          <w:b/>
          <w:color w:val="000000"/>
        </w:rPr>
        <w:t>Hou</w:t>
      </w:r>
      <w:r>
        <w:rPr>
          <w:rFonts w:ascii="Calibri" w:hAnsi="Calibri"/>
          <w:b/>
          <w:color w:val="000000"/>
          <w:spacing w:val="-2"/>
        </w:rPr>
        <w:t>r</w:t>
      </w:r>
      <w:r>
        <w:rPr>
          <w:rFonts w:ascii="Calibri" w:hAnsi="Calibri"/>
          <w:b/>
          <w:color w:val="000000"/>
        </w:rPr>
        <w:t>s</w:t>
      </w:r>
      <w:r>
        <w:rPr>
          <w:rFonts w:ascii="Calibri" w:hAnsi="Calibri"/>
          <w:b/>
          <w:color w:val="000000"/>
          <w:spacing w:val="-1"/>
        </w:rPr>
        <w:t xml:space="preserve"> </w:t>
      </w:r>
      <w:r>
        <w:rPr>
          <w:rFonts w:ascii="Calibri" w:hAnsi="Calibri"/>
          <w:b/>
          <w:color w:val="000000"/>
        </w:rPr>
        <w:t>St</w:t>
      </w:r>
      <w:r>
        <w:rPr>
          <w:rFonts w:ascii="Calibri" w:hAnsi="Calibri"/>
          <w:b/>
          <w:color w:val="000000"/>
          <w:spacing w:val="-2"/>
        </w:rPr>
        <w:t>u</w:t>
      </w:r>
      <w:r>
        <w:rPr>
          <w:rFonts w:ascii="Calibri" w:hAnsi="Calibri"/>
          <w:b/>
          <w:color w:val="000000"/>
        </w:rPr>
        <w:t>d</w:t>
      </w:r>
      <w:r>
        <w:rPr>
          <w:rFonts w:ascii="Calibri" w:hAnsi="Calibri"/>
          <w:b/>
          <w:color w:val="000000"/>
          <w:spacing w:val="-1"/>
        </w:rPr>
        <w:t>e</w:t>
      </w:r>
      <w:r>
        <w:rPr>
          <w:rFonts w:ascii="Calibri" w:hAnsi="Calibri"/>
          <w:b/>
          <w:color w:val="000000"/>
        </w:rPr>
        <w:t>nt</w:t>
      </w:r>
      <w:r>
        <w:rPr>
          <w:rFonts w:ascii="Calibri" w:hAnsi="Calibri"/>
          <w:b/>
          <w:color w:val="000000"/>
          <w:spacing w:val="-1"/>
        </w:rPr>
        <w:t xml:space="preserve"> </w:t>
      </w:r>
      <w:r>
        <w:rPr>
          <w:rFonts w:ascii="Calibri" w:hAnsi="Calibri"/>
          <w:b/>
          <w:color w:val="000000"/>
        </w:rPr>
        <w:t>D</w:t>
      </w:r>
      <w:r>
        <w:rPr>
          <w:rFonts w:ascii="Calibri" w:hAnsi="Calibri"/>
          <w:b/>
          <w:color w:val="000000"/>
          <w:spacing w:val="-1"/>
        </w:rPr>
        <w:t>e</w:t>
      </w:r>
      <w:r>
        <w:rPr>
          <w:rFonts w:ascii="Calibri" w:hAnsi="Calibri"/>
          <w:b/>
          <w:color w:val="000000"/>
          <w:spacing w:val="-4"/>
        </w:rPr>
        <w:t>v</w:t>
      </w:r>
      <w:r>
        <w:rPr>
          <w:rFonts w:ascii="Calibri" w:hAnsi="Calibri"/>
          <w:b/>
          <w:color w:val="000000"/>
        </w:rPr>
        <w:t>o</w:t>
      </w:r>
      <w:r>
        <w:rPr>
          <w:rFonts w:ascii="Calibri" w:hAnsi="Calibri"/>
          <w:b/>
          <w:color w:val="000000"/>
          <w:spacing w:val="1"/>
        </w:rPr>
        <w:t>t</w:t>
      </w:r>
      <w:r>
        <w:rPr>
          <w:rFonts w:ascii="Calibri" w:hAnsi="Calibri"/>
          <w:b/>
          <w:color w:val="000000"/>
          <w:spacing w:val="-1"/>
        </w:rPr>
        <w:t>e</w:t>
      </w:r>
      <w:r>
        <w:rPr>
          <w:rFonts w:ascii="Calibri" w:hAnsi="Calibri"/>
          <w:b/>
          <w:color w:val="000000"/>
        </w:rPr>
        <w:t xml:space="preserve">d </w:t>
      </w:r>
      <w:r>
        <w:rPr>
          <w:rFonts w:ascii="Calibri" w:hAnsi="Calibri"/>
          <w:b/>
          <w:color w:val="000000"/>
          <w:spacing w:val="-2"/>
        </w:rPr>
        <w:t>t</w:t>
      </w:r>
      <w:r>
        <w:rPr>
          <w:rFonts w:ascii="Calibri" w:hAnsi="Calibri"/>
          <w:b/>
          <w:color w:val="000000"/>
        </w:rPr>
        <w:t>o</w:t>
      </w:r>
      <w:r>
        <w:rPr>
          <w:rFonts w:ascii="Calibri" w:hAnsi="Calibri"/>
          <w:b/>
          <w:color w:val="000000"/>
          <w:spacing w:val="-1"/>
        </w:rPr>
        <w:t xml:space="preserve"> </w:t>
      </w:r>
      <w:r>
        <w:rPr>
          <w:rFonts w:ascii="Calibri" w:hAnsi="Calibri"/>
          <w:b/>
          <w:color w:val="000000"/>
        </w:rPr>
        <w:t>F</w:t>
      </w:r>
      <w:r>
        <w:rPr>
          <w:rFonts w:ascii="Calibri" w:hAnsi="Calibri"/>
          <w:b/>
          <w:color w:val="000000"/>
          <w:spacing w:val="1"/>
        </w:rPr>
        <w:t>i</w:t>
      </w:r>
      <w:r>
        <w:rPr>
          <w:rFonts w:ascii="Calibri" w:hAnsi="Calibri"/>
          <w:b/>
          <w:color w:val="000000"/>
          <w:spacing w:val="-4"/>
        </w:rPr>
        <w:t>e</w:t>
      </w:r>
      <w:r>
        <w:rPr>
          <w:rFonts w:ascii="Calibri" w:hAnsi="Calibri"/>
          <w:b/>
          <w:color w:val="000000"/>
        </w:rPr>
        <w:t>ld:</w:t>
      </w:r>
      <w:r>
        <w:rPr>
          <w:rFonts w:ascii="Calibri" w:hAnsi="Calibri"/>
          <w:b/>
          <w:color w:val="000000"/>
        </w:rPr>
        <w:tab/>
      </w:r>
      <w:r>
        <w:rPr>
          <w:rFonts w:ascii="Calibri" w:hAnsi="Calibri"/>
          <w:b/>
          <w:color w:val="000000"/>
          <w:spacing w:val="-1"/>
        </w:rPr>
        <w:t>M</w:t>
      </w:r>
      <w:r>
        <w:rPr>
          <w:rFonts w:ascii="Calibri" w:hAnsi="Calibri"/>
          <w:b/>
          <w:color w:val="000000"/>
        </w:rPr>
        <w:t>i</w:t>
      </w:r>
      <w:r>
        <w:rPr>
          <w:rFonts w:ascii="Calibri" w:hAnsi="Calibri"/>
          <w:b/>
          <w:color w:val="000000"/>
          <w:spacing w:val="1"/>
        </w:rPr>
        <w:t>d-</w:t>
      </w:r>
      <w:r>
        <w:rPr>
          <w:rFonts w:ascii="Calibri" w:hAnsi="Calibri"/>
          <w:b/>
          <w:color w:val="000000"/>
        </w:rPr>
        <w:t>t</w:t>
      </w:r>
      <w:r>
        <w:rPr>
          <w:rFonts w:ascii="Calibri" w:hAnsi="Calibri"/>
          <w:b/>
          <w:color w:val="000000"/>
          <w:spacing w:val="-3"/>
        </w:rPr>
        <w:t>e</w:t>
      </w:r>
      <w:r>
        <w:rPr>
          <w:rFonts w:ascii="Calibri" w:hAnsi="Calibri"/>
          <w:b/>
          <w:color w:val="000000"/>
        </w:rPr>
        <w:t>r</w:t>
      </w:r>
      <w:r>
        <w:rPr>
          <w:rFonts w:ascii="Calibri" w:hAnsi="Calibri"/>
          <w:b/>
          <w:color w:val="000000"/>
          <w:spacing w:val="-1"/>
        </w:rPr>
        <w:t>m</w:t>
      </w:r>
      <w:r>
        <w:rPr>
          <w:rFonts w:ascii="Calibri" w:hAnsi="Calibri"/>
          <w:b/>
          <w:color w:val="000000"/>
          <w:spacing w:val="-1"/>
          <w:u w:val="thick"/>
        </w:rPr>
        <w:tab/>
      </w:r>
      <w:r>
        <w:rPr>
          <w:rFonts w:ascii="Calibri" w:hAnsi="Calibri"/>
          <w:b/>
          <w:color w:val="000000"/>
          <w:spacing w:val="-1"/>
        </w:rPr>
        <w:tab/>
      </w:r>
      <w:r>
        <w:rPr>
          <w:rFonts w:ascii="Calibri" w:hAnsi="Calibri"/>
          <w:b/>
          <w:color w:val="000000"/>
        </w:rPr>
        <w:t>F</w:t>
      </w:r>
      <w:r>
        <w:rPr>
          <w:rFonts w:ascii="Calibri" w:hAnsi="Calibri"/>
          <w:b/>
          <w:color w:val="000000"/>
          <w:spacing w:val="1"/>
        </w:rPr>
        <w:t>i</w:t>
      </w:r>
      <w:r>
        <w:rPr>
          <w:rFonts w:ascii="Calibri" w:hAnsi="Calibri"/>
          <w:b/>
          <w:color w:val="000000"/>
        </w:rPr>
        <w:t>n</w:t>
      </w:r>
      <w:r>
        <w:rPr>
          <w:rFonts w:ascii="Calibri" w:hAnsi="Calibri"/>
          <w:b/>
          <w:color w:val="000000"/>
          <w:spacing w:val="-1"/>
        </w:rPr>
        <w:t>a</w:t>
      </w:r>
      <w:r>
        <w:rPr>
          <w:rFonts w:ascii="Calibri" w:hAnsi="Calibri"/>
          <w:b/>
          <w:color w:val="000000"/>
        </w:rPr>
        <w:t xml:space="preserve">l </w:t>
      </w:r>
      <w:r>
        <w:rPr>
          <w:rFonts w:ascii="Calibri" w:hAnsi="Calibri"/>
          <w:b/>
          <w:color w:val="000000"/>
          <w:u w:val="thick"/>
        </w:rPr>
        <w:t xml:space="preserve"> </w:t>
      </w:r>
      <w:r>
        <w:rPr>
          <w:rFonts w:ascii="Calibri" w:hAnsi="Calibri"/>
          <w:b/>
          <w:color w:val="000000"/>
          <w:u w:val="thick"/>
        </w:rPr>
        <w:tab/>
      </w:r>
    </w:p>
    <w:p w14:paraId="26FD530A" w14:textId="77777777" w:rsidR="002956F4" w:rsidRDefault="002956F4">
      <w:pPr>
        <w:pStyle w:val="Standard"/>
        <w:spacing w:before="1"/>
        <w:rPr>
          <w:rFonts w:ascii="Calibri" w:hAnsi="Calibri"/>
          <w:color w:val="000000"/>
        </w:rPr>
      </w:pPr>
    </w:p>
    <w:p w14:paraId="5F6775E8" w14:textId="77777777" w:rsidR="002956F4" w:rsidRDefault="0076412E">
      <w:pPr>
        <w:pStyle w:val="Standard"/>
        <w:spacing w:before="51"/>
        <w:ind w:left="200" w:right="225"/>
        <w:rPr>
          <w:rFonts w:hint="eastAsia"/>
        </w:rPr>
      </w:pPr>
      <w:r>
        <w:rPr>
          <w:rFonts w:ascii="Calibri" w:hAnsi="Calibri"/>
          <w:b/>
          <w:color w:val="000000"/>
        </w:rPr>
        <w:t>Ins</w:t>
      </w:r>
      <w:r>
        <w:rPr>
          <w:rFonts w:ascii="Calibri" w:hAnsi="Calibri"/>
          <w:b/>
          <w:color w:val="000000"/>
          <w:spacing w:val="-2"/>
        </w:rPr>
        <w:t>t</w:t>
      </w:r>
      <w:r>
        <w:rPr>
          <w:rFonts w:ascii="Calibri" w:hAnsi="Calibri"/>
          <w:b/>
          <w:color w:val="000000"/>
        </w:rPr>
        <w:t>ruc</w:t>
      </w:r>
      <w:r>
        <w:rPr>
          <w:rFonts w:ascii="Calibri" w:hAnsi="Calibri"/>
          <w:b/>
          <w:color w:val="000000"/>
          <w:spacing w:val="-2"/>
        </w:rPr>
        <w:t>t</w:t>
      </w:r>
      <w:r>
        <w:rPr>
          <w:rFonts w:ascii="Calibri" w:hAnsi="Calibri"/>
          <w:b/>
          <w:color w:val="000000"/>
        </w:rPr>
        <w:t>io</w:t>
      </w:r>
      <w:r>
        <w:rPr>
          <w:rFonts w:ascii="Calibri" w:hAnsi="Calibri"/>
          <w:b/>
          <w:color w:val="000000"/>
          <w:spacing w:val="1"/>
        </w:rPr>
        <w:t>n</w:t>
      </w:r>
      <w:r>
        <w:rPr>
          <w:rFonts w:ascii="Calibri" w:hAnsi="Calibri"/>
          <w:b/>
          <w:color w:val="000000"/>
          <w:spacing w:val="-3"/>
        </w:rPr>
        <w:t>s</w:t>
      </w:r>
      <w:r>
        <w:rPr>
          <w:rFonts w:ascii="Calibri" w:hAnsi="Calibri"/>
          <w:b/>
          <w:color w:val="000000"/>
        </w:rPr>
        <w:t>:</w:t>
      </w:r>
      <w:r>
        <w:rPr>
          <w:rFonts w:ascii="Calibri" w:hAnsi="Calibri"/>
          <w:b/>
          <w:color w:val="000000"/>
          <w:spacing w:val="48"/>
        </w:rPr>
        <w:t xml:space="preserve"> </w:t>
      </w:r>
      <w:r>
        <w:rPr>
          <w:rFonts w:ascii="Calibri" w:hAnsi="Calibri"/>
          <w:color w:val="000000"/>
        </w:rPr>
        <w:t>Fie</w:t>
      </w:r>
      <w:r>
        <w:rPr>
          <w:rFonts w:ascii="Calibri" w:hAnsi="Calibri"/>
          <w:color w:val="000000"/>
          <w:spacing w:val="-3"/>
        </w:rPr>
        <w:t>l</w:t>
      </w:r>
      <w:r>
        <w:rPr>
          <w:rFonts w:ascii="Calibri" w:hAnsi="Calibri"/>
          <w:color w:val="000000"/>
        </w:rPr>
        <w:t>d</w:t>
      </w:r>
      <w:r>
        <w:rPr>
          <w:rFonts w:ascii="Calibri" w:hAnsi="Calibri"/>
          <w:color w:val="000000"/>
          <w:spacing w:val="-2"/>
        </w:rPr>
        <w:t xml:space="preserve"> </w:t>
      </w:r>
      <w:r>
        <w:rPr>
          <w:rFonts w:ascii="Calibri" w:hAnsi="Calibri"/>
          <w:color w:val="000000"/>
        </w:rPr>
        <w:t>s</w:t>
      </w:r>
      <w:r>
        <w:rPr>
          <w:rFonts w:ascii="Calibri" w:hAnsi="Calibri"/>
          <w:color w:val="000000"/>
          <w:spacing w:val="-2"/>
        </w:rPr>
        <w:t>u</w:t>
      </w:r>
      <w:r>
        <w:rPr>
          <w:rFonts w:ascii="Calibri" w:hAnsi="Calibri"/>
          <w:color w:val="000000"/>
        </w:rPr>
        <w:t>pe</w:t>
      </w:r>
      <w:r>
        <w:rPr>
          <w:rFonts w:ascii="Calibri" w:hAnsi="Calibri"/>
          <w:color w:val="000000"/>
          <w:spacing w:val="-2"/>
        </w:rPr>
        <w:t>r</w:t>
      </w:r>
      <w:r>
        <w:rPr>
          <w:rFonts w:ascii="Calibri" w:hAnsi="Calibri"/>
          <w:color w:val="000000"/>
        </w:rPr>
        <w:t>vi</w:t>
      </w:r>
      <w:r>
        <w:rPr>
          <w:rFonts w:ascii="Calibri" w:hAnsi="Calibri"/>
          <w:color w:val="000000"/>
          <w:spacing w:val="-1"/>
        </w:rPr>
        <w:t>s</w:t>
      </w:r>
      <w:r>
        <w:rPr>
          <w:rFonts w:ascii="Calibri" w:hAnsi="Calibri"/>
          <w:color w:val="000000"/>
        </w:rPr>
        <w:t>ors</w:t>
      </w:r>
      <w:r>
        <w:rPr>
          <w:rFonts w:ascii="Calibri" w:hAnsi="Calibri"/>
          <w:color w:val="000000"/>
          <w:spacing w:val="-3"/>
        </w:rPr>
        <w:t xml:space="preserve"> </w:t>
      </w:r>
      <w:r>
        <w:rPr>
          <w:rFonts w:ascii="Calibri" w:hAnsi="Calibri"/>
          <w:color w:val="000000"/>
        </w:rPr>
        <w:t>sho</w:t>
      </w:r>
      <w:r>
        <w:rPr>
          <w:rFonts w:ascii="Calibri" w:hAnsi="Calibri"/>
          <w:color w:val="000000"/>
          <w:spacing w:val="-2"/>
        </w:rPr>
        <w:t>u</w:t>
      </w:r>
      <w:r>
        <w:rPr>
          <w:rFonts w:ascii="Calibri" w:hAnsi="Calibri"/>
          <w:color w:val="000000"/>
        </w:rPr>
        <w:t>ld</w:t>
      </w:r>
      <w:r>
        <w:rPr>
          <w:rFonts w:ascii="Calibri" w:hAnsi="Calibri"/>
          <w:color w:val="000000"/>
          <w:spacing w:val="-2"/>
        </w:rPr>
        <w:t xml:space="preserve"> w</w:t>
      </w:r>
      <w:r>
        <w:rPr>
          <w:rFonts w:ascii="Calibri" w:hAnsi="Calibri"/>
          <w:color w:val="000000"/>
        </w:rPr>
        <w:t>r</w:t>
      </w:r>
      <w:r>
        <w:rPr>
          <w:rFonts w:ascii="Calibri" w:hAnsi="Calibri"/>
          <w:color w:val="000000"/>
          <w:spacing w:val="-2"/>
        </w:rPr>
        <w:t>i</w:t>
      </w:r>
      <w:r>
        <w:rPr>
          <w:rFonts w:ascii="Calibri" w:hAnsi="Calibri"/>
          <w:color w:val="000000"/>
        </w:rPr>
        <w:t>te</w:t>
      </w:r>
      <w:r>
        <w:rPr>
          <w:rFonts w:ascii="Calibri" w:hAnsi="Calibri"/>
          <w:color w:val="000000"/>
          <w:spacing w:val="-3"/>
        </w:rPr>
        <w:t xml:space="preserve"> </w:t>
      </w:r>
      <w:r>
        <w:rPr>
          <w:rFonts w:ascii="Calibri" w:hAnsi="Calibri"/>
          <w:color w:val="000000"/>
        </w:rPr>
        <w:t>a</w:t>
      </w:r>
      <w:r>
        <w:rPr>
          <w:rFonts w:ascii="Calibri" w:hAnsi="Calibri"/>
          <w:color w:val="000000"/>
          <w:spacing w:val="-5"/>
        </w:rPr>
        <w:t xml:space="preserve"> </w:t>
      </w:r>
      <w:r>
        <w:rPr>
          <w:rFonts w:ascii="Calibri" w:hAnsi="Calibri"/>
          <w:color w:val="000000"/>
        </w:rPr>
        <w:t>br</w:t>
      </w:r>
      <w:r>
        <w:rPr>
          <w:rFonts w:ascii="Calibri" w:hAnsi="Calibri"/>
          <w:color w:val="000000"/>
          <w:spacing w:val="-2"/>
        </w:rPr>
        <w:t>ie</w:t>
      </w:r>
      <w:r>
        <w:rPr>
          <w:rFonts w:ascii="Calibri" w:hAnsi="Calibri"/>
          <w:color w:val="000000"/>
        </w:rPr>
        <w:t>f</w:t>
      </w:r>
      <w:r>
        <w:rPr>
          <w:rFonts w:ascii="Calibri" w:hAnsi="Calibri"/>
          <w:color w:val="000000"/>
          <w:spacing w:val="-2"/>
        </w:rPr>
        <w:t xml:space="preserve"> </w:t>
      </w:r>
      <w:r>
        <w:rPr>
          <w:rFonts w:ascii="Calibri" w:hAnsi="Calibri"/>
          <w:color w:val="000000"/>
        </w:rPr>
        <w:t>n</w:t>
      </w:r>
      <w:r>
        <w:rPr>
          <w:rFonts w:ascii="Calibri" w:hAnsi="Calibri"/>
          <w:color w:val="000000"/>
          <w:spacing w:val="-3"/>
        </w:rPr>
        <w:t>a</w:t>
      </w:r>
      <w:r>
        <w:rPr>
          <w:rFonts w:ascii="Calibri" w:hAnsi="Calibri"/>
          <w:color w:val="000000"/>
        </w:rPr>
        <w:t>rrative</w:t>
      </w:r>
      <w:r>
        <w:rPr>
          <w:rFonts w:ascii="Calibri" w:hAnsi="Calibri"/>
          <w:color w:val="000000"/>
          <w:spacing w:val="-5"/>
        </w:rPr>
        <w:t xml:space="preserve"> </w:t>
      </w:r>
      <w:r>
        <w:rPr>
          <w:rFonts w:ascii="Calibri" w:hAnsi="Calibri"/>
          <w:color w:val="000000"/>
        </w:rPr>
        <w:t>a</w:t>
      </w:r>
      <w:r>
        <w:rPr>
          <w:rFonts w:ascii="Calibri" w:hAnsi="Calibri"/>
          <w:color w:val="000000"/>
          <w:spacing w:val="-2"/>
        </w:rPr>
        <w:t>d</w:t>
      </w:r>
      <w:r>
        <w:rPr>
          <w:rFonts w:ascii="Calibri" w:hAnsi="Calibri"/>
          <w:color w:val="000000"/>
        </w:rPr>
        <w:t>dressing</w:t>
      </w:r>
      <w:r>
        <w:rPr>
          <w:rFonts w:ascii="Calibri" w:hAnsi="Calibri"/>
          <w:color w:val="000000"/>
          <w:spacing w:val="-5"/>
        </w:rPr>
        <w:t xml:space="preserve"> </w:t>
      </w:r>
      <w:r>
        <w:rPr>
          <w:rFonts w:ascii="Calibri" w:hAnsi="Calibri"/>
          <w:color w:val="000000"/>
        </w:rPr>
        <w:t>It</w:t>
      </w:r>
      <w:r>
        <w:rPr>
          <w:rFonts w:ascii="Calibri" w:hAnsi="Calibri"/>
          <w:color w:val="000000"/>
          <w:spacing w:val="-2"/>
        </w:rPr>
        <w:t>e</w:t>
      </w:r>
      <w:r>
        <w:rPr>
          <w:rFonts w:ascii="Calibri" w:hAnsi="Calibri"/>
          <w:color w:val="000000"/>
        </w:rPr>
        <w:t>ms</w:t>
      </w:r>
      <w:r>
        <w:rPr>
          <w:rFonts w:ascii="Calibri" w:hAnsi="Calibri"/>
          <w:color w:val="000000"/>
          <w:spacing w:val="-3"/>
        </w:rPr>
        <w:t xml:space="preserve"> </w:t>
      </w:r>
      <w:r>
        <w:rPr>
          <w:rFonts w:ascii="Calibri" w:hAnsi="Calibri"/>
          <w:color w:val="000000"/>
        </w:rPr>
        <w:t>I</w:t>
      </w:r>
      <w:r>
        <w:rPr>
          <w:rFonts w:ascii="Calibri" w:hAnsi="Calibri"/>
          <w:color w:val="000000"/>
          <w:spacing w:val="-3"/>
        </w:rPr>
        <w:t xml:space="preserve"> </w:t>
      </w:r>
      <w:r>
        <w:rPr>
          <w:rFonts w:ascii="Calibri" w:hAnsi="Calibri"/>
          <w:color w:val="000000"/>
        </w:rPr>
        <w:t>throu</w:t>
      </w:r>
      <w:r>
        <w:rPr>
          <w:rFonts w:ascii="Calibri" w:hAnsi="Calibri"/>
          <w:color w:val="000000"/>
          <w:spacing w:val="-3"/>
        </w:rPr>
        <w:t>g</w:t>
      </w:r>
      <w:r>
        <w:rPr>
          <w:rFonts w:ascii="Calibri" w:hAnsi="Calibri"/>
          <w:color w:val="000000"/>
        </w:rPr>
        <w:t>h IV</w:t>
      </w:r>
      <w:r>
        <w:rPr>
          <w:rFonts w:ascii="Calibri" w:hAnsi="Calibri"/>
          <w:color w:val="000000"/>
          <w:spacing w:val="-3"/>
        </w:rPr>
        <w:t xml:space="preserve"> </w:t>
      </w:r>
      <w:r>
        <w:rPr>
          <w:rFonts w:ascii="Calibri" w:hAnsi="Calibri"/>
          <w:color w:val="000000"/>
        </w:rPr>
        <w:t>bel</w:t>
      </w:r>
      <w:r>
        <w:rPr>
          <w:rFonts w:ascii="Calibri" w:hAnsi="Calibri"/>
          <w:color w:val="000000"/>
          <w:spacing w:val="1"/>
        </w:rPr>
        <w:t>o</w:t>
      </w:r>
      <w:r>
        <w:rPr>
          <w:rFonts w:ascii="Calibri" w:hAnsi="Calibri"/>
          <w:color w:val="000000"/>
          <w:spacing w:val="-2"/>
        </w:rPr>
        <w:t>w</w:t>
      </w:r>
      <w:r>
        <w:rPr>
          <w:rFonts w:ascii="Calibri" w:hAnsi="Calibri"/>
          <w:color w:val="000000"/>
        </w:rPr>
        <w:t>;</w:t>
      </w:r>
      <w:r>
        <w:rPr>
          <w:rFonts w:ascii="Calibri" w:hAnsi="Calibri"/>
          <w:color w:val="000000"/>
          <w:spacing w:val="-4"/>
        </w:rPr>
        <w:t xml:space="preserve"> </w:t>
      </w:r>
      <w:r>
        <w:rPr>
          <w:rFonts w:ascii="Calibri" w:hAnsi="Calibri"/>
          <w:color w:val="000000"/>
        </w:rPr>
        <w:t>ONE</w:t>
      </w:r>
      <w:r>
        <w:rPr>
          <w:rFonts w:ascii="Calibri" w:hAnsi="Calibri"/>
          <w:color w:val="000000"/>
          <w:spacing w:val="-2"/>
        </w:rPr>
        <w:t xml:space="preserve"> </w:t>
      </w:r>
      <w:r>
        <w:rPr>
          <w:rFonts w:ascii="Calibri" w:hAnsi="Calibri"/>
          <w:color w:val="000000"/>
        </w:rPr>
        <w:t>FOR</w:t>
      </w:r>
      <w:r>
        <w:rPr>
          <w:rFonts w:ascii="Calibri" w:hAnsi="Calibri"/>
          <w:color w:val="000000"/>
          <w:spacing w:val="-3"/>
        </w:rPr>
        <w:t xml:space="preserve"> </w:t>
      </w:r>
      <w:r>
        <w:rPr>
          <w:rFonts w:ascii="Calibri" w:hAnsi="Calibri"/>
          <w:color w:val="000000"/>
          <w:spacing w:val="-1"/>
        </w:rPr>
        <w:t>B</w:t>
      </w:r>
      <w:r>
        <w:rPr>
          <w:rFonts w:ascii="Calibri" w:hAnsi="Calibri"/>
          <w:color w:val="000000"/>
        </w:rPr>
        <w:t>O</w:t>
      </w:r>
      <w:r>
        <w:rPr>
          <w:rFonts w:ascii="Calibri" w:hAnsi="Calibri"/>
          <w:color w:val="000000"/>
          <w:spacing w:val="-3"/>
        </w:rPr>
        <w:t>T</w:t>
      </w:r>
      <w:r>
        <w:rPr>
          <w:rFonts w:ascii="Calibri" w:hAnsi="Calibri"/>
          <w:color w:val="000000"/>
        </w:rPr>
        <w:t>H</w:t>
      </w:r>
      <w:r>
        <w:rPr>
          <w:rFonts w:ascii="Calibri" w:hAnsi="Calibri"/>
          <w:color w:val="000000"/>
          <w:spacing w:val="-3"/>
        </w:rPr>
        <w:t xml:space="preserve"> </w:t>
      </w:r>
      <w:r>
        <w:rPr>
          <w:rFonts w:ascii="Calibri" w:hAnsi="Calibri"/>
          <w:color w:val="000000"/>
        </w:rPr>
        <w:t>MI</w:t>
      </w:r>
      <w:r>
        <w:rPr>
          <w:rFonts w:ascii="Calibri" w:hAnsi="Calibri"/>
          <w:color w:val="000000"/>
          <w:spacing w:val="3"/>
        </w:rPr>
        <w:t>D</w:t>
      </w:r>
      <w:r>
        <w:rPr>
          <w:rFonts w:ascii="Calibri" w:hAnsi="Calibri"/>
          <w:color w:val="000000"/>
        </w:rPr>
        <w:t>-</w:t>
      </w:r>
      <w:r>
        <w:rPr>
          <w:rFonts w:ascii="Calibri" w:hAnsi="Calibri"/>
          <w:color w:val="000000"/>
          <w:spacing w:val="-2"/>
        </w:rPr>
        <w:t>T</w:t>
      </w:r>
      <w:r>
        <w:rPr>
          <w:rFonts w:ascii="Calibri" w:hAnsi="Calibri"/>
          <w:color w:val="000000"/>
        </w:rPr>
        <w:t>ERM</w:t>
      </w:r>
      <w:r>
        <w:rPr>
          <w:rFonts w:ascii="Calibri" w:hAnsi="Calibri"/>
          <w:color w:val="000000"/>
          <w:spacing w:val="-1"/>
        </w:rPr>
        <w:t xml:space="preserve"> </w:t>
      </w:r>
      <w:r>
        <w:rPr>
          <w:rFonts w:ascii="Calibri" w:hAnsi="Calibri"/>
          <w:color w:val="000000"/>
          <w:spacing w:val="-3"/>
        </w:rPr>
        <w:t>a</w:t>
      </w:r>
      <w:r>
        <w:rPr>
          <w:rFonts w:ascii="Calibri" w:hAnsi="Calibri"/>
          <w:color w:val="000000"/>
        </w:rPr>
        <w:t>nd</w:t>
      </w:r>
      <w:r>
        <w:rPr>
          <w:rFonts w:ascii="Calibri" w:hAnsi="Calibri"/>
          <w:color w:val="000000"/>
          <w:spacing w:val="-4"/>
        </w:rPr>
        <w:t xml:space="preserve"> </w:t>
      </w:r>
      <w:r>
        <w:rPr>
          <w:rFonts w:ascii="Calibri" w:hAnsi="Calibri"/>
          <w:color w:val="000000"/>
        </w:rPr>
        <w:t>FINAL</w:t>
      </w:r>
      <w:r>
        <w:rPr>
          <w:rFonts w:ascii="Calibri" w:hAnsi="Calibri"/>
          <w:color w:val="000000"/>
          <w:spacing w:val="-4"/>
        </w:rPr>
        <w:t xml:space="preserve"> </w:t>
      </w:r>
      <w:r>
        <w:rPr>
          <w:rFonts w:ascii="Calibri" w:hAnsi="Calibri"/>
          <w:color w:val="000000"/>
        </w:rPr>
        <w:t>EVALUATI</w:t>
      </w:r>
      <w:r>
        <w:rPr>
          <w:rFonts w:ascii="Calibri" w:hAnsi="Calibri"/>
          <w:color w:val="000000"/>
          <w:spacing w:val="-1"/>
        </w:rPr>
        <w:t>O</w:t>
      </w:r>
      <w:r>
        <w:rPr>
          <w:rFonts w:ascii="Calibri" w:hAnsi="Calibri"/>
          <w:color w:val="000000"/>
        </w:rPr>
        <w:t>NS</w:t>
      </w:r>
      <w:r>
        <w:rPr>
          <w:rFonts w:ascii="Calibri" w:hAnsi="Calibri"/>
          <w:color w:val="000000"/>
          <w:spacing w:val="-3"/>
        </w:rPr>
        <w:t xml:space="preserve"> a</w:t>
      </w:r>
      <w:r>
        <w:rPr>
          <w:rFonts w:ascii="Calibri" w:hAnsi="Calibri"/>
          <w:color w:val="000000"/>
        </w:rPr>
        <w:t>nd</w:t>
      </w:r>
      <w:r>
        <w:rPr>
          <w:rFonts w:ascii="Calibri" w:hAnsi="Calibri"/>
          <w:color w:val="000000"/>
          <w:spacing w:val="-3"/>
        </w:rPr>
        <w:t xml:space="preserve"> </w:t>
      </w:r>
      <w:r>
        <w:rPr>
          <w:rFonts w:ascii="Calibri" w:hAnsi="Calibri"/>
          <w:color w:val="000000"/>
        </w:rPr>
        <w:t>a</w:t>
      </w:r>
      <w:r>
        <w:rPr>
          <w:rFonts w:ascii="Calibri" w:hAnsi="Calibri"/>
          <w:color w:val="000000"/>
          <w:spacing w:val="-1"/>
        </w:rPr>
        <w:t>t</w:t>
      </w:r>
      <w:r>
        <w:rPr>
          <w:rFonts w:ascii="Calibri" w:hAnsi="Calibri"/>
          <w:color w:val="000000"/>
        </w:rPr>
        <w:t>ta</w:t>
      </w:r>
      <w:r>
        <w:rPr>
          <w:rFonts w:ascii="Calibri" w:hAnsi="Calibri"/>
          <w:color w:val="000000"/>
          <w:spacing w:val="-3"/>
        </w:rPr>
        <w:t>c</w:t>
      </w:r>
      <w:r>
        <w:rPr>
          <w:rFonts w:ascii="Calibri" w:hAnsi="Calibri"/>
          <w:color w:val="000000"/>
        </w:rPr>
        <w:t>h</w:t>
      </w:r>
      <w:r>
        <w:rPr>
          <w:rFonts w:ascii="Calibri" w:hAnsi="Calibri"/>
          <w:color w:val="000000"/>
          <w:spacing w:val="-1"/>
        </w:rPr>
        <w:t xml:space="preserve"> </w:t>
      </w:r>
      <w:r>
        <w:rPr>
          <w:rFonts w:ascii="Calibri" w:hAnsi="Calibri"/>
          <w:color w:val="000000"/>
          <w:spacing w:val="-2"/>
        </w:rPr>
        <w:t>t</w:t>
      </w:r>
      <w:r>
        <w:rPr>
          <w:rFonts w:ascii="Calibri" w:hAnsi="Calibri"/>
          <w:color w:val="000000"/>
        </w:rPr>
        <w:t>hem</w:t>
      </w:r>
      <w:r>
        <w:rPr>
          <w:rFonts w:ascii="Calibri" w:hAnsi="Calibri"/>
          <w:color w:val="000000"/>
          <w:spacing w:val="-4"/>
        </w:rPr>
        <w:t xml:space="preserve"> </w:t>
      </w:r>
      <w:r>
        <w:rPr>
          <w:rFonts w:ascii="Calibri" w:hAnsi="Calibri"/>
          <w:color w:val="000000"/>
        </w:rPr>
        <w:t>to</w:t>
      </w:r>
      <w:r>
        <w:rPr>
          <w:rFonts w:ascii="Calibri" w:hAnsi="Calibri"/>
          <w:color w:val="000000"/>
          <w:spacing w:val="-4"/>
        </w:rPr>
        <w:t xml:space="preserve"> </w:t>
      </w:r>
      <w:r>
        <w:rPr>
          <w:rFonts w:ascii="Calibri" w:hAnsi="Calibri"/>
          <w:color w:val="000000"/>
          <w:spacing w:val="-2"/>
        </w:rPr>
        <w:t>t</w:t>
      </w:r>
      <w:r>
        <w:rPr>
          <w:rFonts w:ascii="Calibri" w:hAnsi="Calibri"/>
          <w:color w:val="000000"/>
        </w:rPr>
        <w:t>his form.</w:t>
      </w:r>
    </w:p>
    <w:p w14:paraId="1F2325DE" w14:textId="77777777" w:rsidR="002956F4" w:rsidRDefault="002956F4">
      <w:pPr>
        <w:pStyle w:val="Standard"/>
        <w:spacing w:before="13" w:line="280" w:lineRule="atLeast"/>
        <w:rPr>
          <w:rFonts w:ascii="Calibri" w:hAnsi="Calibri"/>
          <w:color w:val="000000"/>
        </w:rPr>
      </w:pPr>
    </w:p>
    <w:p w14:paraId="22706E4C" w14:textId="77777777" w:rsidR="002956F4" w:rsidRDefault="0076412E">
      <w:pPr>
        <w:pStyle w:val="Standard"/>
        <w:numPr>
          <w:ilvl w:val="0"/>
          <w:numId w:val="87"/>
        </w:numPr>
        <w:tabs>
          <w:tab w:val="left" w:pos="-320"/>
        </w:tabs>
        <w:spacing w:line="241" w:lineRule="atLeast"/>
        <w:ind w:right="280"/>
        <w:rPr>
          <w:rFonts w:hint="eastAsia"/>
        </w:rPr>
      </w:pPr>
      <w:r>
        <w:rPr>
          <w:rFonts w:ascii="Calibri" w:hAnsi="Calibri"/>
          <w:color w:val="000000"/>
          <w:spacing w:val="-1"/>
        </w:rPr>
        <w:t>B</w:t>
      </w:r>
      <w:r>
        <w:rPr>
          <w:rFonts w:ascii="Calibri" w:hAnsi="Calibri"/>
          <w:color w:val="000000"/>
        </w:rPr>
        <w:t>rie</w:t>
      </w:r>
      <w:r>
        <w:rPr>
          <w:rFonts w:ascii="Calibri" w:hAnsi="Calibri"/>
          <w:color w:val="000000"/>
          <w:spacing w:val="1"/>
        </w:rPr>
        <w:t>f</w:t>
      </w:r>
      <w:r>
        <w:rPr>
          <w:rFonts w:ascii="Calibri" w:hAnsi="Calibri"/>
          <w:color w:val="000000"/>
        </w:rPr>
        <w:t>ly</w:t>
      </w:r>
      <w:r>
        <w:rPr>
          <w:rFonts w:ascii="Calibri" w:hAnsi="Calibri"/>
          <w:color w:val="000000"/>
          <w:spacing w:val="-3"/>
        </w:rPr>
        <w:t xml:space="preserve"> </w:t>
      </w:r>
      <w:r>
        <w:rPr>
          <w:rFonts w:ascii="Calibri" w:hAnsi="Calibri"/>
          <w:color w:val="000000"/>
        </w:rPr>
        <w:t>descr</w:t>
      </w:r>
      <w:r>
        <w:rPr>
          <w:rFonts w:ascii="Calibri" w:hAnsi="Calibri"/>
          <w:color w:val="000000"/>
          <w:spacing w:val="-3"/>
        </w:rPr>
        <w:t>i</w:t>
      </w:r>
      <w:r>
        <w:rPr>
          <w:rFonts w:ascii="Calibri" w:hAnsi="Calibri"/>
          <w:color w:val="000000"/>
        </w:rPr>
        <w:t>be</w:t>
      </w:r>
      <w:r>
        <w:rPr>
          <w:rFonts w:ascii="Calibri" w:hAnsi="Calibri"/>
          <w:color w:val="000000"/>
          <w:spacing w:val="-4"/>
        </w:rPr>
        <w:t xml:space="preserve"> </w:t>
      </w:r>
      <w:r>
        <w:rPr>
          <w:rFonts w:ascii="Calibri" w:hAnsi="Calibri"/>
          <w:color w:val="000000"/>
        </w:rPr>
        <w:t>the</w:t>
      </w:r>
      <w:r>
        <w:rPr>
          <w:rFonts w:ascii="Calibri" w:hAnsi="Calibri"/>
          <w:color w:val="000000"/>
          <w:spacing w:val="-5"/>
        </w:rPr>
        <w:t xml:space="preserve"> </w:t>
      </w:r>
      <w:r>
        <w:rPr>
          <w:rFonts w:ascii="Calibri" w:hAnsi="Calibri"/>
          <w:color w:val="000000"/>
        </w:rPr>
        <w:t>lea</w:t>
      </w:r>
      <w:r>
        <w:rPr>
          <w:rFonts w:ascii="Calibri" w:hAnsi="Calibri"/>
          <w:color w:val="000000"/>
          <w:spacing w:val="-3"/>
        </w:rPr>
        <w:t>r</w:t>
      </w:r>
      <w:r>
        <w:rPr>
          <w:rFonts w:ascii="Calibri" w:hAnsi="Calibri"/>
          <w:color w:val="000000"/>
          <w:spacing w:val="-2"/>
        </w:rPr>
        <w:t>n</w:t>
      </w:r>
      <w:r>
        <w:rPr>
          <w:rFonts w:ascii="Calibri" w:hAnsi="Calibri"/>
          <w:color w:val="000000"/>
        </w:rPr>
        <w:t>i</w:t>
      </w:r>
      <w:r>
        <w:rPr>
          <w:rFonts w:ascii="Calibri" w:hAnsi="Calibri"/>
          <w:color w:val="000000"/>
          <w:spacing w:val="1"/>
        </w:rPr>
        <w:t>n</w:t>
      </w:r>
      <w:r>
        <w:rPr>
          <w:rFonts w:ascii="Calibri" w:hAnsi="Calibri"/>
          <w:color w:val="000000"/>
        </w:rPr>
        <w:t>g</w:t>
      </w:r>
      <w:r>
        <w:rPr>
          <w:rFonts w:ascii="Calibri" w:hAnsi="Calibri"/>
          <w:color w:val="000000"/>
          <w:spacing w:val="-3"/>
        </w:rPr>
        <w:t xml:space="preserve"> </w:t>
      </w:r>
      <w:r>
        <w:rPr>
          <w:rFonts w:ascii="Calibri" w:hAnsi="Calibri"/>
          <w:color w:val="000000"/>
        </w:rPr>
        <w:t>activ</w:t>
      </w:r>
      <w:r>
        <w:rPr>
          <w:rFonts w:ascii="Calibri" w:hAnsi="Calibri"/>
          <w:color w:val="000000"/>
          <w:spacing w:val="-3"/>
        </w:rPr>
        <w:t>i</w:t>
      </w:r>
      <w:r>
        <w:rPr>
          <w:rFonts w:ascii="Calibri" w:hAnsi="Calibri"/>
          <w:color w:val="000000"/>
        </w:rPr>
        <w:t>ties</w:t>
      </w:r>
      <w:r>
        <w:rPr>
          <w:rFonts w:ascii="Calibri" w:hAnsi="Calibri"/>
          <w:color w:val="000000"/>
          <w:spacing w:val="-4"/>
        </w:rPr>
        <w:t xml:space="preserve"> </w:t>
      </w:r>
      <w:r>
        <w:rPr>
          <w:rFonts w:ascii="Calibri" w:hAnsi="Calibri"/>
          <w:color w:val="000000"/>
        </w:rPr>
        <w:t>the</w:t>
      </w:r>
      <w:r>
        <w:rPr>
          <w:rFonts w:ascii="Calibri" w:hAnsi="Calibri"/>
          <w:color w:val="000000"/>
          <w:spacing w:val="-5"/>
        </w:rPr>
        <w:t xml:space="preserve"> </w:t>
      </w:r>
      <w:r>
        <w:rPr>
          <w:rFonts w:ascii="Calibri" w:hAnsi="Calibri"/>
          <w:color w:val="000000"/>
        </w:rPr>
        <w:t>s</w:t>
      </w:r>
      <w:r>
        <w:rPr>
          <w:rFonts w:ascii="Calibri" w:hAnsi="Calibri"/>
          <w:color w:val="000000"/>
          <w:spacing w:val="-2"/>
        </w:rPr>
        <w:t>t</w:t>
      </w:r>
      <w:r>
        <w:rPr>
          <w:rFonts w:ascii="Calibri" w:hAnsi="Calibri"/>
          <w:color w:val="000000"/>
        </w:rPr>
        <w:t>ud</w:t>
      </w:r>
      <w:r>
        <w:rPr>
          <w:rFonts w:ascii="Calibri" w:hAnsi="Calibri"/>
          <w:color w:val="000000"/>
          <w:spacing w:val="-2"/>
        </w:rPr>
        <w:t>e</w:t>
      </w:r>
      <w:r>
        <w:rPr>
          <w:rFonts w:ascii="Calibri" w:hAnsi="Calibri"/>
          <w:color w:val="000000"/>
        </w:rPr>
        <w:t>nt</w:t>
      </w:r>
      <w:r>
        <w:rPr>
          <w:rFonts w:ascii="Calibri" w:hAnsi="Calibri"/>
          <w:color w:val="000000"/>
          <w:spacing w:val="-6"/>
        </w:rPr>
        <w:t xml:space="preserve"> </w:t>
      </w:r>
      <w:r>
        <w:rPr>
          <w:rFonts w:ascii="Calibri" w:hAnsi="Calibri"/>
          <w:color w:val="000000"/>
        </w:rPr>
        <w:t>has</w:t>
      </w:r>
      <w:r>
        <w:rPr>
          <w:rFonts w:ascii="Calibri" w:hAnsi="Calibri"/>
          <w:color w:val="000000"/>
          <w:spacing w:val="-3"/>
        </w:rPr>
        <w:t xml:space="preserve"> </w:t>
      </w:r>
      <w:r>
        <w:rPr>
          <w:rFonts w:ascii="Calibri" w:hAnsi="Calibri"/>
          <w:color w:val="000000"/>
          <w:spacing w:val="-2"/>
        </w:rPr>
        <w:t>b</w:t>
      </w:r>
      <w:r>
        <w:rPr>
          <w:rFonts w:ascii="Calibri" w:hAnsi="Calibri"/>
          <w:color w:val="000000"/>
        </w:rPr>
        <w:t>een</w:t>
      </w:r>
      <w:r>
        <w:rPr>
          <w:rFonts w:ascii="Calibri" w:hAnsi="Calibri"/>
          <w:color w:val="000000"/>
          <w:spacing w:val="-4"/>
        </w:rPr>
        <w:t xml:space="preserve"> </w:t>
      </w:r>
      <w:r>
        <w:rPr>
          <w:rFonts w:ascii="Calibri" w:hAnsi="Calibri"/>
          <w:color w:val="000000"/>
        </w:rPr>
        <w:t>i</w:t>
      </w:r>
      <w:r>
        <w:rPr>
          <w:rFonts w:ascii="Calibri" w:hAnsi="Calibri"/>
          <w:color w:val="000000"/>
          <w:spacing w:val="1"/>
        </w:rPr>
        <w:t>n</w:t>
      </w:r>
      <w:r>
        <w:rPr>
          <w:rFonts w:ascii="Calibri" w:hAnsi="Calibri"/>
          <w:color w:val="000000"/>
        </w:rPr>
        <w:t>volv</w:t>
      </w:r>
      <w:r>
        <w:rPr>
          <w:rFonts w:ascii="Calibri" w:hAnsi="Calibri"/>
          <w:color w:val="000000"/>
          <w:spacing w:val="-2"/>
        </w:rPr>
        <w:t>e</w:t>
      </w:r>
      <w:r>
        <w:rPr>
          <w:rFonts w:ascii="Calibri" w:hAnsi="Calibri"/>
          <w:color w:val="000000"/>
        </w:rPr>
        <w:t>d</w:t>
      </w:r>
      <w:r>
        <w:rPr>
          <w:rFonts w:ascii="Calibri" w:hAnsi="Calibri"/>
          <w:color w:val="000000"/>
          <w:spacing w:val="-2"/>
        </w:rPr>
        <w:t xml:space="preserve"> </w:t>
      </w:r>
      <w:r>
        <w:rPr>
          <w:rFonts w:ascii="Calibri" w:hAnsi="Calibri"/>
          <w:color w:val="000000"/>
          <w:spacing w:val="-3"/>
        </w:rPr>
        <w:t>i</w:t>
      </w:r>
      <w:r>
        <w:rPr>
          <w:rFonts w:ascii="Calibri" w:hAnsi="Calibri"/>
          <w:color w:val="000000"/>
        </w:rPr>
        <w:t>n dur</w:t>
      </w:r>
      <w:r>
        <w:rPr>
          <w:rFonts w:ascii="Calibri" w:hAnsi="Calibri"/>
          <w:color w:val="000000"/>
          <w:spacing w:val="-2"/>
        </w:rPr>
        <w:t>i</w:t>
      </w:r>
      <w:r>
        <w:rPr>
          <w:rFonts w:ascii="Calibri" w:hAnsi="Calibri"/>
          <w:color w:val="000000"/>
        </w:rPr>
        <w:t>ng</w:t>
      </w:r>
      <w:r>
        <w:rPr>
          <w:rFonts w:ascii="Calibri" w:hAnsi="Calibri"/>
          <w:color w:val="000000"/>
          <w:spacing w:val="-4"/>
        </w:rPr>
        <w:t xml:space="preserve"> </w:t>
      </w:r>
      <w:r>
        <w:rPr>
          <w:rFonts w:ascii="Calibri" w:hAnsi="Calibri"/>
          <w:color w:val="000000"/>
          <w:spacing w:val="-2"/>
        </w:rPr>
        <w:t>t</w:t>
      </w:r>
      <w:r>
        <w:rPr>
          <w:rFonts w:ascii="Calibri" w:hAnsi="Calibri"/>
          <w:color w:val="000000"/>
        </w:rPr>
        <w:t>he</w:t>
      </w:r>
      <w:r>
        <w:rPr>
          <w:rFonts w:ascii="Calibri" w:hAnsi="Calibri"/>
          <w:color w:val="000000"/>
          <w:spacing w:val="-3"/>
        </w:rPr>
        <w:t xml:space="preserve"> s</w:t>
      </w:r>
      <w:r>
        <w:rPr>
          <w:rFonts w:ascii="Calibri" w:hAnsi="Calibri"/>
          <w:color w:val="000000"/>
        </w:rPr>
        <w:t>emes</w:t>
      </w:r>
      <w:r>
        <w:rPr>
          <w:rFonts w:ascii="Calibri" w:hAnsi="Calibri"/>
          <w:color w:val="000000"/>
          <w:spacing w:val="1"/>
        </w:rPr>
        <w:t>t</w:t>
      </w:r>
      <w:r>
        <w:rPr>
          <w:rFonts w:ascii="Calibri" w:hAnsi="Calibri"/>
          <w:color w:val="000000"/>
        </w:rPr>
        <w:t>er</w:t>
      </w:r>
      <w:r>
        <w:rPr>
          <w:rFonts w:ascii="Calibri" w:hAnsi="Calibri"/>
          <w:color w:val="000000"/>
          <w:spacing w:val="-4"/>
        </w:rPr>
        <w:t xml:space="preserve"> </w:t>
      </w:r>
      <w:r>
        <w:rPr>
          <w:rFonts w:ascii="Calibri" w:hAnsi="Calibri"/>
          <w:color w:val="000000"/>
        </w:rPr>
        <w:t>to</w:t>
      </w:r>
      <w:r>
        <w:rPr>
          <w:rFonts w:ascii="Calibri" w:hAnsi="Calibri"/>
          <w:color w:val="000000"/>
          <w:spacing w:val="-3"/>
        </w:rPr>
        <w:t xml:space="preserve"> a</w:t>
      </w:r>
      <w:r>
        <w:rPr>
          <w:rFonts w:ascii="Calibri" w:hAnsi="Calibri"/>
          <w:color w:val="000000"/>
          <w:spacing w:val="-1"/>
        </w:rPr>
        <w:t>c</w:t>
      </w:r>
      <w:r>
        <w:rPr>
          <w:rFonts w:ascii="Calibri" w:hAnsi="Calibri"/>
          <w:color w:val="000000"/>
        </w:rPr>
        <w:t>hieve</w:t>
      </w:r>
      <w:r>
        <w:rPr>
          <w:rFonts w:ascii="Calibri" w:hAnsi="Calibri"/>
          <w:color w:val="000000"/>
          <w:spacing w:val="-3"/>
        </w:rPr>
        <w:t xml:space="preserve"> </w:t>
      </w:r>
      <w:r>
        <w:rPr>
          <w:rFonts w:ascii="Calibri" w:hAnsi="Calibri"/>
          <w:color w:val="000000"/>
          <w:spacing w:val="-2"/>
        </w:rPr>
        <w:t>t</w:t>
      </w:r>
      <w:r>
        <w:rPr>
          <w:rFonts w:ascii="Calibri" w:hAnsi="Calibri"/>
          <w:color w:val="000000"/>
        </w:rPr>
        <w:t>he</w:t>
      </w:r>
      <w:r>
        <w:rPr>
          <w:rFonts w:ascii="Calibri" w:hAnsi="Calibri"/>
          <w:color w:val="000000"/>
          <w:spacing w:val="-5"/>
        </w:rPr>
        <w:t xml:space="preserve"> </w:t>
      </w:r>
      <w:r>
        <w:rPr>
          <w:rFonts w:ascii="Calibri" w:hAnsi="Calibri"/>
          <w:color w:val="000000"/>
          <w:spacing w:val="-1"/>
        </w:rPr>
        <w:t>c</w:t>
      </w:r>
      <w:r>
        <w:rPr>
          <w:rFonts w:ascii="Calibri" w:hAnsi="Calibri"/>
          <w:color w:val="000000"/>
        </w:rPr>
        <w:t>om</w:t>
      </w:r>
      <w:r>
        <w:rPr>
          <w:rFonts w:ascii="Calibri" w:hAnsi="Calibri"/>
          <w:color w:val="000000"/>
          <w:spacing w:val="1"/>
        </w:rPr>
        <w:t>p</w:t>
      </w:r>
      <w:r>
        <w:rPr>
          <w:rFonts w:ascii="Calibri" w:hAnsi="Calibri"/>
          <w:color w:val="000000"/>
          <w:spacing w:val="-2"/>
        </w:rPr>
        <w:t>e</w:t>
      </w:r>
      <w:r>
        <w:rPr>
          <w:rFonts w:ascii="Calibri" w:hAnsi="Calibri"/>
          <w:color w:val="000000"/>
        </w:rPr>
        <w:t>te</w:t>
      </w:r>
      <w:r>
        <w:rPr>
          <w:rFonts w:ascii="Calibri" w:hAnsi="Calibri"/>
          <w:color w:val="000000"/>
          <w:spacing w:val="1"/>
        </w:rPr>
        <w:t>n</w:t>
      </w:r>
      <w:r>
        <w:rPr>
          <w:rFonts w:ascii="Calibri" w:hAnsi="Calibri"/>
          <w:color w:val="000000"/>
          <w:spacing w:val="-1"/>
        </w:rPr>
        <w:t>c</w:t>
      </w:r>
      <w:r>
        <w:rPr>
          <w:rFonts w:ascii="Calibri" w:hAnsi="Calibri"/>
          <w:color w:val="000000"/>
        </w:rPr>
        <w:t>ies</w:t>
      </w:r>
      <w:r>
        <w:rPr>
          <w:rFonts w:ascii="Calibri" w:hAnsi="Calibri"/>
          <w:color w:val="000000"/>
          <w:spacing w:val="-6"/>
        </w:rPr>
        <w:t xml:space="preserve"> </w:t>
      </w:r>
      <w:r>
        <w:rPr>
          <w:rFonts w:ascii="Calibri" w:hAnsi="Calibri"/>
          <w:color w:val="000000"/>
        </w:rPr>
        <w:t>a</w:t>
      </w:r>
      <w:r>
        <w:rPr>
          <w:rFonts w:ascii="Calibri" w:hAnsi="Calibri"/>
          <w:color w:val="000000"/>
          <w:spacing w:val="1"/>
        </w:rPr>
        <w:t>n</w:t>
      </w:r>
      <w:r>
        <w:rPr>
          <w:rFonts w:ascii="Calibri" w:hAnsi="Calibri"/>
          <w:color w:val="000000"/>
        </w:rPr>
        <w:t>d</w:t>
      </w:r>
      <w:r>
        <w:rPr>
          <w:rFonts w:ascii="Calibri" w:hAnsi="Calibri"/>
          <w:color w:val="000000"/>
          <w:spacing w:val="-5"/>
        </w:rPr>
        <w:t xml:space="preserve"> </w:t>
      </w:r>
      <w:r>
        <w:rPr>
          <w:rFonts w:ascii="Calibri" w:hAnsi="Calibri"/>
          <w:color w:val="000000"/>
          <w:spacing w:val="-2"/>
        </w:rPr>
        <w:t>o</w:t>
      </w:r>
      <w:r>
        <w:rPr>
          <w:rFonts w:ascii="Calibri" w:hAnsi="Calibri"/>
          <w:color w:val="000000"/>
        </w:rPr>
        <w:t>bje</w:t>
      </w:r>
      <w:r>
        <w:rPr>
          <w:rFonts w:ascii="Calibri" w:hAnsi="Calibri"/>
          <w:color w:val="000000"/>
          <w:spacing w:val="-1"/>
        </w:rPr>
        <w:t>c</w:t>
      </w:r>
      <w:r>
        <w:rPr>
          <w:rFonts w:ascii="Calibri" w:hAnsi="Calibri"/>
          <w:color w:val="000000"/>
        </w:rPr>
        <w:t>tives</w:t>
      </w:r>
      <w:r>
        <w:rPr>
          <w:rFonts w:ascii="Calibri" w:hAnsi="Calibri"/>
          <w:color w:val="000000"/>
          <w:spacing w:val="-3"/>
        </w:rPr>
        <w:t xml:space="preserve"> i</w:t>
      </w:r>
      <w:r>
        <w:rPr>
          <w:rFonts w:ascii="Calibri" w:hAnsi="Calibri"/>
          <w:color w:val="000000"/>
        </w:rPr>
        <w:t>n</w:t>
      </w:r>
      <w:r>
        <w:rPr>
          <w:rFonts w:ascii="Calibri" w:hAnsi="Calibri"/>
          <w:color w:val="000000"/>
          <w:spacing w:val="-5"/>
        </w:rPr>
        <w:t xml:space="preserve"> </w:t>
      </w:r>
      <w:r>
        <w:rPr>
          <w:rFonts w:ascii="Calibri" w:hAnsi="Calibri"/>
          <w:color w:val="000000"/>
        </w:rPr>
        <w:t>t</w:t>
      </w:r>
      <w:r>
        <w:rPr>
          <w:rFonts w:ascii="Calibri" w:hAnsi="Calibri"/>
          <w:color w:val="000000"/>
          <w:spacing w:val="-2"/>
        </w:rPr>
        <w:t>h</w:t>
      </w:r>
      <w:r>
        <w:rPr>
          <w:rFonts w:ascii="Calibri" w:hAnsi="Calibri"/>
          <w:color w:val="000000"/>
        </w:rPr>
        <w:t>eir lear</w:t>
      </w:r>
      <w:r>
        <w:rPr>
          <w:rFonts w:ascii="Calibri" w:hAnsi="Calibri"/>
          <w:color w:val="000000"/>
          <w:spacing w:val="1"/>
        </w:rPr>
        <w:t>n</w:t>
      </w:r>
      <w:r>
        <w:rPr>
          <w:rFonts w:ascii="Calibri" w:hAnsi="Calibri"/>
          <w:color w:val="000000"/>
        </w:rPr>
        <w:t>i</w:t>
      </w:r>
      <w:r>
        <w:rPr>
          <w:rFonts w:ascii="Calibri" w:hAnsi="Calibri"/>
          <w:color w:val="000000"/>
          <w:spacing w:val="1"/>
        </w:rPr>
        <w:t>n</w:t>
      </w:r>
      <w:r>
        <w:rPr>
          <w:rFonts w:ascii="Calibri" w:hAnsi="Calibri"/>
          <w:color w:val="000000"/>
        </w:rPr>
        <w:t>g</w:t>
      </w:r>
      <w:r>
        <w:rPr>
          <w:rFonts w:ascii="Calibri" w:hAnsi="Calibri"/>
          <w:color w:val="000000"/>
          <w:spacing w:val="-9"/>
        </w:rPr>
        <w:t xml:space="preserve"> </w:t>
      </w:r>
      <w:r>
        <w:rPr>
          <w:rFonts w:ascii="Calibri" w:hAnsi="Calibri"/>
          <w:color w:val="000000"/>
          <w:spacing w:val="-1"/>
        </w:rPr>
        <w:t>c</w:t>
      </w:r>
      <w:r>
        <w:rPr>
          <w:rFonts w:ascii="Calibri" w:hAnsi="Calibri"/>
          <w:color w:val="000000"/>
        </w:rPr>
        <w:t>o</w:t>
      </w:r>
      <w:r>
        <w:rPr>
          <w:rFonts w:ascii="Calibri" w:hAnsi="Calibri"/>
          <w:color w:val="000000"/>
          <w:spacing w:val="-2"/>
        </w:rPr>
        <w:t>n</w:t>
      </w:r>
      <w:r>
        <w:rPr>
          <w:rFonts w:ascii="Calibri" w:hAnsi="Calibri"/>
          <w:color w:val="000000"/>
        </w:rPr>
        <w:t>tract.</w:t>
      </w:r>
    </w:p>
    <w:p w14:paraId="4E44195F" w14:textId="77777777" w:rsidR="002956F4" w:rsidRDefault="0076412E">
      <w:pPr>
        <w:pStyle w:val="Standard"/>
        <w:numPr>
          <w:ilvl w:val="0"/>
          <w:numId w:val="87"/>
        </w:numPr>
        <w:tabs>
          <w:tab w:val="left" w:pos="-320"/>
        </w:tabs>
        <w:spacing w:line="291" w:lineRule="atLeast"/>
        <w:rPr>
          <w:rFonts w:hint="eastAsia"/>
        </w:rPr>
      </w:pPr>
      <w:r>
        <w:rPr>
          <w:rFonts w:ascii="Calibri" w:hAnsi="Calibri"/>
          <w:color w:val="000000"/>
        </w:rPr>
        <w:t>Ide</w:t>
      </w:r>
      <w:r>
        <w:rPr>
          <w:rFonts w:ascii="Calibri" w:hAnsi="Calibri"/>
          <w:color w:val="000000"/>
          <w:spacing w:val="1"/>
        </w:rPr>
        <w:t>n</w:t>
      </w:r>
      <w:r>
        <w:rPr>
          <w:rFonts w:ascii="Calibri" w:hAnsi="Calibri"/>
          <w:color w:val="000000"/>
          <w:spacing w:val="-2"/>
        </w:rPr>
        <w:t>t</w:t>
      </w:r>
      <w:r>
        <w:rPr>
          <w:rFonts w:ascii="Calibri" w:hAnsi="Calibri"/>
          <w:color w:val="000000"/>
        </w:rPr>
        <w:t>ify</w:t>
      </w:r>
      <w:r>
        <w:rPr>
          <w:rFonts w:ascii="Calibri" w:hAnsi="Calibri"/>
          <w:color w:val="000000"/>
          <w:spacing w:val="-3"/>
        </w:rPr>
        <w:t xml:space="preserve"> </w:t>
      </w:r>
      <w:r>
        <w:rPr>
          <w:rFonts w:ascii="Calibri" w:hAnsi="Calibri"/>
          <w:color w:val="000000"/>
        </w:rPr>
        <w:t>the</w:t>
      </w:r>
      <w:r>
        <w:rPr>
          <w:rFonts w:ascii="Calibri" w:hAnsi="Calibri"/>
          <w:color w:val="000000"/>
          <w:spacing w:val="-2"/>
        </w:rPr>
        <w:t xml:space="preserve"> </w:t>
      </w:r>
      <w:r>
        <w:rPr>
          <w:rFonts w:ascii="Calibri" w:hAnsi="Calibri"/>
          <w:color w:val="000000"/>
        </w:rPr>
        <w:t>s</w:t>
      </w:r>
      <w:r>
        <w:rPr>
          <w:rFonts w:ascii="Calibri" w:hAnsi="Calibri"/>
          <w:color w:val="000000"/>
          <w:spacing w:val="-2"/>
        </w:rPr>
        <w:t>t</w:t>
      </w:r>
      <w:r>
        <w:rPr>
          <w:rFonts w:ascii="Calibri" w:hAnsi="Calibri"/>
          <w:color w:val="000000"/>
        </w:rPr>
        <w:t>ud</w:t>
      </w:r>
      <w:r>
        <w:rPr>
          <w:rFonts w:ascii="Calibri" w:hAnsi="Calibri"/>
          <w:color w:val="000000"/>
          <w:spacing w:val="-2"/>
        </w:rPr>
        <w:t>e</w:t>
      </w:r>
      <w:r>
        <w:rPr>
          <w:rFonts w:ascii="Calibri" w:hAnsi="Calibri"/>
          <w:color w:val="000000"/>
        </w:rPr>
        <w:t>nt’s</w:t>
      </w:r>
      <w:r>
        <w:rPr>
          <w:rFonts w:ascii="Calibri" w:hAnsi="Calibri"/>
          <w:color w:val="000000"/>
          <w:spacing w:val="-2"/>
        </w:rPr>
        <w:t xml:space="preserve"> </w:t>
      </w:r>
      <w:r>
        <w:rPr>
          <w:rFonts w:ascii="Calibri" w:hAnsi="Calibri"/>
          <w:color w:val="000000"/>
        </w:rPr>
        <w:t>st</w:t>
      </w:r>
      <w:r>
        <w:rPr>
          <w:rFonts w:ascii="Calibri" w:hAnsi="Calibri"/>
          <w:color w:val="000000"/>
          <w:spacing w:val="-3"/>
        </w:rPr>
        <w:t>r</w:t>
      </w:r>
      <w:r>
        <w:rPr>
          <w:rFonts w:ascii="Calibri" w:hAnsi="Calibri"/>
          <w:color w:val="000000"/>
        </w:rPr>
        <w:t>e</w:t>
      </w:r>
      <w:r>
        <w:rPr>
          <w:rFonts w:ascii="Calibri" w:hAnsi="Calibri"/>
          <w:color w:val="000000"/>
          <w:spacing w:val="1"/>
        </w:rPr>
        <w:t>n</w:t>
      </w:r>
      <w:r>
        <w:rPr>
          <w:rFonts w:ascii="Calibri" w:hAnsi="Calibri"/>
          <w:color w:val="000000"/>
        </w:rPr>
        <w:t>g</w:t>
      </w:r>
      <w:r>
        <w:rPr>
          <w:rFonts w:ascii="Calibri" w:hAnsi="Calibri"/>
          <w:color w:val="000000"/>
          <w:spacing w:val="-2"/>
        </w:rPr>
        <w:t>t</w:t>
      </w:r>
      <w:r>
        <w:rPr>
          <w:rFonts w:ascii="Calibri" w:hAnsi="Calibri"/>
          <w:color w:val="000000"/>
        </w:rPr>
        <w:t>hs you</w:t>
      </w:r>
      <w:r>
        <w:rPr>
          <w:rFonts w:ascii="Calibri" w:hAnsi="Calibri"/>
          <w:color w:val="000000"/>
          <w:spacing w:val="-1"/>
        </w:rPr>
        <w:t xml:space="preserve"> </w:t>
      </w:r>
      <w:r>
        <w:rPr>
          <w:rFonts w:ascii="Calibri" w:hAnsi="Calibri"/>
          <w:color w:val="000000"/>
        </w:rPr>
        <w:t>ob</w:t>
      </w:r>
      <w:r>
        <w:rPr>
          <w:rFonts w:ascii="Calibri" w:hAnsi="Calibri"/>
          <w:color w:val="000000"/>
          <w:spacing w:val="-3"/>
        </w:rPr>
        <w:t>s</w:t>
      </w:r>
      <w:r>
        <w:rPr>
          <w:rFonts w:ascii="Calibri" w:hAnsi="Calibri"/>
          <w:color w:val="000000"/>
        </w:rPr>
        <w:t xml:space="preserve">erved </w:t>
      </w:r>
      <w:r>
        <w:rPr>
          <w:rFonts w:ascii="Calibri" w:hAnsi="Calibri"/>
          <w:color w:val="000000"/>
          <w:spacing w:val="1"/>
        </w:rPr>
        <w:t>h</w:t>
      </w:r>
      <w:r>
        <w:rPr>
          <w:rFonts w:ascii="Calibri" w:hAnsi="Calibri"/>
          <w:color w:val="000000"/>
        </w:rPr>
        <w:t>is</w:t>
      </w:r>
      <w:r>
        <w:rPr>
          <w:rFonts w:ascii="Calibri" w:hAnsi="Calibri"/>
          <w:color w:val="000000"/>
          <w:spacing w:val="-2"/>
        </w:rPr>
        <w:t>/</w:t>
      </w:r>
      <w:r>
        <w:rPr>
          <w:rFonts w:ascii="Calibri" w:hAnsi="Calibri"/>
          <w:color w:val="000000"/>
        </w:rPr>
        <w:t>her</w:t>
      </w:r>
      <w:r>
        <w:rPr>
          <w:rFonts w:ascii="Calibri" w:hAnsi="Calibri"/>
          <w:color w:val="000000"/>
          <w:spacing w:val="-1"/>
        </w:rPr>
        <w:t xml:space="preserve"> </w:t>
      </w:r>
      <w:r>
        <w:rPr>
          <w:rFonts w:ascii="Calibri" w:hAnsi="Calibri"/>
          <w:color w:val="000000"/>
        </w:rPr>
        <w:t xml:space="preserve">field </w:t>
      </w:r>
      <w:r>
        <w:rPr>
          <w:rFonts w:ascii="Calibri" w:hAnsi="Calibri"/>
          <w:color w:val="000000"/>
          <w:spacing w:val="-2"/>
        </w:rPr>
        <w:t>p</w:t>
      </w:r>
      <w:r>
        <w:rPr>
          <w:rFonts w:ascii="Calibri" w:hAnsi="Calibri"/>
          <w:color w:val="000000"/>
        </w:rPr>
        <w:t>er</w:t>
      </w:r>
      <w:r>
        <w:rPr>
          <w:rFonts w:ascii="Calibri" w:hAnsi="Calibri"/>
          <w:color w:val="000000"/>
          <w:spacing w:val="1"/>
        </w:rPr>
        <w:t>f</w:t>
      </w:r>
      <w:r>
        <w:rPr>
          <w:rFonts w:ascii="Calibri" w:hAnsi="Calibri"/>
          <w:color w:val="000000"/>
          <w:spacing w:val="-2"/>
        </w:rPr>
        <w:t>o</w:t>
      </w:r>
      <w:r>
        <w:rPr>
          <w:rFonts w:ascii="Calibri" w:hAnsi="Calibri"/>
          <w:color w:val="000000"/>
        </w:rPr>
        <w:t>rman</w:t>
      </w:r>
      <w:r>
        <w:rPr>
          <w:rFonts w:ascii="Calibri" w:hAnsi="Calibri"/>
          <w:color w:val="000000"/>
          <w:spacing w:val="-1"/>
        </w:rPr>
        <w:t>c</w:t>
      </w:r>
      <w:r>
        <w:rPr>
          <w:rFonts w:ascii="Calibri" w:hAnsi="Calibri"/>
          <w:color w:val="000000"/>
        </w:rPr>
        <w:t>e.</w:t>
      </w:r>
    </w:p>
    <w:p w14:paraId="258E4175" w14:textId="77777777" w:rsidR="002956F4" w:rsidRDefault="0076412E">
      <w:pPr>
        <w:pStyle w:val="Standard"/>
        <w:numPr>
          <w:ilvl w:val="0"/>
          <w:numId w:val="87"/>
        </w:numPr>
        <w:tabs>
          <w:tab w:val="left" w:pos="-320"/>
        </w:tabs>
        <w:rPr>
          <w:rFonts w:hint="eastAsia"/>
        </w:rPr>
      </w:pPr>
      <w:r>
        <w:rPr>
          <w:rFonts w:ascii="Calibri" w:hAnsi="Calibri"/>
          <w:color w:val="000000"/>
        </w:rPr>
        <w:t>In</w:t>
      </w:r>
      <w:r>
        <w:rPr>
          <w:rFonts w:ascii="Calibri" w:hAnsi="Calibri"/>
          <w:color w:val="000000"/>
          <w:spacing w:val="-2"/>
        </w:rPr>
        <w:t xml:space="preserve"> w</w:t>
      </w:r>
      <w:r>
        <w:rPr>
          <w:rFonts w:ascii="Calibri" w:hAnsi="Calibri"/>
          <w:color w:val="000000"/>
        </w:rPr>
        <w:t>hat</w:t>
      </w:r>
      <w:r>
        <w:rPr>
          <w:rFonts w:ascii="Calibri" w:hAnsi="Calibri"/>
          <w:color w:val="000000"/>
          <w:spacing w:val="-3"/>
        </w:rPr>
        <w:t xml:space="preserve"> </w:t>
      </w:r>
      <w:r>
        <w:rPr>
          <w:rFonts w:ascii="Calibri" w:hAnsi="Calibri"/>
          <w:color w:val="000000"/>
        </w:rPr>
        <w:t>areas</w:t>
      </w:r>
      <w:r>
        <w:rPr>
          <w:rFonts w:ascii="Calibri" w:hAnsi="Calibri"/>
          <w:color w:val="000000"/>
          <w:spacing w:val="-4"/>
        </w:rPr>
        <w:t xml:space="preserve"> </w:t>
      </w:r>
      <w:r>
        <w:rPr>
          <w:rFonts w:ascii="Calibri" w:hAnsi="Calibri"/>
          <w:color w:val="000000"/>
        </w:rPr>
        <w:t>do</w:t>
      </w:r>
      <w:r>
        <w:rPr>
          <w:rFonts w:ascii="Calibri" w:hAnsi="Calibri"/>
          <w:color w:val="000000"/>
          <w:spacing w:val="-5"/>
        </w:rPr>
        <w:t xml:space="preserve"> </w:t>
      </w:r>
      <w:r>
        <w:rPr>
          <w:rFonts w:ascii="Calibri" w:hAnsi="Calibri"/>
          <w:color w:val="000000"/>
        </w:rPr>
        <w:t>you</w:t>
      </w:r>
      <w:r>
        <w:rPr>
          <w:rFonts w:ascii="Calibri" w:hAnsi="Calibri"/>
          <w:color w:val="000000"/>
          <w:spacing w:val="-3"/>
        </w:rPr>
        <w:t xml:space="preserve"> </w:t>
      </w:r>
      <w:r>
        <w:rPr>
          <w:rFonts w:ascii="Calibri" w:hAnsi="Calibri"/>
          <w:color w:val="000000"/>
        </w:rPr>
        <w:t>th</w:t>
      </w:r>
      <w:r>
        <w:rPr>
          <w:rFonts w:ascii="Calibri" w:hAnsi="Calibri"/>
          <w:color w:val="000000"/>
          <w:spacing w:val="-3"/>
        </w:rPr>
        <w:t>i</w:t>
      </w:r>
      <w:r>
        <w:rPr>
          <w:rFonts w:ascii="Calibri" w:hAnsi="Calibri"/>
          <w:color w:val="000000"/>
        </w:rPr>
        <w:t>nk</w:t>
      </w:r>
      <w:r>
        <w:rPr>
          <w:rFonts w:ascii="Calibri" w:hAnsi="Calibri"/>
          <w:color w:val="000000"/>
          <w:spacing w:val="-3"/>
        </w:rPr>
        <w:t xml:space="preserve"> </w:t>
      </w:r>
      <w:r>
        <w:rPr>
          <w:rFonts w:ascii="Calibri" w:hAnsi="Calibri"/>
          <w:color w:val="000000"/>
        </w:rPr>
        <w:t>t</w:t>
      </w:r>
      <w:r>
        <w:rPr>
          <w:rFonts w:ascii="Calibri" w:hAnsi="Calibri"/>
          <w:color w:val="000000"/>
          <w:spacing w:val="-2"/>
        </w:rPr>
        <w:t>h</w:t>
      </w:r>
      <w:r>
        <w:rPr>
          <w:rFonts w:ascii="Calibri" w:hAnsi="Calibri"/>
          <w:color w:val="000000"/>
        </w:rPr>
        <w:t>e</w:t>
      </w:r>
      <w:r>
        <w:rPr>
          <w:rFonts w:ascii="Calibri" w:hAnsi="Calibri"/>
          <w:color w:val="000000"/>
          <w:spacing w:val="-1"/>
        </w:rPr>
        <w:t xml:space="preserve"> </w:t>
      </w:r>
      <w:r>
        <w:rPr>
          <w:rFonts w:ascii="Calibri" w:hAnsi="Calibri"/>
          <w:color w:val="000000"/>
        </w:rPr>
        <w:t>s</w:t>
      </w:r>
      <w:r>
        <w:rPr>
          <w:rFonts w:ascii="Calibri" w:hAnsi="Calibri"/>
          <w:color w:val="000000"/>
          <w:spacing w:val="-2"/>
        </w:rPr>
        <w:t>t</w:t>
      </w:r>
      <w:r>
        <w:rPr>
          <w:rFonts w:ascii="Calibri" w:hAnsi="Calibri"/>
          <w:color w:val="000000"/>
        </w:rPr>
        <w:t>u</w:t>
      </w:r>
      <w:r>
        <w:rPr>
          <w:rFonts w:ascii="Calibri" w:hAnsi="Calibri"/>
          <w:color w:val="000000"/>
          <w:spacing w:val="-2"/>
        </w:rPr>
        <w:t>d</w:t>
      </w:r>
      <w:r>
        <w:rPr>
          <w:rFonts w:ascii="Calibri" w:hAnsi="Calibri"/>
          <w:color w:val="000000"/>
        </w:rPr>
        <w:t>e</w:t>
      </w:r>
      <w:r>
        <w:rPr>
          <w:rFonts w:ascii="Calibri" w:hAnsi="Calibri"/>
          <w:color w:val="000000"/>
          <w:spacing w:val="1"/>
        </w:rPr>
        <w:t>n</w:t>
      </w:r>
      <w:r>
        <w:rPr>
          <w:rFonts w:ascii="Calibri" w:hAnsi="Calibri"/>
          <w:color w:val="000000"/>
        </w:rPr>
        <w:t>t</w:t>
      </w:r>
      <w:r>
        <w:rPr>
          <w:rFonts w:ascii="Calibri" w:hAnsi="Calibri"/>
          <w:color w:val="000000"/>
          <w:spacing w:val="-4"/>
        </w:rPr>
        <w:t xml:space="preserve"> </w:t>
      </w:r>
      <w:r>
        <w:rPr>
          <w:rFonts w:ascii="Calibri" w:hAnsi="Calibri"/>
          <w:color w:val="000000"/>
          <w:spacing w:val="-2"/>
        </w:rPr>
        <w:t>n</w:t>
      </w:r>
      <w:r>
        <w:rPr>
          <w:rFonts w:ascii="Calibri" w:hAnsi="Calibri"/>
          <w:color w:val="000000"/>
        </w:rPr>
        <w:t>eeds</w:t>
      </w:r>
      <w:r>
        <w:rPr>
          <w:rFonts w:ascii="Calibri" w:hAnsi="Calibri"/>
          <w:color w:val="000000"/>
          <w:spacing w:val="-4"/>
        </w:rPr>
        <w:t xml:space="preserve"> </w:t>
      </w:r>
      <w:r>
        <w:rPr>
          <w:rFonts w:ascii="Calibri" w:hAnsi="Calibri"/>
          <w:color w:val="000000"/>
        </w:rPr>
        <w:t>to</w:t>
      </w:r>
      <w:r>
        <w:rPr>
          <w:rFonts w:ascii="Calibri" w:hAnsi="Calibri"/>
          <w:color w:val="000000"/>
          <w:spacing w:val="-4"/>
        </w:rPr>
        <w:t xml:space="preserve"> </w:t>
      </w:r>
      <w:r>
        <w:rPr>
          <w:rFonts w:ascii="Calibri" w:hAnsi="Calibri"/>
          <w:color w:val="000000"/>
          <w:spacing w:val="-3"/>
        </w:rPr>
        <w:t>i</w:t>
      </w:r>
      <w:r>
        <w:rPr>
          <w:rFonts w:ascii="Calibri" w:hAnsi="Calibri"/>
          <w:color w:val="000000"/>
        </w:rPr>
        <w:t>m</w:t>
      </w:r>
      <w:r>
        <w:rPr>
          <w:rFonts w:ascii="Calibri" w:hAnsi="Calibri"/>
          <w:color w:val="000000"/>
          <w:spacing w:val="1"/>
        </w:rPr>
        <w:t>p</w:t>
      </w:r>
      <w:r>
        <w:rPr>
          <w:rFonts w:ascii="Calibri" w:hAnsi="Calibri"/>
          <w:color w:val="000000"/>
        </w:rPr>
        <w:t>rove?</w:t>
      </w:r>
    </w:p>
    <w:p w14:paraId="5D71E737" w14:textId="77777777" w:rsidR="002956F4" w:rsidRDefault="0076412E">
      <w:pPr>
        <w:pStyle w:val="Standard"/>
        <w:numPr>
          <w:ilvl w:val="0"/>
          <w:numId w:val="87"/>
        </w:numPr>
        <w:tabs>
          <w:tab w:val="left" w:pos="-320"/>
        </w:tabs>
        <w:ind w:right="574"/>
        <w:rPr>
          <w:rFonts w:hint="eastAsia"/>
        </w:rPr>
      </w:pPr>
      <w:r>
        <w:rPr>
          <w:rFonts w:ascii="Calibri" w:hAnsi="Calibri"/>
          <w:color w:val="000000"/>
        </w:rPr>
        <w:t>What</w:t>
      </w:r>
      <w:r>
        <w:rPr>
          <w:rFonts w:ascii="Calibri" w:hAnsi="Calibri"/>
          <w:color w:val="000000"/>
          <w:spacing w:val="-2"/>
        </w:rPr>
        <w:t xml:space="preserve"> </w:t>
      </w:r>
      <w:r>
        <w:rPr>
          <w:rFonts w:ascii="Calibri" w:hAnsi="Calibri"/>
          <w:color w:val="000000"/>
        </w:rPr>
        <w:t xml:space="preserve">is </w:t>
      </w:r>
      <w:r>
        <w:rPr>
          <w:rFonts w:ascii="Calibri" w:hAnsi="Calibri"/>
          <w:color w:val="000000"/>
          <w:spacing w:val="-2"/>
        </w:rPr>
        <w:t>t</w:t>
      </w:r>
      <w:r>
        <w:rPr>
          <w:rFonts w:ascii="Calibri" w:hAnsi="Calibri"/>
          <w:color w:val="000000"/>
        </w:rPr>
        <w:t xml:space="preserve">he </w:t>
      </w:r>
      <w:r>
        <w:rPr>
          <w:rFonts w:ascii="Calibri" w:hAnsi="Calibri"/>
          <w:color w:val="000000"/>
          <w:spacing w:val="-3"/>
        </w:rPr>
        <w:t>s</w:t>
      </w:r>
      <w:r>
        <w:rPr>
          <w:rFonts w:ascii="Calibri" w:hAnsi="Calibri"/>
          <w:color w:val="000000"/>
        </w:rPr>
        <w:t>t</w:t>
      </w:r>
      <w:r>
        <w:rPr>
          <w:rFonts w:ascii="Calibri" w:hAnsi="Calibri"/>
          <w:color w:val="000000"/>
          <w:spacing w:val="-2"/>
        </w:rPr>
        <w:t>u</w:t>
      </w:r>
      <w:r>
        <w:rPr>
          <w:rFonts w:ascii="Calibri" w:hAnsi="Calibri"/>
          <w:color w:val="000000"/>
        </w:rPr>
        <w:t>de</w:t>
      </w:r>
      <w:r>
        <w:rPr>
          <w:rFonts w:ascii="Calibri" w:hAnsi="Calibri"/>
          <w:color w:val="000000"/>
          <w:spacing w:val="-1"/>
        </w:rPr>
        <w:t>n</w:t>
      </w:r>
      <w:r>
        <w:rPr>
          <w:rFonts w:ascii="Calibri" w:hAnsi="Calibri"/>
          <w:color w:val="000000"/>
        </w:rPr>
        <w:t>t’s</w:t>
      </w:r>
      <w:r>
        <w:rPr>
          <w:rFonts w:ascii="Calibri" w:hAnsi="Calibri"/>
          <w:color w:val="000000"/>
          <w:spacing w:val="-2"/>
        </w:rPr>
        <w:t xml:space="preserve"> </w:t>
      </w:r>
      <w:r>
        <w:rPr>
          <w:rFonts w:ascii="Calibri" w:hAnsi="Calibri"/>
          <w:color w:val="000000"/>
        </w:rPr>
        <w:t>p</w:t>
      </w:r>
      <w:r>
        <w:rPr>
          <w:rFonts w:ascii="Calibri" w:hAnsi="Calibri"/>
          <w:color w:val="000000"/>
          <w:spacing w:val="-2"/>
        </w:rPr>
        <w:t>o</w:t>
      </w:r>
      <w:r>
        <w:rPr>
          <w:rFonts w:ascii="Calibri" w:hAnsi="Calibri"/>
          <w:color w:val="000000"/>
        </w:rPr>
        <w:t>te</w:t>
      </w:r>
      <w:r>
        <w:rPr>
          <w:rFonts w:ascii="Calibri" w:hAnsi="Calibri"/>
          <w:color w:val="000000"/>
          <w:spacing w:val="-1"/>
        </w:rPr>
        <w:t>n</w:t>
      </w:r>
      <w:r>
        <w:rPr>
          <w:rFonts w:ascii="Calibri" w:hAnsi="Calibri"/>
          <w:color w:val="000000"/>
        </w:rPr>
        <w:t>tial</w:t>
      </w:r>
      <w:r>
        <w:rPr>
          <w:rFonts w:ascii="Calibri" w:hAnsi="Calibri"/>
          <w:color w:val="000000"/>
          <w:spacing w:val="-2"/>
        </w:rPr>
        <w:t xml:space="preserve"> </w:t>
      </w:r>
      <w:r>
        <w:rPr>
          <w:rFonts w:ascii="Calibri" w:hAnsi="Calibri"/>
          <w:color w:val="000000"/>
        </w:rPr>
        <w:t>for</w:t>
      </w:r>
      <w:r>
        <w:rPr>
          <w:rFonts w:ascii="Calibri" w:hAnsi="Calibri"/>
          <w:color w:val="000000"/>
          <w:spacing w:val="-3"/>
        </w:rPr>
        <w:t xml:space="preserve"> </w:t>
      </w:r>
      <w:r>
        <w:rPr>
          <w:rFonts w:ascii="Calibri" w:hAnsi="Calibri"/>
          <w:color w:val="000000"/>
          <w:spacing w:val="-2"/>
        </w:rPr>
        <w:t>w</w:t>
      </w:r>
      <w:r>
        <w:rPr>
          <w:rFonts w:ascii="Calibri" w:hAnsi="Calibri"/>
          <w:color w:val="000000"/>
        </w:rPr>
        <w:t>or</w:t>
      </w:r>
      <w:r>
        <w:rPr>
          <w:rFonts w:ascii="Calibri" w:hAnsi="Calibri"/>
          <w:color w:val="000000"/>
          <w:spacing w:val="-1"/>
        </w:rPr>
        <w:t>k</w:t>
      </w:r>
      <w:r>
        <w:rPr>
          <w:rFonts w:ascii="Calibri" w:hAnsi="Calibri"/>
          <w:color w:val="000000"/>
        </w:rPr>
        <w:t>ing in</w:t>
      </w:r>
      <w:r>
        <w:rPr>
          <w:rFonts w:ascii="Calibri" w:hAnsi="Calibri"/>
          <w:color w:val="000000"/>
          <w:spacing w:val="4"/>
        </w:rPr>
        <w:t xml:space="preserve"> </w:t>
      </w:r>
      <w:r>
        <w:rPr>
          <w:rFonts w:ascii="Calibri" w:hAnsi="Calibri"/>
          <w:color w:val="000000"/>
          <w:spacing w:val="-2"/>
        </w:rPr>
        <w:t>t</w:t>
      </w:r>
      <w:r>
        <w:rPr>
          <w:rFonts w:ascii="Calibri" w:hAnsi="Calibri"/>
          <w:color w:val="000000"/>
        </w:rPr>
        <w:t>he</w:t>
      </w:r>
      <w:r>
        <w:rPr>
          <w:rFonts w:ascii="Calibri" w:hAnsi="Calibri"/>
          <w:color w:val="000000"/>
          <w:spacing w:val="-3"/>
        </w:rPr>
        <w:t xml:space="preserve"> </w:t>
      </w:r>
      <w:r>
        <w:rPr>
          <w:rFonts w:ascii="Calibri" w:hAnsi="Calibri"/>
          <w:color w:val="000000"/>
        </w:rPr>
        <w:t>pr</w:t>
      </w:r>
      <w:r>
        <w:rPr>
          <w:rFonts w:ascii="Calibri" w:hAnsi="Calibri"/>
          <w:color w:val="000000"/>
          <w:spacing w:val="-2"/>
        </w:rPr>
        <w:t>o</w:t>
      </w:r>
      <w:r>
        <w:rPr>
          <w:rFonts w:ascii="Calibri" w:hAnsi="Calibri"/>
          <w:color w:val="000000"/>
        </w:rPr>
        <w:t>fessi</w:t>
      </w:r>
      <w:r>
        <w:rPr>
          <w:rFonts w:ascii="Calibri" w:hAnsi="Calibri"/>
          <w:color w:val="000000"/>
          <w:spacing w:val="-2"/>
        </w:rPr>
        <w:t>o</w:t>
      </w:r>
      <w:r>
        <w:rPr>
          <w:rFonts w:ascii="Calibri" w:hAnsi="Calibri"/>
          <w:color w:val="000000"/>
        </w:rPr>
        <w:t>n</w:t>
      </w:r>
      <w:r>
        <w:rPr>
          <w:rFonts w:ascii="Calibri" w:hAnsi="Calibri"/>
          <w:color w:val="000000"/>
          <w:spacing w:val="1"/>
        </w:rPr>
        <w:t xml:space="preserve"> </w:t>
      </w:r>
      <w:r>
        <w:rPr>
          <w:rFonts w:ascii="Calibri" w:hAnsi="Calibri"/>
          <w:color w:val="000000"/>
          <w:spacing w:val="-2"/>
        </w:rPr>
        <w:t>o</w:t>
      </w:r>
      <w:r>
        <w:rPr>
          <w:rFonts w:ascii="Calibri" w:hAnsi="Calibri"/>
          <w:color w:val="000000"/>
        </w:rPr>
        <w:t xml:space="preserve">f social </w:t>
      </w:r>
      <w:r>
        <w:rPr>
          <w:rFonts w:ascii="Calibri" w:hAnsi="Calibri"/>
          <w:color w:val="000000"/>
          <w:spacing w:val="-2"/>
        </w:rPr>
        <w:t>w</w:t>
      </w:r>
      <w:r>
        <w:rPr>
          <w:rFonts w:ascii="Calibri" w:hAnsi="Calibri"/>
          <w:color w:val="000000"/>
        </w:rPr>
        <w:t>or</w:t>
      </w:r>
      <w:r>
        <w:rPr>
          <w:rFonts w:ascii="Calibri" w:hAnsi="Calibri"/>
          <w:color w:val="000000"/>
          <w:spacing w:val="-1"/>
        </w:rPr>
        <w:t>k</w:t>
      </w:r>
      <w:r>
        <w:rPr>
          <w:rFonts w:ascii="Calibri" w:hAnsi="Calibri"/>
          <w:color w:val="000000"/>
        </w:rPr>
        <w:t>?</w:t>
      </w:r>
    </w:p>
    <w:p w14:paraId="75C00E48" w14:textId="77777777" w:rsidR="002956F4" w:rsidRDefault="002956F4">
      <w:pPr>
        <w:pStyle w:val="Standard"/>
        <w:rPr>
          <w:rFonts w:ascii="Calibri" w:hAnsi="Calibri"/>
          <w:color w:val="000000"/>
        </w:rPr>
      </w:pPr>
    </w:p>
    <w:p w14:paraId="63F0D02C" w14:textId="77777777" w:rsidR="002956F4" w:rsidRDefault="002956F4">
      <w:pPr>
        <w:pStyle w:val="Standard"/>
        <w:spacing w:before="7" w:line="150" w:lineRule="atLeast"/>
        <w:rPr>
          <w:rFonts w:ascii="Calibri" w:hAnsi="Calibri"/>
          <w:color w:val="000000"/>
        </w:rPr>
      </w:pPr>
    </w:p>
    <w:p w14:paraId="286F171B" w14:textId="77777777" w:rsidR="002956F4" w:rsidRDefault="002956F4">
      <w:pPr>
        <w:pStyle w:val="Standard"/>
        <w:spacing w:line="200" w:lineRule="atLeast"/>
        <w:rPr>
          <w:rFonts w:ascii="Calibri" w:hAnsi="Calibri"/>
          <w:color w:val="000000"/>
        </w:rPr>
      </w:pPr>
    </w:p>
    <w:p w14:paraId="48D62898" w14:textId="77777777" w:rsidR="002956F4" w:rsidRDefault="002956F4">
      <w:pPr>
        <w:pStyle w:val="Standard"/>
        <w:spacing w:line="200" w:lineRule="atLeast"/>
        <w:rPr>
          <w:rFonts w:ascii="Calibri" w:hAnsi="Calibri"/>
          <w:color w:val="000000"/>
        </w:rPr>
      </w:pPr>
    </w:p>
    <w:p w14:paraId="5AE03B7D" w14:textId="77777777" w:rsidR="002956F4" w:rsidRDefault="002956F4">
      <w:pPr>
        <w:pStyle w:val="Standard"/>
        <w:spacing w:line="200" w:lineRule="atLeast"/>
        <w:rPr>
          <w:rFonts w:ascii="Calibri" w:hAnsi="Calibri"/>
          <w:color w:val="000000"/>
        </w:rPr>
      </w:pPr>
    </w:p>
    <w:p w14:paraId="6757164E" w14:textId="77777777" w:rsidR="002956F4" w:rsidRDefault="002956F4">
      <w:pPr>
        <w:pStyle w:val="Standard"/>
        <w:spacing w:before="51"/>
        <w:rPr>
          <w:rFonts w:ascii="Calibri" w:hAnsi="Calibri"/>
          <w:b/>
          <w:color w:val="000000"/>
          <w:u w:val="thick"/>
        </w:rPr>
      </w:pPr>
    </w:p>
    <w:p w14:paraId="12FF9DC2" w14:textId="77777777" w:rsidR="002956F4" w:rsidRDefault="002956F4">
      <w:pPr>
        <w:pageBreakBefore/>
        <w:suppressAutoHyphens w:val="0"/>
      </w:pPr>
    </w:p>
    <w:p w14:paraId="7353D2C5" w14:textId="77777777" w:rsidR="002956F4" w:rsidRDefault="0076412E">
      <w:pPr>
        <w:pStyle w:val="Standard"/>
        <w:spacing w:before="51"/>
        <w:ind w:left="220"/>
        <w:rPr>
          <w:rFonts w:hint="eastAsia"/>
        </w:rPr>
      </w:pPr>
      <w:r>
        <w:rPr>
          <w:rFonts w:ascii="Calibri" w:hAnsi="Calibri"/>
          <w:b/>
          <w:color w:val="000000"/>
          <w:u w:val="thick"/>
        </w:rPr>
        <w:t>Ev</w:t>
      </w:r>
      <w:r>
        <w:rPr>
          <w:rFonts w:ascii="Calibri" w:hAnsi="Calibri"/>
          <w:b/>
          <w:color w:val="000000"/>
          <w:spacing w:val="-2"/>
          <w:u w:val="thick"/>
        </w:rPr>
        <w:t>a</w:t>
      </w:r>
      <w:r>
        <w:rPr>
          <w:rFonts w:ascii="Calibri" w:hAnsi="Calibri"/>
          <w:b/>
          <w:color w:val="000000"/>
          <w:u w:val="thick"/>
        </w:rPr>
        <w:t>lu</w:t>
      </w:r>
      <w:r>
        <w:rPr>
          <w:rFonts w:ascii="Calibri" w:hAnsi="Calibri"/>
          <w:b/>
          <w:color w:val="000000"/>
          <w:spacing w:val="-1"/>
          <w:u w:val="thick"/>
        </w:rPr>
        <w:t>a</w:t>
      </w:r>
      <w:r>
        <w:rPr>
          <w:rFonts w:ascii="Calibri" w:hAnsi="Calibri"/>
          <w:b/>
          <w:color w:val="000000"/>
          <w:u w:val="thick"/>
        </w:rPr>
        <w:t>t</w:t>
      </w:r>
      <w:r>
        <w:rPr>
          <w:rFonts w:ascii="Calibri" w:hAnsi="Calibri"/>
          <w:b/>
          <w:color w:val="000000"/>
          <w:spacing w:val="1"/>
          <w:u w:val="thick"/>
        </w:rPr>
        <w:t>i</w:t>
      </w:r>
      <w:r>
        <w:rPr>
          <w:rFonts w:ascii="Calibri" w:hAnsi="Calibri"/>
          <w:b/>
          <w:color w:val="000000"/>
          <w:u w:val="thick"/>
        </w:rPr>
        <w:t>on</w:t>
      </w:r>
      <w:r>
        <w:rPr>
          <w:rFonts w:ascii="Calibri" w:hAnsi="Calibri"/>
          <w:b/>
          <w:color w:val="000000"/>
          <w:spacing w:val="-6"/>
          <w:u w:val="thick"/>
        </w:rPr>
        <w:t xml:space="preserve"> </w:t>
      </w:r>
      <w:r>
        <w:rPr>
          <w:rFonts w:ascii="Calibri" w:hAnsi="Calibri"/>
          <w:b/>
          <w:color w:val="000000"/>
          <w:u w:val="thick"/>
        </w:rPr>
        <w:t>of</w:t>
      </w:r>
      <w:r>
        <w:rPr>
          <w:rFonts w:ascii="Calibri" w:hAnsi="Calibri"/>
          <w:b/>
          <w:color w:val="000000"/>
          <w:spacing w:val="-6"/>
          <w:u w:val="thick"/>
        </w:rPr>
        <w:t xml:space="preserve"> </w:t>
      </w:r>
      <w:r>
        <w:rPr>
          <w:rFonts w:ascii="Calibri" w:hAnsi="Calibri"/>
          <w:b/>
          <w:color w:val="000000"/>
          <w:u w:val="thick"/>
        </w:rPr>
        <w:t>F</w:t>
      </w:r>
      <w:r>
        <w:rPr>
          <w:rFonts w:ascii="Calibri" w:hAnsi="Calibri"/>
          <w:b/>
          <w:color w:val="000000"/>
          <w:spacing w:val="1"/>
          <w:u w:val="thick"/>
        </w:rPr>
        <w:t>i</w:t>
      </w:r>
      <w:r>
        <w:rPr>
          <w:rFonts w:ascii="Calibri" w:hAnsi="Calibri"/>
          <w:b/>
          <w:color w:val="000000"/>
          <w:spacing w:val="-1"/>
          <w:u w:val="thick"/>
        </w:rPr>
        <w:t>e</w:t>
      </w:r>
      <w:r>
        <w:rPr>
          <w:rFonts w:ascii="Calibri" w:hAnsi="Calibri"/>
          <w:b/>
          <w:color w:val="000000"/>
          <w:spacing w:val="-2"/>
          <w:u w:val="thick"/>
        </w:rPr>
        <w:t>l</w:t>
      </w:r>
      <w:r>
        <w:rPr>
          <w:rFonts w:ascii="Calibri" w:hAnsi="Calibri"/>
          <w:b/>
          <w:color w:val="000000"/>
          <w:u w:val="thick"/>
        </w:rPr>
        <w:t>d</w:t>
      </w:r>
      <w:r>
        <w:rPr>
          <w:rFonts w:ascii="Calibri" w:hAnsi="Calibri"/>
          <w:b/>
          <w:color w:val="000000"/>
          <w:spacing w:val="-3"/>
          <w:u w:val="thick"/>
        </w:rPr>
        <w:t xml:space="preserve"> </w:t>
      </w:r>
      <w:r>
        <w:rPr>
          <w:rFonts w:ascii="Calibri" w:hAnsi="Calibri"/>
          <w:b/>
          <w:color w:val="000000"/>
          <w:u w:val="thick"/>
        </w:rPr>
        <w:t>Plac</w:t>
      </w:r>
      <w:r>
        <w:rPr>
          <w:rFonts w:ascii="Calibri" w:hAnsi="Calibri"/>
          <w:b/>
          <w:color w:val="000000"/>
          <w:spacing w:val="-4"/>
          <w:u w:val="thick"/>
        </w:rPr>
        <w:t>e</w:t>
      </w:r>
      <w:r>
        <w:rPr>
          <w:rFonts w:ascii="Calibri" w:hAnsi="Calibri"/>
          <w:b/>
          <w:color w:val="000000"/>
          <w:spacing w:val="-1"/>
          <w:u w:val="thick"/>
        </w:rPr>
        <w:t>me</w:t>
      </w:r>
      <w:r>
        <w:rPr>
          <w:rFonts w:ascii="Calibri" w:hAnsi="Calibri"/>
          <w:b/>
          <w:color w:val="000000"/>
          <w:u w:val="thick"/>
        </w:rPr>
        <w:t>nt</w:t>
      </w:r>
      <w:r>
        <w:rPr>
          <w:rFonts w:ascii="Calibri" w:hAnsi="Calibri"/>
          <w:b/>
          <w:color w:val="000000"/>
          <w:spacing w:val="-4"/>
          <w:u w:val="thick"/>
        </w:rPr>
        <w:t xml:space="preserve"> </w:t>
      </w:r>
      <w:r>
        <w:rPr>
          <w:rFonts w:ascii="Calibri" w:hAnsi="Calibri"/>
          <w:b/>
          <w:color w:val="000000"/>
          <w:u w:val="thick"/>
        </w:rPr>
        <w:t>P</w:t>
      </w:r>
      <w:r>
        <w:rPr>
          <w:rFonts w:ascii="Calibri" w:hAnsi="Calibri"/>
          <w:b/>
          <w:color w:val="000000"/>
          <w:spacing w:val="-2"/>
          <w:u w:val="thick"/>
        </w:rPr>
        <w:t>e</w:t>
      </w:r>
      <w:r>
        <w:rPr>
          <w:rFonts w:ascii="Calibri" w:hAnsi="Calibri"/>
          <w:b/>
          <w:color w:val="000000"/>
          <w:u w:val="thick"/>
        </w:rPr>
        <w:t>rfo</w:t>
      </w:r>
      <w:r>
        <w:rPr>
          <w:rFonts w:ascii="Calibri" w:hAnsi="Calibri"/>
          <w:b/>
          <w:color w:val="000000"/>
          <w:spacing w:val="1"/>
          <w:u w:val="thick"/>
        </w:rPr>
        <w:t>r</w:t>
      </w:r>
      <w:r>
        <w:rPr>
          <w:rFonts w:ascii="Calibri" w:hAnsi="Calibri"/>
          <w:b/>
          <w:color w:val="000000"/>
          <w:spacing w:val="-1"/>
          <w:u w:val="thick"/>
        </w:rPr>
        <w:t>ma</w:t>
      </w:r>
      <w:r>
        <w:rPr>
          <w:rFonts w:ascii="Calibri" w:hAnsi="Calibri"/>
          <w:b/>
          <w:color w:val="000000"/>
          <w:u w:val="thick"/>
        </w:rPr>
        <w:t>nce</w:t>
      </w:r>
    </w:p>
    <w:p w14:paraId="71C9D1B7" w14:textId="77777777" w:rsidR="002956F4" w:rsidRDefault="002956F4">
      <w:pPr>
        <w:pStyle w:val="Standard"/>
        <w:spacing w:before="2"/>
        <w:rPr>
          <w:rFonts w:ascii="Calibri" w:hAnsi="Calibri"/>
          <w:color w:val="000000"/>
        </w:rPr>
      </w:pPr>
    </w:p>
    <w:p w14:paraId="667F46F3" w14:textId="77777777" w:rsidR="002956F4" w:rsidRDefault="0076412E">
      <w:pPr>
        <w:pStyle w:val="Standard"/>
        <w:spacing w:before="51"/>
        <w:ind w:left="220" w:right="140"/>
        <w:rPr>
          <w:rFonts w:hint="eastAsia"/>
        </w:rPr>
      </w:pPr>
      <w:r>
        <w:rPr>
          <w:rFonts w:ascii="Calibri" w:hAnsi="Calibri"/>
          <w:b/>
          <w:i/>
          <w:color w:val="000000"/>
        </w:rPr>
        <w:t>In</w:t>
      </w:r>
      <w:r>
        <w:rPr>
          <w:rFonts w:ascii="Calibri" w:hAnsi="Calibri"/>
          <w:b/>
          <w:i/>
          <w:color w:val="000000"/>
          <w:spacing w:val="-1"/>
        </w:rPr>
        <w:t>s</w:t>
      </w:r>
      <w:r>
        <w:rPr>
          <w:rFonts w:ascii="Calibri" w:hAnsi="Calibri"/>
          <w:b/>
          <w:i/>
          <w:color w:val="000000"/>
        </w:rPr>
        <w:t>truct</w:t>
      </w:r>
      <w:r>
        <w:rPr>
          <w:rFonts w:ascii="Calibri" w:hAnsi="Calibri"/>
          <w:b/>
          <w:i/>
          <w:color w:val="000000"/>
          <w:spacing w:val="1"/>
        </w:rPr>
        <w:t>i</w:t>
      </w:r>
      <w:r>
        <w:rPr>
          <w:rFonts w:ascii="Calibri" w:hAnsi="Calibri"/>
          <w:b/>
          <w:i/>
          <w:color w:val="000000"/>
          <w:spacing w:val="-2"/>
        </w:rPr>
        <w:t>o</w:t>
      </w:r>
      <w:r>
        <w:rPr>
          <w:rFonts w:ascii="Calibri" w:hAnsi="Calibri"/>
          <w:b/>
          <w:i/>
          <w:color w:val="000000"/>
        </w:rPr>
        <w:t>n</w:t>
      </w:r>
      <w:r>
        <w:rPr>
          <w:rFonts w:ascii="Calibri" w:hAnsi="Calibri"/>
          <w:b/>
          <w:i/>
          <w:color w:val="000000"/>
          <w:spacing w:val="-1"/>
        </w:rPr>
        <w:t>s</w:t>
      </w:r>
      <w:r>
        <w:rPr>
          <w:rFonts w:ascii="Calibri" w:hAnsi="Calibri"/>
          <w:b/>
          <w:i/>
          <w:color w:val="000000"/>
        </w:rPr>
        <w:t>:</w:t>
      </w:r>
      <w:r>
        <w:rPr>
          <w:rFonts w:ascii="Calibri" w:hAnsi="Calibri"/>
          <w:b/>
          <w:i/>
          <w:color w:val="000000"/>
          <w:spacing w:val="1"/>
        </w:rPr>
        <w:t xml:space="preserve"> </w:t>
      </w:r>
      <w:r>
        <w:rPr>
          <w:rFonts w:ascii="Calibri" w:hAnsi="Calibri"/>
          <w:color w:val="000000"/>
          <w:spacing w:val="-2"/>
        </w:rPr>
        <w:t>T</w:t>
      </w:r>
      <w:r>
        <w:rPr>
          <w:rFonts w:ascii="Calibri" w:hAnsi="Calibri"/>
          <w:color w:val="000000"/>
        </w:rPr>
        <w:t>he</w:t>
      </w:r>
      <w:r>
        <w:rPr>
          <w:rFonts w:ascii="Calibri" w:hAnsi="Calibri"/>
          <w:color w:val="000000"/>
          <w:spacing w:val="-1"/>
        </w:rPr>
        <w:t xml:space="preserve"> </w:t>
      </w:r>
      <w:r>
        <w:rPr>
          <w:rFonts w:ascii="Calibri" w:hAnsi="Calibri"/>
          <w:color w:val="000000"/>
          <w:spacing w:val="-3"/>
        </w:rPr>
        <w:t>s</w:t>
      </w:r>
      <w:r>
        <w:rPr>
          <w:rFonts w:ascii="Calibri" w:hAnsi="Calibri"/>
          <w:color w:val="000000"/>
        </w:rPr>
        <w:t>ta</w:t>
      </w:r>
      <w:r>
        <w:rPr>
          <w:rFonts w:ascii="Calibri" w:hAnsi="Calibri"/>
          <w:color w:val="000000"/>
          <w:spacing w:val="-2"/>
        </w:rPr>
        <w:t>n</w:t>
      </w:r>
      <w:r>
        <w:rPr>
          <w:rFonts w:ascii="Calibri" w:hAnsi="Calibri"/>
          <w:color w:val="000000"/>
        </w:rPr>
        <w:t>da</w:t>
      </w:r>
      <w:r>
        <w:rPr>
          <w:rFonts w:ascii="Calibri" w:hAnsi="Calibri"/>
          <w:color w:val="000000"/>
          <w:spacing w:val="-2"/>
        </w:rPr>
        <w:t>r</w:t>
      </w:r>
      <w:r>
        <w:rPr>
          <w:rFonts w:ascii="Calibri" w:hAnsi="Calibri"/>
          <w:color w:val="000000"/>
        </w:rPr>
        <w:t>d</w:t>
      </w:r>
      <w:r>
        <w:rPr>
          <w:rFonts w:ascii="Calibri" w:hAnsi="Calibri"/>
          <w:color w:val="000000"/>
          <w:spacing w:val="-1"/>
        </w:rPr>
        <w:t xml:space="preserve"> </w:t>
      </w:r>
      <w:r>
        <w:rPr>
          <w:rFonts w:ascii="Calibri" w:hAnsi="Calibri"/>
          <w:color w:val="000000"/>
        </w:rPr>
        <w:t>by</w:t>
      </w:r>
      <w:r>
        <w:rPr>
          <w:rFonts w:ascii="Calibri" w:hAnsi="Calibri"/>
          <w:color w:val="000000"/>
          <w:spacing w:val="-1"/>
        </w:rPr>
        <w:t xml:space="preserve"> w</w:t>
      </w:r>
      <w:r>
        <w:rPr>
          <w:rFonts w:ascii="Calibri" w:hAnsi="Calibri"/>
          <w:color w:val="000000"/>
        </w:rPr>
        <w:t>hi</w:t>
      </w:r>
      <w:r>
        <w:rPr>
          <w:rFonts w:ascii="Calibri" w:hAnsi="Calibri"/>
          <w:color w:val="000000"/>
          <w:spacing w:val="-3"/>
        </w:rPr>
        <w:t>c</w:t>
      </w:r>
      <w:r>
        <w:rPr>
          <w:rFonts w:ascii="Calibri" w:hAnsi="Calibri"/>
          <w:color w:val="000000"/>
        </w:rPr>
        <w:t>h</w:t>
      </w:r>
      <w:r>
        <w:rPr>
          <w:rFonts w:ascii="Calibri" w:hAnsi="Calibri"/>
          <w:color w:val="000000"/>
          <w:spacing w:val="-1"/>
        </w:rPr>
        <w:t xml:space="preserve"> </w:t>
      </w:r>
      <w:r>
        <w:rPr>
          <w:rFonts w:ascii="Calibri" w:hAnsi="Calibri"/>
          <w:color w:val="000000"/>
          <w:spacing w:val="-3"/>
        </w:rPr>
        <w:t>a</w:t>
      </w:r>
      <w:r>
        <w:rPr>
          <w:rFonts w:ascii="Calibri" w:hAnsi="Calibri"/>
          <w:color w:val="000000"/>
        </w:rPr>
        <w:t>n</w:t>
      </w:r>
      <w:r>
        <w:rPr>
          <w:rFonts w:ascii="Calibri" w:hAnsi="Calibri"/>
          <w:color w:val="000000"/>
          <w:spacing w:val="-1"/>
        </w:rPr>
        <w:t xml:space="preserve"> </w:t>
      </w:r>
      <w:r>
        <w:rPr>
          <w:rFonts w:ascii="Calibri" w:hAnsi="Calibri"/>
          <w:color w:val="000000"/>
        </w:rPr>
        <w:t>i</w:t>
      </w:r>
      <w:r>
        <w:rPr>
          <w:rFonts w:ascii="Calibri" w:hAnsi="Calibri"/>
          <w:color w:val="000000"/>
          <w:spacing w:val="-2"/>
        </w:rPr>
        <w:t>n</w:t>
      </w:r>
      <w:r>
        <w:rPr>
          <w:rFonts w:ascii="Calibri" w:hAnsi="Calibri"/>
          <w:color w:val="000000"/>
        </w:rPr>
        <w:t>te</w:t>
      </w:r>
      <w:r>
        <w:rPr>
          <w:rFonts w:ascii="Calibri" w:hAnsi="Calibri"/>
          <w:color w:val="000000"/>
          <w:spacing w:val="-2"/>
        </w:rPr>
        <w:t>r</w:t>
      </w:r>
      <w:r>
        <w:rPr>
          <w:rFonts w:ascii="Calibri" w:hAnsi="Calibri"/>
          <w:color w:val="000000"/>
        </w:rPr>
        <w:t>n is</w:t>
      </w:r>
      <w:r>
        <w:rPr>
          <w:rFonts w:ascii="Calibri" w:hAnsi="Calibri"/>
          <w:color w:val="000000"/>
          <w:spacing w:val="-4"/>
        </w:rPr>
        <w:t xml:space="preserve"> </w:t>
      </w:r>
      <w:r>
        <w:rPr>
          <w:rFonts w:ascii="Calibri" w:hAnsi="Calibri"/>
          <w:color w:val="000000"/>
        </w:rPr>
        <w:t>to</w:t>
      </w:r>
      <w:r>
        <w:rPr>
          <w:rFonts w:ascii="Calibri" w:hAnsi="Calibri"/>
          <w:color w:val="000000"/>
          <w:spacing w:val="-4"/>
        </w:rPr>
        <w:t xml:space="preserve"> </w:t>
      </w:r>
      <w:r>
        <w:rPr>
          <w:rFonts w:ascii="Calibri" w:hAnsi="Calibri"/>
          <w:color w:val="000000"/>
        </w:rPr>
        <w:t xml:space="preserve">be </w:t>
      </w:r>
      <w:r>
        <w:rPr>
          <w:rFonts w:ascii="Calibri" w:hAnsi="Calibri"/>
          <w:color w:val="000000"/>
          <w:spacing w:val="-1"/>
        </w:rPr>
        <w:t>c</w:t>
      </w:r>
      <w:r>
        <w:rPr>
          <w:rFonts w:ascii="Calibri" w:hAnsi="Calibri"/>
          <w:color w:val="000000"/>
          <w:spacing w:val="-2"/>
        </w:rPr>
        <w:t>o</w:t>
      </w:r>
      <w:r>
        <w:rPr>
          <w:rFonts w:ascii="Calibri" w:hAnsi="Calibri"/>
          <w:color w:val="000000"/>
        </w:rPr>
        <w:t>m</w:t>
      </w:r>
      <w:r>
        <w:rPr>
          <w:rFonts w:ascii="Calibri" w:hAnsi="Calibri"/>
          <w:color w:val="000000"/>
          <w:spacing w:val="1"/>
        </w:rPr>
        <w:t>p</w:t>
      </w:r>
      <w:r>
        <w:rPr>
          <w:rFonts w:ascii="Calibri" w:hAnsi="Calibri"/>
          <w:color w:val="000000"/>
        </w:rPr>
        <w:t>ar</w:t>
      </w:r>
      <w:r>
        <w:rPr>
          <w:rFonts w:ascii="Calibri" w:hAnsi="Calibri"/>
          <w:color w:val="000000"/>
          <w:spacing w:val="-2"/>
        </w:rPr>
        <w:t>e</w:t>
      </w:r>
      <w:r>
        <w:rPr>
          <w:rFonts w:ascii="Calibri" w:hAnsi="Calibri"/>
          <w:color w:val="000000"/>
        </w:rPr>
        <w:t>d</w:t>
      </w:r>
      <w:r>
        <w:rPr>
          <w:rFonts w:ascii="Calibri" w:hAnsi="Calibri"/>
          <w:color w:val="000000"/>
          <w:spacing w:val="-1"/>
        </w:rPr>
        <w:t xml:space="preserve"> </w:t>
      </w:r>
      <w:r>
        <w:rPr>
          <w:rFonts w:ascii="Calibri" w:hAnsi="Calibri"/>
          <w:color w:val="000000"/>
        </w:rPr>
        <w:t>is</w:t>
      </w:r>
      <w:r>
        <w:rPr>
          <w:rFonts w:ascii="Calibri" w:hAnsi="Calibri"/>
          <w:color w:val="000000"/>
          <w:spacing w:val="-4"/>
        </w:rPr>
        <w:t xml:space="preserve"> </w:t>
      </w:r>
      <w:r>
        <w:rPr>
          <w:rFonts w:ascii="Calibri" w:hAnsi="Calibri"/>
          <w:color w:val="000000"/>
          <w:spacing w:val="-2"/>
        </w:rPr>
        <w:t>t</w:t>
      </w:r>
      <w:r>
        <w:rPr>
          <w:rFonts w:ascii="Calibri" w:hAnsi="Calibri"/>
          <w:color w:val="000000"/>
        </w:rPr>
        <w:t>hat</w:t>
      </w:r>
      <w:r>
        <w:rPr>
          <w:rFonts w:ascii="Calibri" w:hAnsi="Calibri"/>
          <w:color w:val="000000"/>
          <w:spacing w:val="-2"/>
        </w:rPr>
        <w:t xml:space="preserve"> </w:t>
      </w:r>
      <w:r>
        <w:rPr>
          <w:rFonts w:ascii="Calibri" w:hAnsi="Calibri"/>
          <w:color w:val="000000"/>
        </w:rPr>
        <w:t>of</w:t>
      </w:r>
      <w:r>
        <w:rPr>
          <w:rFonts w:ascii="Calibri" w:hAnsi="Calibri"/>
          <w:color w:val="000000"/>
          <w:spacing w:val="-3"/>
        </w:rPr>
        <w:t xml:space="preserve"> </w:t>
      </w:r>
      <w:r>
        <w:rPr>
          <w:rFonts w:ascii="Calibri" w:hAnsi="Calibri"/>
          <w:color w:val="000000"/>
        </w:rPr>
        <w:t>a</w:t>
      </w:r>
      <w:r>
        <w:rPr>
          <w:rFonts w:ascii="Calibri" w:hAnsi="Calibri"/>
          <w:color w:val="000000"/>
          <w:spacing w:val="-4"/>
        </w:rPr>
        <w:t xml:space="preserve"> </w:t>
      </w:r>
      <w:r>
        <w:rPr>
          <w:rFonts w:ascii="Calibri" w:hAnsi="Calibri"/>
          <w:color w:val="000000"/>
        </w:rPr>
        <w:t>new begi</w:t>
      </w:r>
      <w:r>
        <w:rPr>
          <w:rFonts w:ascii="Calibri" w:hAnsi="Calibri"/>
          <w:color w:val="000000"/>
          <w:spacing w:val="-1"/>
        </w:rPr>
        <w:t>n</w:t>
      </w:r>
      <w:r>
        <w:rPr>
          <w:rFonts w:ascii="Calibri" w:hAnsi="Calibri"/>
          <w:color w:val="000000"/>
        </w:rPr>
        <w:t>ni</w:t>
      </w:r>
      <w:r>
        <w:rPr>
          <w:rFonts w:ascii="Calibri" w:hAnsi="Calibri"/>
          <w:color w:val="000000"/>
          <w:spacing w:val="1"/>
        </w:rPr>
        <w:t>n</w:t>
      </w:r>
      <w:r>
        <w:rPr>
          <w:rFonts w:ascii="Calibri" w:hAnsi="Calibri"/>
          <w:color w:val="000000"/>
        </w:rPr>
        <w:t>g-</w:t>
      </w:r>
      <w:r>
        <w:rPr>
          <w:rFonts w:ascii="Calibri" w:hAnsi="Calibri"/>
          <w:color w:val="000000"/>
          <w:spacing w:val="-3"/>
        </w:rPr>
        <w:t>l</w:t>
      </w:r>
      <w:r>
        <w:rPr>
          <w:rFonts w:ascii="Calibri" w:hAnsi="Calibri"/>
          <w:color w:val="000000"/>
        </w:rPr>
        <w:t>evel</w:t>
      </w:r>
      <w:r>
        <w:rPr>
          <w:rFonts w:ascii="Calibri" w:hAnsi="Calibri"/>
          <w:color w:val="000000"/>
          <w:spacing w:val="-2"/>
        </w:rPr>
        <w:t xml:space="preserve"> </w:t>
      </w:r>
      <w:r>
        <w:rPr>
          <w:rFonts w:ascii="Calibri" w:hAnsi="Calibri"/>
          <w:color w:val="000000"/>
        </w:rPr>
        <w:t>g</w:t>
      </w:r>
      <w:r>
        <w:rPr>
          <w:rFonts w:ascii="Calibri" w:hAnsi="Calibri"/>
          <w:color w:val="000000"/>
          <w:spacing w:val="-2"/>
        </w:rPr>
        <w:t>e</w:t>
      </w:r>
      <w:r>
        <w:rPr>
          <w:rFonts w:ascii="Calibri" w:hAnsi="Calibri"/>
          <w:color w:val="000000"/>
        </w:rPr>
        <w:t>nerali</w:t>
      </w:r>
      <w:r>
        <w:rPr>
          <w:rFonts w:ascii="Calibri" w:hAnsi="Calibri"/>
          <w:color w:val="000000"/>
          <w:spacing w:val="-3"/>
        </w:rPr>
        <w:t>s</w:t>
      </w:r>
      <w:r>
        <w:rPr>
          <w:rFonts w:ascii="Calibri" w:hAnsi="Calibri"/>
          <w:color w:val="000000"/>
        </w:rPr>
        <w:t>t</w:t>
      </w:r>
      <w:r>
        <w:rPr>
          <w:rFonts w:ascii="Calibri" w:hAnsi="Calibri"/>
          <w:color w:val="000000"/>
          <w:spacing w:val="-1"/>
        </w:rPr>
        <w:t xml:space="preserve"> </w:t>
      </w:r>
      <w:r>
        <w:rPr>
          <w:rFonts w:ascii="Calibri" w:hAnsi="Calibri"/>
          <w:color w:val="000000"/>
        </w:rPr>
        <w:t>social</w:t>
      </w:r>
      <w:r>
        <w:rPr>
          <w:rFonts w:ascii="Calibri" w:hAnsi="Calibri"/>
          <w:color w:val="000000"/>
          <w:spacing w:val="-3"/>
        </w:rPr>
        <w:t xml:space="preserve"> </w:t>
      </w:r>
      <w:r>
        <w:rPr>
          <w:rFonts w:ascii="Calibri" w:hAnsi="Calibri"/>
          <w:color w:val="000000"/>
          <w:spacing w:val="-2"/>
        </w:rPr>
        <w:t>w</w:t>
      </w:r>
      <w:r>
        <w:rPr>
          <w:rFonts w:ascii="Calibri" w:hAnsi="Calibri"/>
          <w:color w:val="000000"/>
        </w:rPr>
        <w:t>or</w:t>
      </w:r>
      <w:r>
        <w:rPr>
          <w:rFonts w:ascii="Calibri" w:hAnsi="Calibri"/>
          <w:color w:val="000000"/>
          <w:spacing w:val="-1"/>
        </w:rPr>
        <w:t>k</w:t>
      </w:r>
      <w:r>
        <w:rPr>
          <w:rFonts w:ascii="Calibri" w:hAnsi="Calibri"/>
          <w:color w:val="000000"/>
        </w:rPr>
        <w:t>er.</w:t>
      </w:r>
      <w:r>
        <w:rPr>
          <w:rFonts w:ascii="Calibri" w:hAnsi="Calibri"/>
          <w:color w:val="000000"/>
          <w:spacing w:val="48"/>
        </w:rPr>
        <w:t xml:space="preserve"> </w:t>
      </w:r>
      <w:r>
        <w:rPr>
          <w:rFonts w:ascii="Calibri" w:hAnsi="Calibri"/>
          <w:color w:val="000000"/>
        </w:rPr>
        <w:t>T</w:t>
      </w:r>
      <w:r>
        <w:rPr>
          <w:rFonts w:ascii="Calibri" w:hAnsi="Calibri"/>
          <w:color w:val="000000"/>
          <w:spacing w:val="-2"/>
        </w:rPr>
        <w:t>h</w:t>
      </w:r>
      <w:r>
        <w:rPr>
          <w:rFonts w:ascii="Calibri" w:hAnsi="Calibri"/>
          <w:color w:val="000000"/>
        </w:rPr>
        <w:t>e</w:t>
      </w:r>
      <w:r>
        <w:rPr>
          <w:rFonts w:ascii="Calibri" w:hAnsi="Calibri"/>
          <w:color w:val="000000"/>
          <w:spacing w:val="-1"/>
        </w:rPr>
        <w:t xml:space="preserve"> </w:t>
      </w:r>
      <w:r>
        <w:rPr>
          <w:rFonts w:ascii="Calibri" w:hAnsi="Calibri"/>
          <w:color w:val="000000"/>
        </w:rPr>
        <w:t>Co</w:t>
      </w:r>
      <w:r>
        <w:rPr>
          <w:rFonts w:ascii="Calibri" w:hAnsi="Calibri"/>
          <w:color w:val="000000"/>
          <w:spacing w:val="-2"/>
        </w:rPr>
        <w:t>u</w:t>
      </w:r>
      <w:r>
        <w:rPr>
          <w:rFonts w:ascii="Calibri" w:hAnsi="Calibri"/>
          <w:color w:val="000000"/>
        </w:rPr>
        <w:t>n</w:t>
      </w:r>
      <w:r>
        <w:rPr>
          <w:rFonts w:ascii="Calibri" w:hAnsi="Calibri"/>
          <w:color w:val="000000"/>
          <w:spacing w:val="-1"/>
        </w:rPr>
        <w:t>c</w:t>
      </w:r>
      <w:r>
        <w:rPr>
          <w:rFonts w:ascii="Calibri" w:hAnsi="Calibri"/>
          <w:color w:val="000000"/>
        </w:rPr>
        <w:t>il</w:t>
      </w:r>
      <w:r>
        <w:rPr>
          <w:rFonts w:ascii="Calibri" w:hAnsi="Calibri"/>
          <w:color w:val="000000"/>
          <w:spacing w:val="-3"/>
        </w:rPr>
        <w:t xml:space="preserve"> </w:t>
      </w:r>
      <w:r>
        <w:rPr>
          <w:rFonts w:ascii="Calibri" w:hAnsi="Calibri"/>
          <w:color w:val="000000"/>
        </w:rPr>
        <w:t>on</w:t>
      </w:r>
      <w:r>
        <w:rPr>
          <w:rFonts w:ascii="Calibri" w:hAnsi="Calibri"/>
          <w:color w:val="000000"/>
          <w:spacing w:val="-3"/>
        </w:rPr>
        <w:t xml:space="preserve"> </w:t>
      </w:r>
      <w:r>
        <w:rPr>
          <w:rFonts w:ascii="Calibri" w:hAnsi="Calibri"/>
          <w:color w:val="000000"/>
        </w:rPr>
        <w:t>So</w:t>
      </w:r>
      <w:r>
        <w:rPr>
          <w:rFonts w:ascii="Calibri" w:hAnsi="Calibri"/>
          <w:color w:val="000000"/>
          <w:spacing w:val="-1"/>
        </w:rPr>
        <w:t>c</w:t>
      </w:r>
      <w:r>
        <w:rPr>
          <w:rFonts w:ascii="Calibri" w:hAnsi="Calibri"/>
          <w:color w:val="000000"/>
        </w:rPr>
        <w:t>ial</w:t>
      </w:r>
      <w:r>
        <w:rPr>
          <w:rFonts w:ascii="Calibri" w:hAnsi="Calibri"/>
          <w:color w:val="000000"/>
          <w:spacing w:val="-1"/>
        </w:rPr>
        <w:t xml:space="preserve"> </w:t>
      </w:r>
      <w:r>
        <w:rPr>
          <w:rFonts w:ascii="Calibri" w:hAnsi="Calibri"/>
          <w:color w:val="000000"/>
          <w:spacing w:val="-3"/>
        </w:rPr>
        <w:t>W</w:t>
      </w:r>
      <w:r>
        <w:rPr>
          <w:rFonts w:ascii="Calibri" w:hAnsi="Calibri"/>
          <w:color w:val="000000"/>
        </w:rPr>
        <w:t>ork</w:t>
      </w:r>
      <w:r>
        <w:rPr>
          <w:rFonts w:ascii="Calibri" w:hAnsi="Calibri"/>
          <w:color w:val="000000"/>
          <w:spacing w:val="-4"/>
        </w:rPr>
        <w:t xml:space="preserve"> </w:t>
      </w:r>
      <w:r>
        <w:rPr>
          <w:rFonts w:ascii="Calibri" w:hAnsi="Calibri"/>
          <w:color w:val="000000"/>
        </w:rPr>
        <w:t>E</w:t>
      </w:r>
      <w:r>
        <w:rPr>
          <w:rFonts w:ascii="Calibri" w:hAnsi="Calibri"/>
          <w:color w:val="000000"/>
          <w:spacing w:val="-1"/>
        </w:rPr>
        <w:t>d</w:t>
      </w:r>
      <w:r>
        <w:rPr>
          <w:rFonts w:ascii="Calibri" w:hAnsi="Calibri"/>
          <w:color w:val="000000"/>
        </w:rPr>
        <w:t>u</w:t>
      </w:r>
      <w:r>
        <w:rPr>
          <w:rFonts w:ascii="Calibri" w:hAnsi="Calibri"/>
          <w:color w:val="000000"/>
          <w:spacing w:val="-5"/>
        </w:rPr>
        <w:t>c</w:t>
      </w:r>
      <w:r>
        <w:rPr>
          <w:rFonts w:ascii="Calibri" w:hAnsi="Calibri"/>
          <w:color w:val="000000"/>
        </w:rPr>
        <w:t>a</w:t>
      </w:r>
      <w:r>
        <w:rPr>
          <w:rFonts w:ascii="Calibri" w:hAnsi="Calibri"/>
          <w:color w:val="000000"/>
          <w:spacing w:val="1"/>
        </w:rPr>
        <w:t>t</w:t>
      </w:r>
      <w:r>
        <w:rPr>
          <w:rFonts w:ascii="Calibri" w:hAnsi="Calibri"/>
          <w:color w:val="000000"/>
        </w:rPr>
        <w:t>ion</w:t>
      </w:r>
      <w:r>
        <w:rPr>
          <w:rFonts w:ascii="Calibri" w:hAnsi="Calibri"/>
          <w:color w:val="000000"/>
          <w:spacing w:val="-3"/>
        </w:rPr>
        <w:t xml:space="preserve"> </w:t>
      </w:r>
      <w:r>
        <w:rPr>
          <w:rFonts w:ascii="Calibri" w:hAnsi="Calibri"/>
          <w:color w:val="000000"/>
        </w:rPr>
        <w:t>(</w:t>
      </w:r>
      <w:r>
        <w:rPr>
          <w:rFonts w:ascii="Calibri" w:hAnsi="Calibri"/>
          <w:color w:val="000000"/>
          <w:spacing w:val="-2"/>
        </w:rPr>
        <w:t>C</w:t>
      </w:r>
      <w:r>
        <w:rPr>
          <w:rFonts w:ascii="Calibri" w:hAnsi="Calibri"/>
          <w:color w:val="000000"/>
        </w:rPr>
        <w:t>SWE) has</w:t>
      </w:r>
      <w:r>
        <w:rPr>
          <w:rFonts w:ascii="Calibri" w:hAnsi="Calibri"/>
          <w:color w:val="000000"/>
          <w:spacing w:val="-4"/>
        </w:rPr>
        <w:t xml:space="preserve"> </w:t>
      </w:r>
      <w:r>
        <w:rPr>
          <w:rFonts w:ascii="Calibri" w:hAnsi="Calibri"/>
          <w:color w:val="000000"/>
        </w:rPr>
        <w:t>es</w:t>
      </w:r>
      <w:r>
        <w:rPr>
          <w:rFonts w:ascii="Calibri" w:hAnsi="Calibri"/>
          <w:color w:val="000000"/>
          <w:spacing w:val="-1"/>
        </w:rPr>
        <w:t>t</w:t>
      </w:r>
      <w:r>
        <w:rPr>
          <w:rFonts w:ascii="Calibri" w:hAnsi="Calibri"/>
          <w:color w:val="000000"/>
        </w:rPr>
        <w:t>a</w:t>
      </w:r>
      <w:r>
        <w:rPr>
          <w:rFonts w:ascii="Calibri" w:hAnsi="Calibri"/>
          <w:color w:val="000000"/>
          <w:spacing w:val="1"/>
        </w:rPr>
        <w:t>b</w:t>
      </w:r>
      <w:r>
        <w:rPr>
          <w:rFonts w:ascii="Calibri" w:hAnsi="Calibri"/>
          <w:color w:val="000000"/>
        </w:rPr>
        <w:t>lis</w:t>
      </w:r>
      <w:r>
        <w:rPr>
          <w:rFonts w:ascii="Calibri" w:hAnsi="Calibri"/>
          <w:color w:val="000000"/>
          <w:spacing w:val="-2"/>
        </w:rPr>
        <w:t>h</w:t>
      </w:r>
      <w:r>
        <w:rPr>
          <w:rFonts w:ascii="Calibri" w:hAnsi="Calibri"/>
          <w:color w:val="000000"/>
        </w:rPr>
        <w:t>ed</w:t>
      </w:r>
      <w:r>
        <w:rPr>
          <w:rFonts w:ascii="Calibri" w:hAnsi="Calibri"/>
          <w:color w:val="000000"/>
          <w:spacing w:val="-3"/>
        </w:rPr>
        <w:t xml:space="preserve"> </w:t>
      </w:r>
      <w:r>
        <w:rPr>
          <w:rFonts w:ascii="Calibri" w:hAnsi="Calibri"/>
          <w:color w:val="000000"/>
        </w:rPr>
        <w:t>t</w:t>
      </w:r>
      <w:r>
        <w:rPr>
          <w:rFonts w:ascii="Calibri" w:hAnsi="Calibri"/>
          <w:color w:val="000000"/>
          <w:spacing w:val="-2"/>
        </w:rPr>
        <w:t>h</w:t>
      </w:r>
      <w:r>
        <w:rPr>
          <w:rFonts w:ascii="Calibri" w:hAnsi="Calibri"/>
          <w:color w:val="000000"/>
        </w:rPr>
        <w:t>e</w:t>
      </w:r>
      <w:r>
        <w:rPr>
          <w:rFonts w:ascii="Calibri" w:hAnsi="Calibri"/>
          <w:color w:val="000000"/>
          <w:spacing w:val="-3"/>
        </w:rPr>
        <w:t xml:space="preserve"> </w:t>
      </w:r>
      <w:r>
        <w:rPr>
          <w:rFonts w:ascii="Calibri" w:hAnsi="Calibri"/>
          <w:color w:val="000000"/>
          <w:spacing w:val="-2"/>
        </w:rPr>
        <w:t xml:space="preserve">9 </w:t>
      </w:r>
      <w:r>
        <w:rPr>
          <w:rFonts w:ascii="Calibri" w:hAnsi="Calibri"/>
          <w:color w:val="000000"/>
          <w:spacing w:val="-5"/>
        </w:rPr>
        <w:t>c</w:t>
      </w:r>
      <w:r>
        <w:rPr>
          <w:rFonts w:ascii="Calibri" w:hAnsi="Calibri"/>
          <w:color w:val="000000"/>
        </w:rPr>
        <w:t>om</w:t>
      </w:r>
      <w:r>
        <w:rPr>
          <w:rFonts w:ascii="Calibri" w:hAnsi="Calibri"/>
          <w:color w:val="000000"/>
          <w:spacing w:val="1"/>
        </w:rPr>
        <w:t>p</w:t>
      </w:r>
      <w:r>
        <w:rPr>
          <w:rFonts w:ascii="Calibri" w:hAnsi="Calibri"/>
          <w:color w:val="000000"/>
          <w:spacing w:val="-2"/>
        </w:rPr>
        <w:t>e</w:t>
      </w:r>
      <w:r>
        <w:rPr>
          <w:rFonts w:ascii="Calibri" w:hAnsi="Calibri"/>
          <w:color w:val="000000"/>
        </w:rPr>
        <w:t>te</w:t>
      </w:r>
      <w:r>
        <w:rPr>
          <w:rFonts w:ascii="Calibri" w:hAnsi="Calibri"/>
          <w:color w:val="000000"/>
          <w:spacing w:val="1"/>
        </w:rPr>
        <w:t>n</w:t>
      </w:r>
      <w:r>
        <w:rPr>
          <w:rFonts w:ascii="Calibri" w:hAnsi="Calibri"/>
          <w:color w:val="000000"/>
          <w:spacing w:val="-1"/>
        </w:rPr>
        <w:t>c</w:t>
      </w:r>
      <w:r>
        <w:rPr>
          <w:rFonts w:ascii="Calibri" w:hAnsi="Calibri"/>
          <w:color w:val="000000"/>
        </w:rPr>
        <w:t>ies</w:t>
      </w:r>
      <w:r>
        <w:rPr>
          <w:rFonts w:ascii="Calibri" w:hAnsi="Calibri"/>
          <w:color w:val="000000"/>
          <w:spacing w:val="-5"/>
        </w:rPr>
        <w:t xml:space="preserve"> </w:t>
      </w:r>
      <w:r>
        <w:rPr>
          <w:rFonts w:ascii="Calibri" w:hAnsi="Calibri"/>
          <w:color w:val="000000"/>
        </w:rPr>
        <w:t>f</w:t>
      </w:r>
      <w:r>
        <w:rPr>
          <w:rFonts w:ascii="Calibri" w:hAnsi="Calibri"/>
          <w:color w:val="000000"/>
          <w:spacing w:val="-2"/>
        </w:rPr>
        <w:t>o</w:t>
      </w:r>
      <w:r>
        <w:rPr>
          <w:rFonts w:ascii="Calibri" w:hAnsi="Calibri"/>
          <w:color w:val="000000"/>
        </w:rPr>
        <w:t>u</w:t>
      </w:r>
      <w:r>
        <w:rPr>
          <w:rFonts w:ascii="Calibri" w:hAnsi="Calibri"/>
          <w:color w:val="000000"/>
          <w:spacing w:val="-2"/>
        </w:rPr>
        <w:t>n</w:t>
      </w:r>
      <w:r>
        <w:rPr>
          <w:rFonts w:ascii="Calibri" w:hAnsi="Calibri"/>
          <w:color w:val="000000"/>
        </w:rPr>
        <w:t>d</w:t>
      </w:r>
      <w:r>
        <w:rPr>
          <w:rFonts w:ascii="Calibri" w:hAnsi="Calibri"/>
          <w:color w:val="000000"/>
          <w:spacing w:val="-5"/>
        </w:rPr>
        <w:t xml:space="preserve"> </w:t>
      </w:r>
      <w:r>
        <w:rPr>
          <w:rFonts w:ascii="Calibri" w:hAnsi="Calibri"/>
          <w:color w:val="000000"/>
        </w:rPr>
        <w:t>bel</w:t>
      </w:r>
      <w:r>
        <w:rPr>
          <w:rFonts w:ascii="Calibri" w:hAnsi="Calibri"/>
          <w:color w:val="000000"/>
          <w:spacing w:val="-2"/>
        </w:rPr>
        <w:t>ow</w:t>
      </w:r>
      <w:r>
        <w:rPr>
          <w:rFonts w:ascii="Calibri" w:hAnsi="Calibri"/>
          <w:color w:val="000000"/>
        </w:rPr>
        <w:t>.</w:t>
      </w:r>
      <w:r>
        <w:rPr>
          <w:rFonts w:ascii="Calibri" w:hAnsi="Calibri"/>
          <w:color w:val="000000"/>
          <w:spacing w:val="49"/>
        </w:rPr>
        <w:t xml:space="preserve"> </w:t>
      </w:r>
      <w:r>
        <w:rPr>
          <w:rFonts w:ascii="Calibri" w:hAnsi="Calibri"/>
          <w:color w:val="000000"/>
        </w:rPr>
        <w:t>Un</w:t>
      </w:r>
      <w:r>
        <w:rPr>
          <w:rFonts w:ascii="Calibri" w:hAnsi="Calibri"/>
          <w:color w:val="000000"/>
          <w:spacing w:val="1"/>
        </w:rPr>
        <w:t>d</w:t>
      </w:r>
      <w:r>
        <w:rPr>
          <w:rFonts w:ascii="Calibri" w:hAnsi="Calibri"/>
          <w:color w:val="000000"/>
        </w:rPr>
        <w:t>er</w:t>
      </w:r>
      <w:r>
        <w:rPr>
          <w:rFonts w:ascii="Calibri" w:hAnsi="Calibri"/>
          <w:color w:val="000000"/>
          <w:spacing w:val="-4"/>
        </w:rPr>
        <w:t xml:space="preserve"> </w:t>
      </w:r>
      <w:r>
        <w:rPr>
          <w:rFonts w:ascii="Calibri" w:hAnsi="Calibri"/>
          <w:color w:val="000000"/>
        </w:rPr>
        <w:t>ea</w:t>
      </w:r>
      <w:r>
        <w:rPr>
          <w:rFonts w:ascii="Calibri" w:hAnsi="Calibri"/>
          <w:color w:val="000000"/>
          <w:spacing w:val="-1"/>
        </w:rPr>
        <w:t>c</w:t>
      </w:r>
      <w:r>
        <w:rPr>
          <w:rFonts w:ascii="Calibri" w:hAnsi="Calibri"/>
          <w:color w:val="000000"/>
        </w:rPr>
        <w:t>h</w:t>
      </w:r>
      <w:r>
        <w:rPr>
          <w:rFonts w:ascii="Calibri" w:hAnsi="Calibri"/>
          <w:color w:val="000000"/>
          <w:spacing w:val="-3"/>
        </w:rPr>
        <w:t xml:space="preserve"> </w:t>
      </w:r>
      <w:r>
        <w:rPr>
          <w:rFonts w:ascii="Calibri" w:hAnsi="Calibri"/>
          <w:color w:val="000000"/>
          <w:spacing w:val="-1"/>
        </w:rPr>
        <w:t>c</w:t>
      </w:r>
      <w:r>
        <w:rPr>
          <w:rFonts w:ascii="Calibri" w:hAnsi="Calibri"/>
          <w:color w:val="000000"/>
          <w:spacing w:val="-2"/>
        </w:rPr>
        <w:t>o</w:t>
      </w:r>
      <w:r>
        <w:rPr>
          <w:rFonts w:ascii="Calibri" w:hAnsi="Calibri"/>
          <w:color w:val="000000"/>
        </w:rPr>
        <w:t>m</w:t>
      </w:r>
      <w:r>
        <w:rPr>
          <w:rFonts w:ascii="Calibri" w:hAnsi="Calibri"/>
          <w:color w:val="000000"/>
          <w:spacing w:val="1"/>
        </w:rPr>
        <w:t>p</w:t>
      </w:r>
      <w:r>
        <w:rPr>
          <w:rFonts w:ascii="Calibri" w:hAnsi="Calibri"/>
          <w:color w:val="000000"/>
          <w:spacing w:val="-2"/>
        </w:rPr>
        <w:t>e</w:t>
      </w:r>
      <w:r>
        <w:rPr>
          <w:rFonts w:ascii="Calibri" w:hAnsi="Calibri"/>
          <w:color w:val="000000"/>
        </w:rPr>
        <w:t>t</w:t>
      </w:r>
      <w:r>
        <w:rPr>
          <w:rFonts w:ascii="Calibri" w:hAnsi="Calibri"/>
          <w:color w:val="000000"/>
          <w:spacing w:val="-2"/>
        </w:rPr>
        <w:t>e</w:t>
      </w:r>
      <w:r>
        <w:rPr>
          <w:rFonts w:ascii="Calibri" w:hAnsi="Calibri"/>
          <w:color w:val="000000"/>
        </w:rPr>
        <w:t>n</w:t>
      </w:r>
      <w:r>
        <w:rPr>
          <w:rFonts w:ascii="Calibri" w:hAnsi="Calibri"/>
          <w:color w:val="000000"/>
          <w:spacing w:val="-1"/>
        </w:rPr>
        <w:t>c</w:t>
      </w:r>
      <w:r>
        <w:rPr>
          <w:rFonts w:ascii="Calibri" w:hAnsi="Calibri"/>
          <w:color w:val="000000"/>
        </w:rPr>
        <w:t>y</w:t>
      </w:r>
      <w:r>
        <w:rPr>
          <w:rFonts w:ascii="Calibri" w:hAnsi="Calibri"/>
          <w:color w:val="000000"/>
          <w:spacing w:val="-3"/>
        </w:rPr>
        <w:t xml:space="preserve"> </w:t>
      </w:r>
      <w:r>
        <w:rPr>
          <w:rFonts w:ascii="Calibri" w:hAnsi="Calibri"/>
          <w:color w:val="000000"/>
        </w:rPr>
        <w:t>sta</w:t>
      </w:r>
      <w:r>
        <w:rPr>
          <w:rFonts w:ascii="Calibri" w:hAnsi="Calibri"/>
          <w:color w:val="000000"/>
          <w:spacing w:val="-1"/>
        </w:rPr>
        <w:t>t</w:t>
      </w:r>
      <w:r>
        <w:rPr>
          <w:rFonts w:ascii="Calibri" w:hAnsi="Calibri"/>
          <w:color w:val="000000"/>
        </w:rPr>
        <w:t>eme</w:t>
      </w:r>
      <w:r>
        <w:rPr>
          <w:rFonts w:ascii="Calibri" w:hAnsi="Calibri"/>
          <w:color w:val="000000"/>
          <w:spacing w:val="-1"/>
        </w:rPr>
        <w:t>n</w:t>
      </w:r>
      <w:r>
        <w:rPr>
          <w:rFonts w:ascii="Calibri" w:hAnsi="Calibri"/>
          <w:color w:val="000000"/>
        </w:rPr>
        <w:t>t are</w:t>
      </w:r>
      <w:r>
        <w:rPr>
          <w:rFonts w:ascii="Calibri" w:hAnsi="Calibri"/>
          <w:color w:val="000000"/>
          <w:spacing w:val="-3"/>
        </w:rPr>
        <w:t xml:space="preserve"> </w:t>
      </w:r>
      <w:r>
        <w:rPr>
          <w:rFonts w:ascii="Calibri" w:hAnsi="Calibri"/>
          <w:color w:val="000000"/>
        </w:rPr>
        <w:t>several</w:t>
      </w:r>
      <w:r>
        <w:rPr>
          <w:rFonts w:ascii="Calibri" w:hAnsi="Calibri"/>
          <w:color w:val="000000"/>
          <w:spacing w:val="-6"/>
        </w:rPr>
        <w:t xml:space="preserve"> </w:t>
      </w:r>
      <w:r>
        <w:rPr>
          <w:rFonts w:ascii="Calibri" w:hAnsi="Calibri"/>
          <w:color w:val="000000"/>
        </w:rPr>
        <w:t>i</w:t>
      </w:r>
      <w:r>
        <w:rPr>
          <w:rFonts w:ascii="Calibri" w:hAnsi="Calibri"/>
          <w:color w:val="000000"/>
          <w:spacing w:val="-2"/>
        </w:rPr>
        <w:t>t</w:t>
      </w:r>
      <w:r>
        <w:rPr>
          <w:rFonts w:ascii="Calibri" w:hAnsi="Calibri"/>
          <w:color w:val="000000"/>
        </w:rPr>
        <w:t>ems</w:t>
      </w:r>
      <w:r>
        <w:rPr>
          <w:rFonts w:ascii="Calibri" w:hAnsi="Calibri"/>
          <w:color w:val="000000"/>
          <w:spacing w:val="-3"/>
        </w:rPr>
        <w:t xml:space="preserve"> </w:t>
      </w:r>
      <w:r>
        <w:rPr>
          <w:rFonts w:ascii="Calibri" w:hAnsi="Calibri"/>
          <w:color w:val="000000"/>
          <w:spacing w:val="-2"/>
        </w:rPr>
        <w:t>t</w:t>
      </w:r>
      <w:r>
        <w:rPr>
          <w:rFonts w:ascii="Calibri" w:hAnsi="Calibri"/>
          <w:color w:val="000000"/>
        </w:rPr>
        <w:t>hat</w:t>
      </w:r>
      <w:r>
        <w:rPr>
          <w:rFonts w:ascii="Calibri" w:hAnsi="Calibri"/>
          <w:color w:val="000000"/>
          <w:spacing w:val="-5"/>
        </w:rPr>
        <w:t xml:space="preserve"> </w:t>
      </w:r>
      <w:r>
        <w:rPr>
          <w:rFonts w:ascii="Calibri" w:hAnsi="Calibri"/>
          <w:color w:val="000000"/>
          <w:spacing w:val="-2"/>
        </w:rPr>
        <w:t>w</w:t>
      </w:r>
      <w:r>
        <w:rPr>
          <w:rFonts w:ascii="Calibri" w:hAnsi="Calibri"/>
          <w:color w:val="000000"/>
        </w:rPr>
        <w:t>e</w:t>
      </w:r>
      <w:r>
        <w:rPr>
          <w:rFonts w:ascii="Calibri" w:hAnsi="Calibri"/>
          <w:color w:val="000000"/>
          <w:spacing w:val="-3"/>
        </w:rPr>
        <w:t xml:space="preserve"> </w:t>
      </w:r>
      <w:r>
        <w:rPr>
          <w:rFonts w:ascii="Calibri" w:hAnsi="Calibri"/>
          <w:color w:val="000000"/>
        </w:rPr>
        <w:t>ask</w:t>
      </w:r>
      <w:r>
        <w:rPr>
          <w:rFonts w:ascii="Calibri" w:hAnsi="Calibri"/>
          <w:color w:val="000000"/>
          <w:spacing w:val="-4"/>
        </w:rPr>
        <w:t xml:space="preserve"> </w:t>
      </w:r>
      <w:r>
        <w:rPr>
          <w:rFonts w:ascii="Calibri" w:hAnsi="Calibri"/>
          <w:color w:val="000000"/>
        </w:rPr>
        <w:t>t</w:t>
      </w:r>
      <w:r>
        <w:rPr>
          <w:rFonts w:ascii="Calibri" w:hAnsi="Calibri"/>
          <w:color w:val="000000"/>
          <w:spacing w:val="-2"/>
        </w:rPr>
        <w:t>h</w:t>
      </w:r>
      <w:r>
        <w:rPr>
          <w:rFonts w:ascii="Calibri" w:hAnsi="Calibri"/>
          <w:color w:val="000000"/>
        </w:rPr>
        <w:t>at</w:t>
      </w:r>
      <w:r>
        <w:rPr>
          <w:rFonts w:ascii="Calibri" w:hAnsi="Calibri"/>
          <w:color w:val="000000"/>
          <w:spacing w:val="-3"/>
        </w:rPr>
        <w:t xml:space="preserve"> </w:t>
      </w:r>
      <w:r>
        <w:rPr>
          <w:rFonts w:ascii="Calibri" w:hAnsi="Calibri"/>
          <w:color w:val="000000"/>
        </w:rPr>
        <w:t>y</w:t>
      </w:r>
      <w:r>
        <w:rPr>
          <w:rFonts w:ascii="Calibri" w:hAnsi="Calibri"/>
          <w:color w:val="000000"/>
          <w:spacing w:val="-3"/>
        </w:rPr>
        <w:t>o</w:t>
      </w:r>
      <w:r>
        <w:rPr>
          <w:rFonts w:ascii="Calibri" w:hAnsi="Calibri"/>
          <w:color w:val="000000"/>
        </w:rPr>
        <w:t>u</w:t>
      </w:r>
      <w:r>
        <w:rPr>
          <w:rFonts w:ascii="Calibri" w:hAnsi="Calibri"/>
          <w:color w:val="000000"/>
          <w:spacing w:val="-3"/>
        </w:rPr>
        <w:t xml:space="preserve"> r</w:t>
      </w:r>
      <w:r>
        <w:rPr>
          <w:rFonts w:ascii="Calibri" w:hAnsi="Calibri"/>
          <w:color w:val="000000"/>
        </w:rPr>
        <w:t>a</w:t>
      </w:r>
      <w:r>
        <w:rPr>
          <w:rFonts w:ascii="Calibri" w:hAnsi="Calibri"/>
          <w:color w:val="000000"/>
          <w:spacing w:val="1"/>
        </w:rPr>
        <w:t>t</w:t>
      </w:r>
      <w:r>
        <w:rPr>
          <w:rFonts w:ascii="Calibri" w:hAnsi="Calibri"/>
          <w:color w:val="000000"/>
        </w:rPr>
        <w:t>e</w:t>
      </w:r>
      <w:r>
        <w:rPr>
          <w:rFonts w:ascii="Calibri" w:hAnsi="Calibri"/>
          <w:color w:val="000000"/>
          <w:spacing w:val="-5"/>
        </w:rPr>
        <w:t xml:space="preserve"> </w:t>
      </w:r>
      <w:r>
        <w:rPr>
          <w:rFonts w:ascii="Calibri" w:hAnsi="Calibri"/>
          <w:color w:val="000000"/>
        </w:rPr>
        <w:t>ac</w:t>
      </w:r>
      <w:r>
        <w:rPr>
          <w:rFonts w:ascii="Calibri" w:hAnsi="Calibri"/>
          <w:color w:val="000000"/>
          <w:spacing w:val="-2"/>
        </w:rPr>
        <w:t>c</w:t>
      </w:r>
      <w:r>
        <w:rPr>
          <w:rFonts w:ascii="Calibri" w:hAnsi="Calibri"/>
          <w:color w:val="000000"/>
        </w:rPr>
        <w:t>o</w:t>
      </w:r>
      <w:r>
        <w:rPr>
          <w:rFonts w:ascii="Calibri" w:hAnsi="Calibri"/>
          <w:color w:val="000000"/>
          <w:spacing w:val="-3"/>
        </w:rPr>
        <w:t>r</w:t>
      </w:r>
      <w:r>
        <w:rPr>
          <w:rFonts w:ascii="Calibri" w:hAnsi="Calibri"/>
          <w:color w:val="000000"/>
        </w:rPr>
        <w:t>di</w:t>
      </w:r>
      <w:r>
        <w:rPr>
          <w:rFonts w:ascii="Calibri" w:hAnsi="Calibri"/>
          <w:color w:val="000000"/>
          <w:spacing w:val="1"/>
        </w:rPr>
        <w:t>n</w:t>
      </w:r>
      <w:r>
        <w:rPr>
          <w:rFonts w:ascii="Calibri" w:hAnsi="Calibri"/>
          <w:color w:val="000000"/>
        </w:rPr>
        <w:t>g</w:t>
      </w:r>
      <w:r>
        <w:rPr>
          <w:rFonts w:ascii="Calibri" w:hAnsi="Calibri"/>
          <w:color w:val="000000"/>
          <w:spacing w:val="-6"/>
        </w:rPr>
        <w:t xml:space="preserve"> </w:t>
      </w:r>
      <w:r>
        <w:rPr>
          <w:rFonts w:ascii="Calibri" w:hAnsi="Calibri"/>
          <w:color w:val="000000"/>
        </w:rPr>
        <w:t>to</w:t>
      </w:r>
      <w:r>
        <w:rPr>
          <w:rFonts w:ascii="Calibri" w:hAnsi="Calibri"/>
          <w:color w:val="000000"/>
          <w:spacing w:val="-5"/>
        </w:rPr>
        <w:t xml:space="preserve"> </w:t>
      </w:r>
      <w:r>
        <w:rPr>
          <w:rFonts w:ascii="Calibri" w:hAnsi="Calibri"/>
          <w:color w:val="000000"/>
        </w:rPr>
        <w:t>t</w:t>
      </w:r>
      <w:r>
        <w:rPr>
          <w:rFonts w:ascii="Calibri" w:hAnsi="Calibri"/>
          <w:color w:val="000000"/>
          <w:spacing w:val="-2"/>
        </w:rPr>
        <w:t>h</w:t>
      </w:r>
      <w:r>
        <w:rPr>
          <w:rFonts w:ascii="Calibri" w:hAnsi="Calibri"/>
          <w:color w:val="000000"/>
        </w:rPr>
        <w:t>e</w:t>
      </w:r>
      <w:r>
        <w:rPr>
          <w:rFonts w:ascii="Calibri" w:hAnsi="Calibri"/>
          <w:color w:val="000000"/>
          <w:spacing w:val="-5"/>
        </w:rPr>
        <w:t xml:space="preserve"> </w:t>
      </w:r>
      <w:r>
        <w:rPr>
          <w:rFonts w:ascii="Calibri" w:hAnsi="Calibri"/>
          <w:color w:val="000000"/>
        </w:rPr>
        <w:t>follo</w:t>
      </w:r>
      <w:r>
        <w:rPr>
          <w:rFonts w:ascii="Calibri" w:hAnsi="Calibri"/>
          <w:color w:val="000000"/>
          <w:spacing w:val="-2"/>
        </w:rPr>
        <w:t>w</w:t>
      </w:r>
      <w:r>
        <w:rPr>
          <w:rFonts w:ascii="Calibri" w:hAnsi="Calibri"/>
          <w:color w:val="000000"/>
        </w:rPr>
        <w:t>i</w:t>
      </w:r>
      <w:r>
        <w:rPr>
          <w:rFonts w:ascii="Calibri" w:hAnsi="Calibri"/>
          <w:color w:val="000000"/>
          <w:spacing w:val="1"/>
        </w:rPr>
        <w:t>n</w:t>
      </w:r>
      <w:r>
        <w:rPr>
          <w:rFonts w:ascii="Calibri" w:hAnsi="Calibri"/>
          <w:color w:val="000000"/>
        </w:rPr>
        <w:t>g</w:t>
      </w:r>
      <w:r>
        <w:rPr>
          <w:rFonts w:ascii="Calibri" w:hAnsi="Calibri"/>
          <w:color w:val="000000"/>
          <w:spacing w:val="-3"/>
        </w:rPr>
        <w:t xml:space="preserve"> </w:t>
      </w:r>
      <w:r>
        <w:rPr>
          <w:rFonts w:ascii="Calibri" w:hAnsi="Calibri"/>
          <w:color w:val="000000"/>
          <w:spacing w:val="-1"/>
        </w:rPr>
        <w:t>c</w:t>
      </w:r>
      <w:r>
        <w:rPr>
          <w:rFonts w:ascii="Calibri" w:hAnsi="Calibri"/>
          <w:color w:val="000000"/>
        </w:rPr>
        <w:t>r</w:t>
      </w:r>
      <w:r>
        <w:rPr>
          <w:rFonts w:ascii="Calibri" w:hAnsi="Calibri"/>
          <w:color w:val="000000"/>
          <w:spacing w:val="-2"/>
        </w:rPr>
        <w:t>it</w:t>
      </w:r>
      <w:r>
        <w:rPr>
          <w:rFonts w:ascii="Calibri" w:hAnsi="Calibri"/>
          <w:color w:val="000000"/>
        </w:rPr>
        <w:t>eri</w:t>
      </w:r>
      <w:r>
        <w:rPr>
          <w:rFonts w:ascii="Calibri" w:hAnsi="Calibri"/>
          <w:color w:val="000000"/>
          <w:spacing w:val="1"/>
        </w:rPr>
        <w:t>a</w:t>
      </w:r>
      <w:r>
        <w:rPr>
          <w:rFonts w:ascii="Calibri" w:hAnsi="Calibri"/>
          <w:color w:val="000000"/>
        </w:rPr>
        <w:t>.</w:t>
      </w:r>
    </w:p>
    <w:p w14:paraId="3BD1C0A7" w14:textId="77777777" w:rsidR="002956F4" w:rsidRDefault="002956F4">
      <w:pPr>
        <w:pStyle w:val="Standard"/>
        <w:spacing w:before="13" w:line="280" w:lineRule="atLeast"/>
        <w:rPr>
          <w:rFonts w:ascii="Calibri" w:hAnsi="Calibri"/>
          <w:color w:val="000000"/>
        </w:rPr>
      </w:pPr>
    </w:p>
    <w:p w14:paraId="78D8A17A" w14:textId="77777777" w:rsidR="002956F4" w:rsidRDefault="0076412E">
      <w:pPr>
        <w:pStyle w:val="Standard"/>
        <w:numPr>
          <w:ilvl w:val="0"/>
          <w:numId w:val="88"/>
        </w:numPr>
        <w:tabs>
          <w:tab w:val="left" w:pos="-4875"/>
        </w:tabs>
        <w:spacing w:line="241" w:lineRule="atLeast"/>
        <w:ind w:right="541"/>
        <w:rPr>
          <w:rFonts w:hint="eastAsia"/>
        </w:rPr>
      </w:pPr>
      <w:r>
        <w:rPr>
          <w:rFonts w:ascii="Calibri" w:hAnsi="Calibri"/>
          <w:color w:val="000000"/>
        </w:rPr>
        <w:t>The</w:t>
      </w:r>
      <w:r>
        <w:rPr>
          <w:rFonts w:ascii="Calibri" w:hAnsi="Calibri"/>
          <w:color w:val="000000"/>
          <w:spacing w:val="-2"/>
        </w:rPr>
        <w:t xml:space="preserve"> </w:t>
      </w:r>
      <w:r>
        <w:rPr>
          <w:rFonts w:ascii="Calibri" w:hAnsi="Calibri"/>
          <w:color w:val="000000"/>
          <w:spacing w:val="-3"/>
        </w:rPr>
        <w:t>i</w:t>
      </w:r>
      <w:r>
        <w:rPr>
          <w:rFonts w:ascii="Calibri" w:hAnsi="Calibri"/>
          <w:color w:val="000000"/>
        </w:rPr>
        <w:t>n</w:t>
      </w:r>
      <w:r>
        <w:rPr>
          <w:rFonts w:ascii="Calibri" w:hAnsi="Calibri"/>
          <w:color w:val="000000"/>
          <w:spacing w:val="-2"/>
        </w:rPr>
        <w:t>t</w:t>
      </w:r>
      <w:r>
        <w:rPr>
          <w:rFonts w:ascii="Calibri" w:hAnsi="Calibri"/>
          <w:color w:val="000000"/>
        </w:rPr>
        <w:t>ern</w:t>
      </w:r>
      <w:r>
        <w:rPr>
          <w:rFonts w:ascii="Calibri" w:hAnsi="Calibri"/>
          <w:color w:val="000000"/>
          <w:spacing w:val="-2"/>
        </w:rPr>
        <w:t xml:space="preserve"> </w:t>
      </w:r>
      <w:r>
        <w:rPr>
          <w:rFonts w:ascii="Calibri" w:hAnsi="Calibri"/>
          <w:color w:val="000000"/>
          <w:spacing w:val="1"/>
        </w:rPr>
        <w:t>h</w:t>
      </w:r>
      <w:r>
        <w:rPr>
          <w:rFonts w:ascii="Calibri" w:hAnsi="Calibri"/>
          <w:color w:val="000000"/>
        </w:rPr>
        <w:t>as</w:t>
      </w:r>
      <w:r>
        <w:rPr>
          <w:rFonts w:ascii="Calibri" w:hAnsi="Calibri"/>
          <w:color w:val="000000"/>
          <w:spacing w:val="-4"/>
        </w:rPr>
        <w:t xml:space="preserve"> </w:t>
      </w:r>
      <w:r>
        <w:rPr>
          <w:rFonts w:ascii="Calibri" w:hAnsi="Calibri"/>
          <w:color w:val="000000"/>
        </w:rPr>
        <w:t>n</w:t>
      </w:r>
      <w:r>
        <w:rPr>
          <w:rFonts w:ascii="Calibri" w:hAnsi="Calibri"/>
          <w:color w:val="000000"/>
          <w:spacing w:val="-2"/>
        </w:rPr>
        <w:t>o</w:t>
      </w:r>
      <w:r>
        <w:rPr>
          <w:rFonts w:ascii="Calibri" w:hAnsi="Calibri"/>
          <w:color w:val="000000"/>
        </w:rPr>
        <w:t>t</w:t>
      </w:r>
      <w:r>
        <w:rPr>
          <w:rFonts w:ascii="Calibri" w:hAnsi="Calibri"/>
          <w:color w:val="000000"/>
          <w:spacing w:val="-1"/>
        </w:rPr>
        <w:t xml:space="preserve"> </w:t>
      </w:r>
      <w:r>
        <w:rPr>
          <w:rFonts w:ascii="Calibri" w:hAnsi="Calibri"/>
          <w:color w:val="000000"/>
        </w:rPr>
        <w:t>m</w:t>
      </w:r>
      <w:r>
        <w:rPr>
          <w:rFonts w:ascii="Calibri" w:hAnsi="Calibri"/>
          <w:color w:val="000000"/>
          <w:spacing w:val="-2"/>
        </w:rPr>
        <w:t>e</w:t>
      </w:r>
      <w:r>
        <w:rPr>
          <w:rFonts w:ascii="Calibri" w:hAnsi="Calibri"/>
          <w:color w:val="000000"/>
        </w:rPr>
        <w:t>t</w:t>
      </w:r>
      <w:r>
        <w:rPr>
          <w:rFonts w:ascii="Calibri" w:hAnsi="Calibri"/>
          <w:color w:val="000000"/>
          <w:spacing w:val="-3"/>
        </w:rPr>
        <w:t xml:space="preserve"> </w:t>
      </w:r>
      <w:r>
        <w:rPr>
          <w:rFonts w:ascii="Calibri" w:hAnsi="Calibri"/>
          <w:color w:val="000000"/>
          <w:spacing w:val="-2"/>
        </w:rPr>
        <w:t>t</w:t>
      </w:r>
      <w:r>
        <w:rPr>
          <w:rFonts w:ascii="Calibri" w:hAnsi="Calibri"/>
          <w:color w:val="000000"/>
        </w:rPr>
        <w:t>he</w:t>
      </w:r>
      <w:r>
        <w:rPr>
          <w:rFonts w:ascii="Calibri" w:hAnsi="Calibri"/>
          <w:color w:val="000000"/>
          <w:spacing w:val="-2"/>
        </w:rPr>
        <w:t xml:space="preserve"> </w:t>
      </w:r>
      <w:r>
        <w:rPr>
          <w:rFonts w:ascii="Calibri" w:hAnsi="Calibri"/>
          <w:color w:val="000000"/>
        </w:rPr>
        <w:t>ex</w:t>
      </w:r>
      <w:r>
        <w:rPr>
          <w:rFonts w:ascii="Calibri" w:hAnsi="Calibri"/>
          <w:color w:val="000000"/>
          <w:spacing w:val="-2"/>
        </w:rPr>
        <w:t>p</w:t>
      </w:r>
      <w:r>
        <w:rPr>
          <w:rFonts w:ascii="Calibri" w:hAnsi="Calibri"/>
          <w:color w:val="000000"/>
        </w:rPr>
        <w:t>ect</w:t>
      </w:r>
      <w:r>
        <w:rPr>
          <w:rFonts w:ascii="Calibri" w:hAnsi="Calibri"/>
          <w:color w:val="000000"/>
          <w:spacing w:val="-3"/>
        </w:rPr>
        <w:t>a</w:t>
      </w:r>
      <w:r>
        <w:rPr>
          <w:rFonts w:ascii="Calibri" w:hAnsi="Calibri"/>
          <w:color w:val="000000"/>
        </w:rPr>
        <w:t>tio</w:t>
      </w:r>
      <w:r>
        <w:rPr>
          <w:rFonts w:ascii="Calibri" w:hAnsi="Calibri"/>
          <w:color w:val="000000"/>
          <w:spacing w:val="1"/>
        </w:rPr>
        <w:t>n</w:t>
      </w:r>
      <w:r>
        <w:rPr>
          <w:rFonts w:ascii="Calibri" w:hAnsi="Calibri"/>
          <w:color w:val="000000"/>
        </w:rPr>
        <w:t>s</w:t>
      </w:r>
      <w:r>
        <w:rPr>
          <w:rFonts w:ascii="Calibri" w:hAnsi="Calibri"/>
          <w:color w:val="000000"/>
          <w:spacing w:val="-4"/>
        </w:rPr>
        <w:t xml:space="preserve"> </w:t>
      </w:r>
      <w:r>
        <w:rPr>
          <w:rFonts w:ascii="Calibri" w:hAnsi="Calibri"/>
          <w:color w:val="000000"/>
        </w:rPr>
        <w:t>in</w:t>
      </w:r>
      <w:r>
        <w:rPr>
          <w:rFonts w:ascii="Calibri" w:hAnsi="Calibri"/>
          <w:color w:val="000000"/>
          <w:spacing w:val="-3"/>
        </w:rPr>
        <w:t xml:space="preserve"> </w:t>
      </w:r>
      <w:r>
        <w:rPr>
          <w:rFonts w:ascii="Calibri" w:hAnsi="Calibri"/>
          <w:color w:val="000000"/>
        </w:rPr>
        <w:t>this</w:t>
      </w:r>
      <w:r>
        <w:rPr>
          <w:rFonts w:ascii="Calibri" w:hAnsi="Calibri"/>
          <w:color w:val="000000"/>
          <w:spacing w:val="-4"/>
        </w:rPr>
        <w:t xml:space="preserve"> </w:t>
      </w:r>
      <w:r>
        <w:rPr>
          <w:rFonts w:ascii="Calibri" w:hAnsi="Calibri"/>
          <w:color w:val="000000"/>
        </w:rPr>
        <w:t>a</w:t>
      </w:r>
      <w:r>
        <w:rPr>
          <w:rFonts w:ascii="Calibri" w:hAnsi="Calibri"/>
          <w:color w:val="000000"/>
          <w:spacing w:val="-2"/>
        </w:rPr>
        <w:t>r</w:t>
      </w:r>
      <w:r>
        <w:rPr>
          <w:rFonts w:ascii="Calibri" w:hAnsi="Calibri"/>
          <w:color w:val="000000"/>
        </w:rPr>
        <w:t>ea,</w:t>
      </w:r>
      <w:r>
        <w:rPr>
          <w:rFonts w:ascii="Calibri" w:hAnsi="Calibri"/>
          <w:color w:val="000000"/>
          <w:spacing w:val="-2"/>
        </w:rPr>
        <w:t xml:space="preserve"> </w:t>
      </w:r>
      <w:r>
        <w:rPr>
          <w:rFonts w:ascii="Calibri" w:hAnsi="Calibri"/>
          <w:color w:val="000000"/>
        </w:rPr>
        <w:t>a</w:t>
      </w:r>
      <w:r>
        <w:rPr>
          <w:rFonts w:ascii="Calibri" w:hAnsi="Calibri"/>
          <w:color w:val="000000"/>
          <w:spacing w:val="-2"/>
        </w:rPr>
        <w:t>n</w:t>
      </w:r>
      <w:r>
        <w:rPr>
          <w:rFonts w:ascii="Calibri" w:hAnsi="Calibri"/>
          <w:color w:val="000000"/>
        </w:rPr>
        <w:t>d</w:t>
      </w:r>
      <w:r>
        <w:rPr>
          <w:rFonts w:ascii="Calibri" w:hAnsi="Calibri"/>
          <w:color w:val="000000"/>
          <w:spacing w:val="-4"/>
        </w:rPr>
        <w:t xml:space="preserve"> </w:t>
      </w:r>
      <w:r>
        <w:rPr>
          <w:rFonts w:ascii="Calibri" w:hAnsi="Calibri"/>
          <w:color w:val="000000"/>
        </w:rPr>
        <w:t>does</w:t>
      </w:r>
      <w:r>
        <w:rPr>
          <w:rFonts w:ascii="Calibri" w:hAnsi="Calibri"/>
          <w:color w:val="000000"/>
          <w:spacing w:val="-4"/>
        </w:rPr>
        <w:t xml:space="preserve"> </w:t>
      </w:r>
      <w:r>
        <w:rPr>
          <w:rFonts w:ascii="Calibri" w:hAnsi="Calibri"/>
          <w:color w:val="000000"/>
        </w:rPr>
        <w:t>n</w:t>
      </w:r>
      <w:r>
        <w:rPr>
          <w:rFonts w:ascii="Calibri" w:hAnsi="Calibri"/>
          <w:color w:val="000000"/>
          <w:spacing w:val="-2"/>
        </w:rPr>
        <w:t>o</w:t>
      </w:r>
      <w:r>
        <w:rPr>
          <w:rFonts w:ascii="Calibri" w:hAnsi="Calibri"/>
          <w:color w:val="000000"/>
        </w:rPr>
        <w:t>t</w:t>
      </w:r>
      <w:r>
        <w:rPr>
          <w:rFonts w:ascii="Calibri" w:hAnsi="Calibri"/>
          <w:color w:val="000000"/>
          <w:spacing w:val="-1"/>
        </w:rPr>
        <w:t xml:space="preserve"> </w:t>
      </w:r>
      <w:r>
        <w:rPr>
          <w:rFonts w:ascii="Calibri" w:hAnsi="Calibri"/>
          <w:color w:val="000000"/>
        </w:rPr>
        <w:t>gi</w:t>
      </w:r>
      <w:r>
        <w:rPr>
          <w:rFonts w:ascii="Calibri" w:hAnsi="Calibri"/>
          <w:color w:val="000000"/>
          <w:spacing w:val="-1"/>
        </w:rPr>
        <w:t>v</w:t>
      </w:r>
      <w:r>
        <w:rPr>
          <w:rFonts w:ascii="Calibri" w:hAnsi="Calibri"/>
          <w:color w:val="000000"/>
        </w:rPr>
        <w:t>e</w:t>
      </w:r>
    </w:p>
    <w:p w14:paraId="29B7CB38" w14:textId="77777777" w:rsidR="002956F4" w:rsidRDefault="0076412E">
      <w:pPr>
        <w:pStyle w:val="Standard"/>
        <w:tabs>
          <w:tab w:val="left" w:pos="2600"/>
        </w:tabs>
        <w:spacing w:line="241" w:lineRule="atLeast"/>
        <w:ind w:left="1495" w:right="541"/>
        <w:rPr>
          <w:rFonts w:hint="eastAsia"/>
        </w:rPr>
      </w:pPr>
      <w:r>
        <w:rPr>
          <w:rFonts w:ascii="Calibri" w:hAnsi="Calibri"/>
          <w:color w:val="000000"/>
        </w:rPr>
        <w:t xml:space="preserve"> i</w:t>
      </w:r>
      <w:r>
        <w:rPr>
          <w:rFonts w:ascii="Calibri" w:hAnsi="Calibri"/>
          <w:color w:val="000000"/>
          <w:spacing w:val="1"/>
        </w:rPr>
        <w:t>n</w:t>
      </w:r>
      <w:r>
        <w:rPr>
          <w:rFonts w:ascii="Calibri" w:hAnsi="Calibri"/>
          <w:color w:val="000000"/>
        </w:rPr>
        <w:t>di</w:t>
      </w:r>
      <w:r>
        <w:rPr>
          <w:rFonts w:ascii="Calibri" w:hAnsi="Calibri"/>
          <w:color w:val="000000"/>
          <w:spacing w:val="-1"/>
        </w:rPr>
        <w:t>c</w:t>
      </w:r>
      <w:r>
        <w:rPr>
          <w:rFonts w:ascii="Calibri" w:hAnsi="Calibri"/>
          <w:color w:val="000000"/>
        </w:rPr>
        <w:t>a</w:t>
      </w:r>
      <w:r>
        <w:rPr>
          <w:rFonts w:ascii="Calibri" w:hAnsi="Calibri"/>
          <w:color w:val="000000"/>
          <w:spacing w:val="1"/>
        </w:rPr>
        <w:t>t</w:t>
      </w:r>
      <w:r>
        <w:rPr>
          <w:rFonts w:ascii="Calibri" w:hAnsi="Calibri"/>
          <w:color w:val="000000"/>
          <w:spacing w:val="-3"/>
        </w:rPr>
        <w:t>i</w:t>
      </w:r>
      <w:r>
        <w:rPr>
          <w:rFonts w:ascii="Calibri" w:hAnsi="Calibri"/>
          <w:color w:val="000000"/>
        </w:rPr>
        <w:t>on</w:t>
      </w:r>
      <w:r>
        <w:rPr>
          <w:rFonts w:ascii="Calibri" w:hAnsi="Calibri"/>
          <w:color w:val="000000"/>
          <w:spacing w:val="-3"/>
        </w:rPr>
        <w:t xml:space="preserve"> s/he will make improvemnts to meet the expectation.</w:t>
      </w:r>
    </w:p>
    <w:p w14:paraId="0AFBED9A" w14:textId="77777777" w:rsidR="002956F4" w:rsidRDefault="002956F4">
      <w:pPr>
        <w:pStyle w:val="Standard"/>
        <w:spacing w:before="10" w:line="280" w:lineRule="atLeast"/>
        <w:rPr>
          <w:rFonts w:ascii="Calibri" w:hAnsi="Calibri"/>
          <w:color w:val="000000"/>
        </w:rPr>
      </w:pPr>
    </w:p>
    <w:p w14:paraId="7DD6E0A4" w14:textId="77777777" w:rsidR="002956F4" w:rsidRDefault="0076412E">
      <w:pPr>
        <w:pStyle w:val="Standard"/>
        <w:numPr>
          <w:ilvl w:val="0"/>
          <w:numId w:val="88"/>
        </w:numPr>
        <w:tabs>
          <w:tab w:val="left" w:pos="-5815"/>
        </w:tabs>
        <w:ind w:right="763"/>
        <w:rPr>
          <w:rFonts w:hint="eastAsia"/>
        </w:rPr>
      </w:pPr>
      <w:r>
        <w:rPr>
          <w:rFonts w:ascii="Calibri" w:hAnsi="Calibri"/>
          <w:color w:val="000000"/>
        </w:rPr>
        <w:t>The</w:t>
      </w:r>
      <w:r>
        <w:rPr>
          <w:rFonts w:ascii="Calibri" w:hAnsi="Calibri"/>
          <w:color w:val="000000"/>
          <w:spacing w:val="-2"/>
        </w:rPr>
        <w:t xml:space="preserve"> </w:t>
      </w:r>
      <w:r>
        <w:rPr>
          <w:rFonts w:ascii="Calibri" w:hAnsi="Calibri"/>
          <w:color w:val="000000"/>
          <w:spacing w:val="-3"/>
        </w:rPr>
        <w:t>i</w:t>
      </w:r>
      <w:r>
        <w:rPr>
          <w:rFonts w:ascii="Calibri" w:hAnsi="Calibri"/>
          <w:color w:val="000000"/>
        </w:rPr>
        <w:t>n</w:t>
      </w:r>
      <w:r>
        <w:rPr>
          <w:rFonts w:ascii="Calibri" w:hAnsi="Calibri"/>
          <w:color w:val="000000"/>
          <w:spacing w:val="-2"/>
        </w:rPr>
        <w:t>t</w:t>
      </w:r>
      <w:r>
        <w:rPr>
          <w:rFonts w:ascii="Calibri" w:hAnsi="Calibri"/>
          <w:color w:val="000000"/>
        </w:rPr>
        <w:t>ern</w:t>
      </w:r>
      <w:r>
        <w:rPr>
          <w:rFonts w:ascii="Calibri" w:hAnsi="Calibri"/>
          <w:color w:val="000000"/>
          <w:spacing w:val="-2"/>
        </w:rPr>
        <w:t xml:space="preserve"> </w:t>
      </w:r>
      <w:r>
        <w:rPr>
          <w:rFonts w:ascii="Calibri" w:hAnsi="Calibri"/>
          <w:color w:val="000000"/>
          <w:spacing w:val="1"/>
        </w:rPr>
        <w:t>h</w:t>
      </w:r>
      <w:r>
        <w:rPr>
          <w:rFonts w:ascii="Calibri" w:hAnsi="Calibri"/>
          <w:color w:val="000000"/>
        </w:rPr>
        <w:t>as</w:t>
      </w:r>
      <w:r>
        <w:rPr>
          <w:rFonts w:ascii="Calibri" w:hAnsi="Calibri"/>
          <w:color w:val="000000"/>
          <w:spacing w:val="-5"/>
        </w:rPr>
        <w:t xml:space="preserve"> </w:t>
      </w:r>
      <w:r>
        <w:rPr>
          <w:rFonts w:ascii="Calibri" w:hAnsi="Calibri"/>
          <w:color w:val="000000"/>
        </w:rPr>
        <w:t>n</w:t>
      </w:r>
      <w:r>
        <w:rPr>
          <w:rFonts w:ascii="Calibri" w:hAnsi="Calibri"/>
          <w:color w:val="000000"/>
          <w:spacing w:val="-2"/>
        </w:rPr>
        <w:t>o</w:t>
      </w:r>
      <w:r>
        <w:rPr>
          <w:rFonts w:ascii="Calibri" w:hAnsi="Calibri"/>
          <w:color w:val="000000"/>
        </w:rPr>
        <w:t>t</w:t>
      </w:r>
      <w:r>
        <w:rPr>
          <w:rFonts w:ascii="Calibri" w:hAnsi="Calibri"/>
          <w:color w:val="000000"/>
          <w:spacing w:val="-1"/>
        </w:rPr>
        <w:t xml:space="preserve"> </w:t>
      </w:r>
      <w:r>
        <w:rPr>
          <w:rFonts w:ascii="Calibri" w:hAnsi="Calibri"/>
          <w:color w:val="000000"/>
        </w:rPr>
        <w:t>as</w:t>
      </w:r>
      <w:r>
        <w:rPr>
          <w:rFonts w:ascii="Calibri" w:hAnsi="Calibri"/>
          <w:color w:val="000000"/>
          <w:spacing w:val="-3"/>
        </w:rPr>
        <w:t xml:space="preserve"> </w:t>
      </w:r>
      <w:r>
        <w:rPr>
          <w:rFonts w:ascii="Calibri" w:hAnsi="Calibri"/>
          <w:color w:val="000000"/>
        </w:rPr>
        <w:t>y</w:t>
      </w:r>
      <w:r>
        <w:rPr>
          <w:rFonts w:ascii="Calibri" w:hAnsi="Calibri"/>
          <w:color w:val="000000"/>
          <w:spacing w:val="-3"/>
        </w:rPr>
        <w:t>e</w:t>
      </w:r>
      <w:r>
        <w:rPr>
          <w:rFonts w:ascii="Calibri" w:hAnsi="Calibri"/>
          <w:color w:val="000000"/>
        </w:rPr>
        <w:t>t</w:t>
      </w:r>
      <w:r>
        <w:rPr>
          <w:rFonts w:ascii="Calibri" w:hAnsi="Calibri"/>
          <w:color w:val="000000"/>
          <w:spacing w:val="-3"/>
        </w:rPr>
        <w:t xml:space="preserve"> </w:t>
      </w:r>
      <w:r>
        <w:rPr>
          <w:rFonts w:ascii="Calibri" w:hAnsi="Calibri"/>
          <w:color w:val="000000"/>
        </w:rPr>
        <w:t>met</w:t>
      </w:r>
      <w:r>
        <w:rPr>
          <w:rFonts w:ascii="Calibri" w:hAnsi="Calibri"/>
          <w:color w:val="000000"/>
          <w:spacing w:val="-3"/>
        </w:rPr>
        <w:t xml:space="preserve"> </w:t>
      </w:r>
      <w:r>
        <w:rPr>
          <w:rFonts w:ascii="Calibri" w:hAnsi="Calibri"/>
          <w:color w:val="000000"/>
          <w:spacing w:val="-1"/>
        </w:rPr>
        <w:t>t</w:t>
      </w:r>
      <w:r>
        <w:rPr>
          <w:rFonts w:ascii="Calibri" w:hAnsi="Calibri"/>
          <w:color w:val="000000"/>
        </w:rPr>
        <w:t>he</w:t>
      </w:r>
      <w:r>
        <w:rPr>
          <w:rFonts w:ascii="Calibri" w:hAnsi="Calibri"/>
          <w:color w:val="000000"/>
          <w:spacing w:val="-1"/>
        </w:rPr>
        <w:t xml:space="preserve"> </w:t>
      </w:r>
      <w:r>
        <w:rPr>
          <w:rFonts w:ascii="Calibri" w:hAnsi="Calibri"/>
          <w:color w:val="000000"/>
        </w:rPr>
        <w:t>e</w:t>
      </w:r>
      <w:r>
        <w:rPr>
          <w:rFonts w:ascii="Calibri" w:hAnsi="Calibri"/>
          <w:color w:val="000000"/>
          <w:spacing w:val="-3"/>
        </w:rPr>
        <w:t>x</w:t>
      </w:r>
      <w:r>
        <w:rPr>
          <w:rFonts w:ascii="Calibri" w:hAnsi="Calibri"/>
          <w:color w:val="000000"/>
        </w:rPr>
        <w:t>pect</w:t>
      </w:r>
      <w:r>
        <w:rPr>
          <w:rFonts w:ascii="Calibri" w:hAnsi="Calibri"/>
          <w:color w:val="000000"/>
          <w:spacing w:val="-3"/>
        </w:rPr>
        <w:t>a</w:t>
      </w:r>
      <w:r>
        <w:rPr>
          <w:rFonts w:ascii="Calibri" w:hAnsi="Calibri"/>
          <w:color w:val="000000"/>
        </w:rPr>
        <w:t>tio</w:t>
      </w:r>
      <w:r>
        <w:rPr>
          <w:rFonts w:ascii="Calibri" w:hAnsi="Calibri"/>
          <w:color w:val="000000"/>
          <w:spacing w:val="1"/>
        </w:rPr>
        <w:t>n</w:t>
      </w:r>
      <w:r>
        <w:rPr>
          <w:rFonts w:ascii="Calibri" w:hAnsi="Calibri"/>
          <w:color w:val="000000"/>
        </w:rPr>
        <w:t>s</w:t>
      </w:r>
      <w:r>
        <w:rPr>
          <w:rFonts w:ascii="Calibri" w:hAnsi="Calibri"/>
          <w:color w:val="000000"/>
          <w:spacing w:val="-4"/>
        </w:rPr>
        <w:t xml:space="preserve"> </w:t>
      </w:r>
      <w:r>
        <w:rPr>
          <w:rFonts w:ascii="Calibri" w:hAnsi="Calibri"/>
          <w:color w:val="000000"/>
        </w:rPr>
        <w:t>in</w:t>
      </w:r>
      <w:r>
        <w:rPr>
          <w:rFonts w:ascii="Calibri" w:hAnsi="Calibri"/>
          <w:color w:val="000000"/>
          <w:spacing w:val="-6"/>
        </w:rPr>
        <w:t xml:space="preserve"> </w:t>
      </w:r>
      <w:r>
        <w:rPr>
          <w:rFonts w:ascii="Calibri" w:hAnsi="Calibri"/>
          <w:color w:val="000000"/>
        </w:rPr>
        <w:t>this</w:t>
      </w:r>
      <w:r>
        <w:rPr>
          <w:rFonts w:ascii="Calibri" w:hAnsi="Calibri"/>
          <w:color w:val="000000"/>
          <w:spacing w:val="-2"/>
        </w:rPr>
        <w:t xml:space="preserve"> </w:t>
      </w:r>
      <w:r>
        <w:rPr>
          <w:rFonts w:ascii="Calibri" w:hAnsi="Calibri"/>
          <w:color w:val="000000"/>
          <w:spacing w:val="-3"/>
        </w:rPr>
        <w:t>a</w:t>
      </w:r>
      <w:r>
        <w:rPr>
          <w:rFonts w:ascii="Calibri" w:hAnsi="Calibri"/>
          <w:color w:val="000000"/>
        </w:rPr>
        <w:t>rea,</w:t>
      </w:r>
      <w:r>
        <w:rPr>
          <w:rFonts w:ascii="Calibri" w:hAnsi="Calibri"/>
          <w:color w:val="000000"/>
          <w:spacing w:val="-4"/>
        </w:rPr>
        <w:t xml:space="preserve"> </w:t>
      </w:r>
      <w:r>
        <w:rPr>
          <w:rFonts w:ascii="Calibri" w:hAnsi="Calibri"/>
          <w:color w:val="000000"/>
        </w:rPr>
        <w:t>b</w:t>
      </w:r>
      <w:r>
        <w:rPr>
          <w:rFonts w:ascii="Calibri" w:hAnsi="Calibri"/>
          <w:color w:val="000000"/>
          <w:spacing w:val="-2"/>
        </w:rPr>
        <w:t>u</w:t>
      </w:r>
      <w:r>
        <w:rPr>
          <w:rFonts w:ascii="Calibri" w:hAnsi="Calibri"/>
          <w:color w:val="000000"/>
        </w:rPr>
        <w:t>t</w:t>
      </w:r>
      <w:r>
        <w:rPr>
          <w:rFonts w:ascii="Calibri" w:hAnsi="Calibri"/>
          <w:color w:val="000000"/>
          <w:spacing w:val="-2"/>
        </w:rPr>
        <w:t xml:space="preserve"> </w:t>
      </w:r>
      <w:r>
        <w:rPr>
          <w:rFonts w:ascii="Calibri" w:hAnsi="Calibri"/>
          <w:color w:val="000000"/>
        </w:rPr>
        <w:t>gi</w:t>
      </w:r>
      <w:r>
        <w:rPr>
          <w:rFonts w:ascii="Calibri" w:hAnsi="Calibri"/>
          <w:color w:val="000000"/>
          <w:spacing w:val="-1"/>
        </w:rPr>
        <w:t>v</w:t>
      </w:r>
      <w:r>
        <w:rPr>
          <w:rFonts w:ascii="Calibri" w:hAnsi="Calibri"/>
          <w:color w:val="000000"/>
        </w:rPr>
        <w:t>es</w:t>
      </w:r>
    </w:p>
    <w:p w14:paraId="37750085" w14:textId="77777777" w:rsidR="002956F4" w:rsidRDefault="0076412E">
      <w:pPr>
        <w:pStyle w:val="Standard"/>
        <w:tabs>
          <w:tab w:val="left" w:pos="1660"/>
        </w:tabs>
        <w:ind w:left="1495" w:right="763"/>
        <w:rPr>
          <w:rFonts w:hint="eastAsia"/>
        </w:rPr>
      </w:pPr>
      <w:r>
        <w:rPr>
          <w:rFonts w:ascii="Calibri" w:hAnsi="Calibri"/>
          <w:color w:val="000000"/>
        </w:rPr>
        <w:t>i</w:t>
      </w:r>
      <w:r>
        <w:rPr>
          <w:rFonts w:ascii="Calibri" w:hAnsi="Calibri"/>
          <w:color w:val="000000"/>
          <w:spacing w:val="1"/>
        </w:rPr>
        <w:t>n</w:t>
      </w:r>
      <w:r>
        <w:rPr>
          <w:rFonts w:ascii="Calibri" w:hAnsi="Calibri"/>
          <w:color w:val="000000"/>
        </w:rPr>
        <w:t>di</w:t>
      </w:r>
      <w:r>
        <w:rPr>
          <w:rFonts w:ascii="Calibri" w:hAnsi="Calibri"/>
          <w:color w:val="000000"/>
          <w:spacing w:val="-1"/>
        </w:rPr>
        <w:t>c</w:t>
      </w:r>
      <w:r>
        <w:rPr>
          <w:rFonts w:ascii="Calibri" w:hAnsi="Calibri"/>
          <w:color w:val="000000"/>
        </w:rPr>
        <w:t>a</w:t>
      </w:r>
      <w:r>
        <w:rPr>
          <w:rFonts w:ascii="Calibri" w:hAnsi="Calibri"/>
          <w:color w:val="000000"/>
          <w:spacing w:val="1"/>
        </w:rPr>
        <w:t>t</w:t>
      </w:r>
      <w:r>
        <w:rPr>
          <w:rFonts w:ascii="Calibri" w:hAnsi="Calibri"/>
          <w:color w:val="000000"/>
          <w:spacing w:val="-3"/>
        </w:rPr>
        <w:t>i</w:t>
      </w:r>
      <w:r>
        <w:rPr>
          <w:rFonts w:ascii="Calibri" w:hAnsi="Calibri"/>
          <w:color w:val="000000"/>
        </w:rPr>
        <w:t>on</w:t>
      </w:r>
      <w:r>
        <w:rPr>
          <w:rFonts w:ascii="Calibri" w:hAnsi="Calibri"/>
          <w:color w:val="000000"/>
          <w:spacing w:val="-5"/>
        </w:rPr>
        <w:t xml:space="preserve"> </w:t>
      </w:r>
      <w:r>
        <w:rPr>
          <w:rFonts w:ascii="Calibri" w:hAnsi="Calibri"/>
          <w:color w:val="000000"/>
        </w:rPr>
        <w:t>s/he will do so in the future</w:t>
      </w:r>
    </w:p>
    <w:p w14:paraId="1EA1BB6C" w14:textId="77777777" w:rsidR="002956F4" w:rsidRDefault="002956F4">
      <w:pPr>
        <w:pStyle w:val="Standard"/>
        <w:spacing w:before="13" w:line="280" w:lineRule="atLeast"/>
        <w:rPr>
          <w:rFonts w:ascii="Calibri" w:hAnsi="Calibri"/>
          <w:color w:val="000000"/>
        </w:rPr>
      </w:pPr>
    </w:p>
    <w:p w14:paraId="3D9FCE30" w14:textId="77777777" w:rsidR="002956F4" w:rsidRDefault="0076412E">
      <w:pPr>
        <w:pStyle w:val="Standard"/>
        <w:tabs>
          <w:tab w:val="left" w:pos="2654"/>
        </w:tabs>
        <w:ind w:left="939"/>
        <w:rPr>
          <w:rFonts w:hint="eastAsia"/>
        </w:rPr>
      </w:pPr>
      <w:r>
        <w:rPr>
          <w:rFonts w:ascii="Calibri" w:hAnsi="Calibri"/>
          <w:color w:val="000000"/>
        </w:rPr>
        <w:t>3       The</w:t>
      </w:r>
      <w:r>
        <w:rPr>
          <w:rFonts w:ascii="Calibri" w:hAnsi="Calibri"/>
          <w:color w:val="000000"/>
          <w:spacing w:val="-5"/>
        </w:rPr>
        <w:t xml:space="preserve"> </w:t>
      </w:r>
      <w:r>
        <w:rPr>
          <w:rFonts w:ascii="Calibri" w:hAnsi="Calibri"/>
          <w:color w:val="000000"/>
        </w:rPr>
        <w:t>i</w:t>
      </w:r>
      <w:r>
        <w:rPr>
          <w:rFonts w:ascii="Calibri" w:hAnsi="Calibri"/>
          <w:color w:val="000000"/>
          <w:spacing w:val="-2"/>
        </w:rPr>
        <w:t>n</w:t>
      </w:r>
      <w:r>
        <w:rPr>
          <w:rFonts w:ascii="Calibri" w:hAnsi="Calibri"/>
          <w:color w:val="000000"/>
        </w:rPr>
        <w:t>te</w:t>
      </w:r>
      <w:r>
        <w:rPr>
          <w:rFonts w:ascii="Calibri" w:hAnsi="Calibri"/>
          <w:color w:val="000000"/>
          <w:spacing w:val="-2"/>
        </w:rPr>
        <w:t>r</w:t>
      </w:r>
      <w:r>
        <w:rPr>
          <w:rFonts w:ascii="Calibri" w:hAnsi="Calibri"/>
          <w:color w:val="000000"/>
        </w:rPr>
        <w:t>n</w:t>
      </w:r>
      <w:r>
        <w:rPr>
          <w:rFonts w:ascii="Calibri" w:hAnsi="Calibri"/>
          <w:color w:val="000000"/>
          <w:spacing w:val="-2"/>
        </w:rPr>
        <w:t xml:space="preserve"> h</w:t>
      </w:r>
      <w:r>
        <w:rPr>
          <w:rFonts w:ascii="Calibri" w:hAnsi="Calibri"/>
          <w:color w:val="000000"/>
        </w:rPr>
        <w:t>as</w:t>
      </w:r>
      <w:r>
        <w:rPr>
          <w:rFonts w:ascii="Calibri" w:hAnsi="Calibri"/>
          <w:color w:val="000000"/>
          <w:spacing w:val="-2"/>
        </w:rPr>
        <w:t xml:space="preserve"> </w:t>
      </w:r>
      <w:r>
        <w:rPr>
          <w:rFonts w:ascii="Calibri" w:hAnsi="Calibri"/>
          <w:color w:val="000000"/>
        </w:rPr>
        <w:t>m</w:t>
      </w:r>
      <w:r>
        <w:rPr>
          <w:rFonts w:ascii="Calibri" w:hAnsi="Calibri"/>
          <w:color w:val="000000"/>
          <w:spacing w:val="-2"/>
        </w:rPr>
        <w:t>e</w:t>
      </w:r>
      <w:r>
        <w:rPr>
          <w:rFonts w:ascii="Calibri" w:hAnsi="Calibri"/>
          <w:color w:val="000000"/>
        </w:rPr>
        <w:t>t</w:t>
      </w:r>
      <w:r>
        <w:rPr>
          <w:rFonts w:ascii="Calibri" w:hAnsi="Calibri"/>
          <w:color w:val="000000"/>
          <w:spacing w:val="-4"/>
        </w:rPr>
        <w:t xml:space="preserve"> </w:t>
      </w:r>
      <w:r>
        <w:rPr>
          <w:rFonts w:ascii="Calibri" w:hAnsi="Calibri"/>
          <w:color w:val="000000"/>
        </w:rPr>
        <w:t>the</w:t>
      </w:r>
      <w:r>
        <w:rPr>
          <w:rFonts w:ascii="Calibri" w:hAnsi="Calibri"/>
          <w:color w:val="000000"/>
          <w:spacing w:val="-4"/>
        </w:rPr>
        <w:t xml:space="preserve"> </w:t>
      </w:r>
      <w:r>
        <w:rPr>
          <w:rFonts w:ascii="Calibri" w:hAnsi="Calibri"/>
          <w:color w:val="000000"/>
          <w:spacing w:val="-2"/>
        </w:rPr>
        <w:t>e</w:t>
      </w:r>
      <w:r>
        <w:rPr>
          <w:rFonts w:ascii="Calibri" w:hAnsi="Calibri"/>
          <w:color w:val="000000"/>
          <w:spacing w:val="-1"/>
        </w:rPr>
        <w:t>x</w:t>
      </w:r>
      <w:r>
        <w:rPr>
          <w:rFonts w:ascii="Calibri" w:hAnsi="Calibri"/>
          <w:color w:val="000000"/>
        </w:rPr>
        <w:t>pecta</w:t>
      </w:r>
      <w:r>
        <w:rPr>
          <w:rFonts w:ascii="Calibri" w:hAnsi="Calibri"/>
          <w:color w:val="000000"/>
          <w:spacing w:val="1"/>
        </w:rPr>
        <w:t>t</w:t>
      </w:r>
      <w:r>
        <w:rPr>
          <w:rFonts w:ascii="Calibri" w:hAnsi="Calibri"/>
          <w:color w:val="000000"/>
          <w:spacing w:val="-3"/>
        </w:rPr>
        <w:t>i</w:t>
      </w:r>
      <w:r>
        <w:rPr>
          <w:rFonts w:ascii="Calibri" w:hAnsi="Calibri"/>
          <w:color w:val="000000"/>
        </w:rPr>
        <w:t>ons</w:t>
      </w:r>
      <w:r>
        <w:rPr>
          <w:rFonts w:ascii="Calibri" w:hAnsi="Calibri"/>
          <w:color w:val="000000"/>
          <w:spacing w:val="-5"/>
        </w:rPr>
        <w:t xml:space="preserve"> </w:t>
      </w:r>
      <w:r>
        <w:rPr>
          <w:rFonts w:ascii="Calibri" w:hAnsi="Calibri"/>
          <w:color w:val="000000"/>
        </w:rPr>
        <w:t>for</w:t>
      </w:r>
      <w:r>
        <w:rPr>
          <w:rFonts w:ascii="Calibri" w:hAnsi="Calibri"/>
          <w:color w:val="000000"/>
          <w:spacing w:val="-4"/>
        </w:rPr>
        <w:t xml:space="preserve"> </w:t>
      </w:r>
      <w:r>
        <w:rPr>
          <w:rFonts w:ascii="Calibri" w:hAnsi="Calibri"/>
          <w:color w:val="000000"/>
        </w:rPr>
        <w:t>i</w:t>
      </w:r>
      <w:r>
        <w:rPr>
          <w:rFonts w:ascii="Calibri" w:hAnsi="Calibri"/>
          <w:color w:val="000000"/>
          <w:spacing w:val="-2"/>
        </w:rPr>
        <w:t>n</w:t>
      </w:r>
      <w:r>
        <w:rPr>
          <w:rFonts w:ascii="Calibri" w:hAnsi="Calibri"/>
          <w:color w:val="000000"/>
        </w:rPr>
        <w:t>ter</w:t>
      </w:r>
      <w:r>
        <w:rPr>
          <w:rFonts w:ascii="Calibri" w:hAnsi="Calibri"/>
          <w:color w:val="000000"/>
          <w:spacing w:val="1"/>
        </w:rPr>
        <w:t>n</w:t>
      </w:r>
      <w:r>
        <w:rPr>
          <w:rFonts w:ascii="Calibri" w:hAnsi="Calibri"/>
          <w:color w:val="000000"/>
        </w:rPr>
        <w:t>s</w:t>
      </w:r>
      <w:r>
        <w:rPr>
          <w:rFonts w:ascii="Calibri" w:hAnsi="Calibri"/>
          <w:color w:val="000000"/>
          <w:spacing w:val="-5"/>
        </w:rPr>
        <w:t xml:space="preserve"> </w:t>
      </w:r>
      <w:r>
        <w:rPr>
          <w:rFonts w:ascii="Calibri" w:hAnsi="Calibri"/>
          <w:color w:val="000000"/>
        </w:rPr>
        <w:t>in</w:t>
      </w:r>
      <w:r>
        <w:rPr>
          <w:rFonts w:ascii="Calibri" w:hAnsi="Calibri"/>
          <w:color w:val="000000"/>
          <w:spacing w:val="-3"/>
        </w:rPr>
        <w:t xml:space="preserve"> </w:t>
      </w:r>
      <w:r>
        <w:rPr>
          <w:rFonts w:ascii="Calibri" w:hAnsi="Calibri"/>
          <w:color w:val="000000"/>
        </w:rPr>
        <w:t>this</w:t>
      </w:r>
      <w:r>
        <w:rPr>
          <w:rFonts w:ascii="Calibri" w:hAnsi="Calibri"/>
          <w:color w:val="000000"/>
          <w:spacing w:val="-5"/>
        </w:rPr>
        <w:t xml:space="preserve"> </w:t>
      </w:r>
      <w:r>
        <w:rPr>
          <w:rFonts w:ascii="Calibri" w:hAnsi="Calibri"/>
          <w:color w:val="000000"/>
        </w:rPr>
        <w:t>area.</w:t>
      </w:r>
    </w:p>
    <w:p w14:paraId="36B5EADE" w14:textId="77777777" w:rsidR="002956F4" w:rsidRDefault="002956F4">
      <w:pPr>
        <w:pStyle w:val="Standard"/>
        <w:spacing w:before="13" w:line="280" w:lineRule="atLeast"/>
        <w:rPr>
          <w:rFonts w:ascii="Calibri" w:hAnsi="Calibri"/>
          <w:color w:val="000000"/>
        </w:rPr>
      </w:pPr>
    </w:p>
    <w:p w14:paraId="7C0021E8" w14:textId="77777777" w:rsidR="002956F4" w:rsidRDefault="0076412E">
      <w:pPr>
        <w:pStyle w:val="Standard"/>
        <w:tabs>
          <w:tab w:val="left" w:pos="2600"/>
        </w:tabs>
        <w:ind w:left="940"/>
        <w:rPr>
          <w:rFonts w:hint="eastAsia"/>
        </w:rPr>
      </w:pPr>
      <w:r>
        <w:rPr>
          <w:rFonts w:ascii="Calibri" w:hAnsi="Calibri"/>
          <w:color w:val="000000"/>
        </w:rPr>
        <w:t>4        The</w:t>
      </w:r>
      <w:r>
        <w:rPr>
          <w:rFonts w:ascii="Calibri" w:hAnsi="Calibri"/>
          <w:color w:val="000000"/>
          <w:spacing w:val="-2"/>
        </w:rPr>
        <w:t xml:space="preserve"> </w:t>
      </w:r>
      <w:r>
        <w:rPr>
          <w:rFonts w:ascii="Calibri" w:hAnsi="Calibri"/>
          <w:color w:val="000000"/>
          <w:spacing w:val="-3"/>
        </w:rPr>
        <w:t>i</w:t>
      </w:r>
      <w:r>
        <w:rPr>
          <w:rFonts w:ascii="Calibri" w:hAnsi="Calibri"/>
          <w:color w:val="000000"/>
        </w:rPr>
        <w:t>n</w:t>
      </w:r>
      <w:r>
        <w:rPr>
          <w:rFonts w:ascii="Calibri" w:hAnsi="Calibri"/>
          <w:color w:val="000000"/>
          <w:spacing w:val="-2"/>
        </w:rPr>
        <w:t>t</w:t>
      </w:r>
      <w:r>
        <w:rPr>
          <w:rFonts w:ascii="Calibri" w:hAnsi="Calibri"/>
          <w:color w:val="000000"/>
        </w:rPr>
        <w:t>ern</w:t>
      </w:r>
      <w:r>
        <w:rPr>
          <w:rFonts w:ascii="Calibri" w:hAnsi="Calibri"/>
          <w:color w:val="000000"/>
          <w:spacing w:val="-2"/>
        </w:rPr>
        <w:t xml:space="preserve"> </w:t>
      </w:r>
      <w:r>
        <w:rPr>
          <w:rFonts w:ascii="Calibri" w:hAnsi="Calibri"/>
          <w:color w:val="000000"/>
        </w:rPr>
        <w:t>is</w:t>
      </w:r>
      <w:r>
        <w:rPr>
          <w:rFonts w:ascii="Calibri" w:hAnsi="Calibri"/>
          <w:color w:val="000000"/>
          <w:spacing w:val="-2"/>
        </w:rPr>
        <w:t xml:space="preserve"> f</w:t>
      </w:r>
      <w:r>
        <w:rPr>
          <w:rFonts w:ascii="Calibri" w:hAnsi="Calibri"/>
          <w:color w:val="000000"/>
        </w:rPr>
        <w:t>un</w:t>
      </w:r>
      <w:r>
        <w:rPr>
          <w:rFonts w:ascii="Calibri" w:hAnsi="Calibri"/>
          <w:color w:val="000000"/>
          <w:spacing w:val="-5"/>
        </w:rPr>
        <w:t>c</w:t>
      </w:r>
      <w:r>
        <w:rPr>
          <w:rFonts w:ascii="Calibri" w:hAnsi="Calibri"/>
          <w:color w:val="000000"/>
        </w:rPr>
        <w:t>tio</w:t>
      </w:r>
      <w:r>
        <w:rPr>
          <w:rFonts w:ascii="Calibri" w:hAnsi="Calibri"/>
          <w:color w:val="000000"/>
          <w:spacing w:val="1"/>
        </w:rPr>
        <w:t>n</w:t>
      </w:r>
      <w:r>
        <w:rPr>
          <w:rFonts w:ascii="Calibri" w:hAnsi="Calibri"/>
          <w:color w:val="000000"/>
          <w:spacing w:val="-3"/>
        </w:rPr>
        <w:t>i</w:t>
      </w:r>
      <w:r>
        <w:rPr>
          <w:rFonts w:ascii="Calibri" w:hAnsi="Calibri"/>
          <w:color w:val="000000"/>
        </w:rPr>
        <w:t>ng</w:t>
      </w:r>
      <w:r>
        <w:rPr>
          <w:rFonts w:ascii="Calibri" w:hAnsi="Calibri"/>
          <w:color w:val="000000"/>
          <w:spacing w:val="-4"/>
        </w:rPr>
        <w:t xml:space="preserve"> </w:t>
      </w:r>
      <w:r>
        <w:rPr>
          <w:rFonts w:ascii="Calibri" w:hAnsi="Calibri"/>
          <w:color w:val="000000"/>
        </w:rPr>
        <w:t>a</w:t>
      </w:r>
      <w:r>
        <w:rPr>
          <w:rFonts w:ascii="Calibri" w:hAnsi="Calibri"/>
          <w:color w:val="000000"/>
          <w:spacing w:val="1"/>
        </w:rPr>
        <w:t>b</w:t>
      </w:r>
      <w:r>
        <w:rPr>
          <w:rFonts w:ascii="Calibri" w:hAnsi="Calibri"/>
          <w:color w:val="000000"/>
        </w:rPr>
        <w:t>ove</w:t>
      </w:r>
      <w:r>
        <w:rPr>
          <w:rFonts w:ascii="Calibri" w:hAnsi="Calibri"/>
          <w:color w:val="000000"/>
          <w:spacing w:val="-5"/>
        </w:rPr>
        <w:t xml:space="preserve"> </w:t>
      </w:r>
      <w:r>
        <w:rPr>
          <w:rFonts w:ascii="Calibri" w:hAnsi="Calibri"/>
          <w:color w:val="000000"/>
        </w:rPr>
        <w:t>e</w:t>
      </w:r>
      <w:r>
        <w:rPr>
          <w:rFonts w:ascii="Calibri" w:hAnsi="Calibri"/>
          <w:color w:val="000000"/>
          <w:spacing w:val="3"/>
        </w:rPr>
        <w:t>x</w:t>
      </w:r>
      <w:r>
        <w:rPr>
          <w:rFonts w:ascii="Calibri" w:hAnsi="Calibri"/>
          <w:color w:val="000000"/>
        </w:rPr>
        <w:t>pect</w:t>
      </w:r>
      <w:r>
        <w:rPr>
          <w:rFonts w:ascii="Calibri" w:hAnsi="Calibri"/>
          <w:color w:val="000000"/>
          <w:spacing w:val="-3"/>
        </w:rPr>
        <w:t>a</w:t>
      </w:r>
      <w:r>
        <w:rPr>
          <w:rFonts w:ascii="Calibri" w:hAnsi="Calibri"/>
          <w:color w:val="000000"/>
        </w:rPr>
        <w:t>tio</w:t>
      </w:r>
      <w:r>
        <w:rPr>
          <w:rFonts w:ascii="Calibri" w:hAnsi="Calibri"/>
          <w:color w:val="000000"/>
          <w:spacing w:val="1"/>
        </w:rPr>
        <w:t>n</w:t>
      </w:r>
      <w:r>
        <w:rPr>
          <w:rFonts w:ascii="Calibri" w:hAnsi="Calibri"/>
          <w:color w:val="000000"/>
        </w:rPr>
        <w:t>s</w:t>
      </w:r>
      <w:r>
        <w:rPr>
          <w:rFonts w:ascii="Calibri" w:hAnsi="Calibri"/>
          <w:color w:val="000000"/>
          <w:spacing w:val="-4"/>
        </w:rPr>
        <w:t xml:space="preserve"> </w:t>
      </w:r>
      <w:r>
        <w:rPr>
          <w:rFonts w:ascii="Calibri" w:hAnsi="Calibri"/>
          <w:color w:val="000000"/>
        </w:rPr>
        <w:t>f</w:t>
      </w:r>
      <w:r>
        <w:rPr>
          <w:rFonts w:ascii="Calibri" w:hAnsi="Calibri"/>
          <w:color w:val="000000"/>
          <w:spacing w:val="-2"/>
        </w:rPr>
        <w:t>o</w:t>
      </w:r>
      <w:r>
        <w:rPr>
          <w:rFonts w:ascii="Calibri" w:hAnsi="Calibri"/>
          <w:color w:val="000000"/>
        </w:rPr>
        <w:t>r</w:t>
      </w:r>
      <w:r>
        <w:rPr>
          <w:rFonts w:ascii="Calibri" w:hAnsi="Calibri"/>
          <w:color w:val="000000"/>
          <w:spacing w:val="-1"/>
        </w:rPr>
        <w:t xml:space="preserve"> </w:t>
      </w:r>
      <w:r>
        <w:rPr>
          <w:rFonts w:ascii="Calibri" w:hAnsi="Calibri"/>
          <w:color w:val="000000"/>
          <w:spacing w:val="-3"/>
        </w:rPr>
        <w:t>i</w:t>
      </w:r>
      <w:r>
        <w:rPr>
          <w:rFonts w:ascii="Calibri" w:hAnsi="Calibri"/>
          <w:color w:val="000000"/>
        </w:rPr>
        <w:t>nte</w:t>
      </w:r>
      <w:r>
        <w:rPr>
          <w:rFonts w:ascii="Calibri" w:hAnsi="Calibri"/>
          <w:color w:val="000000"/>
          <w:spacing w:val="-2"/>
        </w:rPr>
        <w:t>r</w:t>
      </w:r>
      <w:r>
        <w:rPr>
          <w:rFonts w:ascii="Calibri" w:hAnsi="Calibri"/>
          <w:color w:val="000000"/>
        </w:rPr>
        <w:t>ns</w:t>
      </w:r>
      <w:r>
        <w:rPr>
          <w:rFonts w:ascii="Calibri" w:hAnsi="Calibri"/>
          <w:color w:val="000000"/>
          <w:spacing w:val="-3"/>
        </w:rPr>
        <w:t xml:space="preserve"> i</w:t>
      </w:r>
      <w:r>
        <w:rPr>
          <w:rFonts w:ascii="Calibri" w:hAnsi="Calibri"/>
          <w:color w:val="000000"/>
        </w:rPr>
        <w:t>n</w:t>
      </w:r>
      <w:r>
        <w:rPr>
          <w:rFonts w:ascii="Calibri" w:hAnsi="Calibri"/>
          <w:color w:val="000000"/>
          <w:spacing w:val="-1"/>
        </w:rPr>
        <w:t xml:space="preserve"> </w:t>
      </w:r>
      <w:r>
        <w:rPr>
          <w:rFonts w:ascii="Calibri" w:hAnsi="Calibri"/>
          <w:color w:val="000000"/>
          <w:spacing w:val="-2"/>
        </w:rPr>
        <w:t>t</w:t>
      </w:r>
      <w:r>
        <w:rPr>
          <w:rFonts w:ascii="Calibri" w:hAnsi="Calibri"/>
          <w:color w:val="000000"/>
        </w:rPr>
        <w:t>his</w:t>
      </w:r>
      <w:r>
        <w:rPr>
          <w:rFonts w:ascii="Calibri" w:hAnsi="Calibri"/>
          <w:color w:val="000000"/>
          <w:spacing w:val="-3"/>
        </w:rPr>
        <w:t xml:space="preserve"> </w:t>
      </w:r>
      <w:r>
        <w:rPr>
          <w:rFonts w:ascii="Calibri" w:hAnsi="Calibri"/>
          <w:color w:val="000000"/>
        </w:rPr>
        <w:t>a</w:t>
      </w:r>
      <w:r>
        <w:rPr>
          <w:rFonts w:ascii="Calibri" w:hAnsi="Calibri"/>
          <w:color w:val="000000"/>
          <w:spacing w:val="-2"/>
        </w:rPr>
        <w:t>r</w:t>
      </w:r>
      <w:r>
        <w:rPr>
          <w:rFonts w:ascii="Calibri" w:hAnsi="Calibri"/>
          <w:color w:val="000000"/>
        </w:rPr>
        <w:t>ea.</w:t>
      </w:r>
    </w:p>
    <w:p w14:paraId="2C21CAA0" w14:textId="77777777" w:rsidR="002956F4" w:rsidRDefault="002956F4">
      <w:pPr>
        <w:pStyle w:val="Standard"/>
        <w:spacing w:before="13" w:line="280" w:lineRule="atLeast"/>
        <w:rPr>
          <w:rFonts w:ascii="Calibri" w:hAnsi="Calibri"/>
          <w:color w:val="000000"/>
        </w:rPr>
      </w:pPr>
    </w:p>
    <w:p w14:paraId="27673405" w14:textId="77777777" w:rsidR="002956F4" w:rsidRDefault="0076412E">
      <w:pPr>
        <w:pStyle w:val="Standard"/>
        <w:tabs>
          <w:tab w:val="left" w:pos="2600"/>
        </w:tabs>
        <w:ind w:left="940"/>
        <w:rPr>
          <w:rFonts w:hint="eastAsia"/>
        </w:rPr>
      </w:pPr>
      <w:r>
        <w:rPr>
          <w:rFonts w:ascii="Calibri" w:hAnsi="Calibri"/>
          <w:color w:val="000000"/>
        </w:rPr>
        <w:t>5        The</w:t>
      </w:r>
      <w:r>
        <w:rPr>
          <w:rFonts w:ascii="Calibri" w:hAnsi="Calibri"/>
          <w:color w:val="000000"/>
          <w:spacing w:val="-2"/>
        </w:rPr>
        <w:t xml:space="preserve"> </w:t>
      </w:r>
      <w:r>
        <w:rPr>
          <w:rFonts w:ascii="Calibri" w:hAnsi="Calibri"/>
          <w:color w:val="000000"/>
          <w:spacing w:val="-3"/>
        </w:rPr>
        <w:t>i</w:t>
      </w:r>
      <w:r>
        <w:rPr>
          <w:rFonts w:ascii="Calibri" w:hAnsi="Calibri"/>
          <w:color w:val="000000"/>
        </w:rPr>
        <w:t>n</w:t>
      </w:r>
      <w:r>
        <w:rPr>
          <w:rFonts w:ascii="Calibri" w:hAnsi="Calibri"/>
          <w:color w:val="000000"/>
          <w:spacing w:val="-2"/>
        </w:rPr>
        <w:t>t</w:t>
      </w:r>
      <w:r>
        <w:rPr>
          <w:rFonts w:ascii="Calibri" w:hAnsi="Calibri"/>
          <w:color w:val="000000"/>
        </w:rPr>
        <w:t>ern</w:t>
      </w:r>
      <w:r>
        <w:rPr>
          <w:rFonts w:ascii="Calibri" w:hAnsi="Calibri"/>
          <w:color w:val="000000"/>
          <w:spacing w:val="-2"/>
        </w:rPr>
        <w:t xml:space="preserve"> </w:t>
      </w:r>
      <w:r>
        <w:rPr>
          <w:rFonts w:ascii="Calibri" w:hAnsi="Calibri"/>
          <w:color w:val="000000"/>
          <w:spacing w:val="1"/>
        </w:rPr>
        <w:t>h</w:t>
      </w:r>
      <w:r>
        <w:rPr>
          <w:rFonts w:ascii="Calibri" w:hAnsi="Calibri"/>
          <w:color w:val="000000"/>
        </w:rPr>
        <w:t>as</w:t>
      </w:r>
      <w:r>
        <w:rPr>
          <w:rFonts w:ascii="Calibri" w:hAnsi="Calibri"/>
          <w:color w:val="000000"/>
          <w:spacing w:val="-4"/>
        </w:rPr>
        <w:t xml:space="preserve"> </w:t>
      </w:r>
      <w:r>
        <w:rPr>
          <w:rFonts w:ascii="Calibri" w:hAnsi="Calibri"/>
          <w:color w:val="000000"/>
        </w:rPr>
        <w:t>ex</w:t>
      </w:r>
      <w:r>
        <w:rPr>
          <w:rFonts w:ascii="Calibri" w:hAnsi="Calibri"/>
          <w:color w:val="000000"/>
          <w:spacing w:val="-1"/>
        </w:rPr>
        <w:t>c</w:t>
      </w:r>
      <w:r>
        <w:rPr>
          <w:rFonts w:ascii="Calibri" w:hAnsi="Calibri"/>
          <w:color w:val="000000"/>
        </w:rPr>
        <w:t>ell</w:t>
      </w:r>
      <w:r>
        <w:rPr>
          <w:rFonts w:ascii="Calibri" w:hAnsi="Calibri"/>
          <w:color w:val="000000"/>
          <w:spacing w:val="1"/>
        </w:rPr>
        <w:t>e</w:t>
      </w:r>
      <w:r>
        <w:rPr>
          <w:rFonts w:ascii="Calibri" w:hAnsi="Calibri"/>
          <w:color w:val="000000"/>
        </w:rPr>
        <w:t>d</w:t>
      </w:r>
      <w:r>
        <w:rPr>
          <w:rFonts w:ascii="Calibri" w:hAnsi="Calibri"/>
          <w:color w:val="000000"/>
          <w:spacing w:val="-4"/>
        </w:rPr>
        <w:t xml:space="preserve"> </w:t>
      </w:r>
      <w:r>
        <w:rPr>
          <w:rFonts w:ascii="Calibri" w:hAnsi="Calibri"/>
          <w:color w:val="000000"/>
          <w:spacing w:val="-3"/>
        </w:rPr>
        <w:t>i</w:t>
      </w:r>
      <w:r>
        <w:rPr>
          <w:rFonts w:ascii="Calibri" w:hAnsi="Calibri"/>
          <w:color w:val="000000"/>
        </w:rPr>
        <w:t>n</w:t>
      </w:r>
      <w:r>
        <w:rPr>
          <w:rFonts w:ascii="Calibri" w:hAnsi="Calibri"/>
          <w:color w:val="000000"/>
          <w:spacing w:val="-1"/>
        </w:rPr>
        <w:t xml:space="preserve"> </w:t>
      </w:r>
      <w:r>
        <w:rPr>
          <w:rFonts w:ascii="Calibri" w:hAnsi="Calibri"/>
          <w:color w:val="000000"/>
          <w:spacing w:val="-2"/>
        </w:rPr>
        <w:t>t</w:t>
      </w:r>
      <w:r>
        <w:rPr>
          <w:rFonts w:ascii="Calibri" w:hAnsi="Calibri"/>
          <w:color w:val="000000"/>
        </w:rPr>
        <w:t>his</w:t>
      </w:r>
      <w:r>
        <w:rPr>
          <w:rFonts w:ascii="Calibri" w:hAnsi="Calibri"/>
          <w:color w:val="000000"/>
          <w:spacing w:val="-2"/>
        </w:rPr>
        <w:t xml:space="preserve"> </w:t>
      </w:r>
      <w:r>
        <w:rPr>
          <w:rFonts w:ascii="Calibri" w:hAnsi="Calibri"/>
          <w:color w:val="000000"/>
        </w:rPr>
        <w:t>a</w:t>
      </w:r>
      <w:r>
        <w:rPr>
          <w:rFonts w:ascii="Calibri" w:hAnsi="Calibri"/>
          <w:color w:val="000000"/>
          <w:spacing w:val="-2"/>
        </w:rPr>
        <w:t>r</w:t>
      </w:r>
      <w:r>
        <w:rPr>
          <w:rFonts w:ascii="Calibri" w:hAnsi="Calibri"/>
          <w:color w:val="000000"/>
        </w:rPr>
        <w:t>ea.</w:t>
      </w:r>
    </w:p>
    <w:p w14:paraId="3D4359C4" w14:textId="77777777" w:rsidR="002956F4" w:rsidRDefault="002956F4">
      <w:pPr>
        <w:pStyle w:val="Standard"/>
        <w:spacing w:before="13" w:line="280" w:lineRule="atLeast"/>
        <w:rPr>
          <w:rFonts w:ascii="Calibri" w:hAnsi="Calibri"/>
          <w:color w:val="000000"/>
        </w:rPr>
      </w:pPr>
    </w:p>
    <w:p w14:paraId="5BD785A6" w14:textId="77777777" w:rsidR="002956F4" w:rsidRDefault="0076412E">
      <w:pPr>
        <w:pStyle w:val="Standard"/>
        <w:tabs>
          <w:tab w:val="left" w:pos="3320"/>
        </w:tabs>
        <w:ind w:left="1660" w:right="291" w:hanging="720"/>
        <w:rPr>
          <w:rFonts w:hint="eastAsia"/>
        </w:rPr>
      </w:pPr>
      <w:r>
        <w:rPr>
          <w:rFonts w:ascii="Calibri" w:hAnsi="Calibri"/>
          <w:color w:val="000000"/>
        </w:rPr>
        <w:t>N/A</w:t>
      </w:r>
      <w:r>
        <w:rPr>
          <w:rFonts w:ascii="Calibri" w:hAnsi="Calibri"/>
          <w:color w:val="000000"/>
        </w:rPr>
        <w:tab/>
        <w:t>Not</w:t>
      </w:r>
      <w:r>
        <w:rPr>
          <w:rFonts w:ascii="Calibri" w:hAnsi="Calibri"/>
          <w:color w:val="000000"/>
          <w:spacing w:val="-4"/>
        </w:rPr>
        <w:t xml:space="preserve"> </w:t>
      </w:r>
      <w:r>
        <w:rPr>
          <w:rFonts w:ascii="Calibri" w:hAnsi="Calibri"/>
          <w:color w:val="000000"/>
        </w:rPr>
        <w:t>a</w:t>
      </w:r>
      <w:r>
        <w:rPr>
          <w:rFonts w:ascii="Calibri" w:hAnsi="Calibri"/>
          <w:color w:val="000000"/>
          <w:spacing w:val="-2"/>
        </w:rPr>
        <w:t>p</w:t>
      </w:r>
      <w:r>
        <w:rPr>
          <w:rFonts w:ascii="Calibri" w:hAnsi="Calibri"/>
          <w:color w:val="000000"/>
        </w:rPr>
        <w:t>pli</w:t>
      </w:r>
      <w:r>
        <w:rPr>
          <w:rFonts w:ascii="Calibri" w:hAnsi="Calibri"/>
          <w:color w:val="000000"/>
          <w:spacing w:val="-1"/>
        </w:rPr>
        <w:t>c</w:t>
      </w:r>
      <w:r>
        <w:rPr>
          <w:rFonts w:ascii="Calibri" w:hAnsi="Calibri"/>
          <w:color w:val="000000"/>
        </w:rPr>
        <w:t>a</w:t>
      </w:r>
      <w:r>
        <w:rPr>
          <w:rFonts w:ascii="Calibri" w:hAnsi="Calibri"/>
          <w:color w:val="000000"/>
          <w:spacing w:val="1"/>
        </w:rPr>
        <w:t>b</w:t>
      </w:r>
      <w:r>
        <w:rPr>
          <w:rFonts w:ascii="Calibri" w:hAnsi="Calibri"/>
          <w:color w:val="000000"/>
        </w:rPr>
        <w:t>le,</w:t>
      </w:r>
      <w:r>
        <w:rPr>
          <w:rFonts w:ascii="Calibri" w:hAnsi="Calibri"/>
          <w:color w:val="000000"/>
          <w:spacing w:val="-3"/>
        </w:rPr>
        <w:t xml:space="preserve"> </w:t>
      </w:r>
      <w:r>
        <w:rPr>
          <w:rFonts w:ascii="Calibri" w:hAnsi="Calibri"/>
          <w:color w:val="000000"/>
        </w:rPr>
        <w:t>as</w:t>
      </w:r>
      <w:r>
        <w:rPr>
          <w:rFonts w:ascii="Calibri" w:hAnsi="Calibri"/>
          <w:color w:val="000000"/>
          <w:spacing w:val="-4"/>
        </w:rPr>
        <w:t xml:space="preserve"> </w:t>
      </w:r>
      <w:r>
        <w:rPr>
          <w:rFonts w:ascii="Calibri" w:hAnsi="Calibri"/>
          <w:color w:val="000000"/>
        </w:rPr>
        <w:t>the</w:t>
      </w:r>
      <w:r>
        <w:rPr>
          <w:rFonts w:ascii="Calibri" w:hAnsi="Calibri"/>
          <w:color w:val="000000"/>
          <w:spacing w:val="-5"/>
        </w:rPr>
        <w:t xml:space="preserve"> </w:t>
      </w:r>
      <w:r>
        <w:rPr>
          <w:rFonts w:ascii="Calibri" w:hAnsi="Calibri"/>
          <w:color w:val="000000"/>
        </w:rPr>
        <w:t>i</w:t>
      </w:r>
      <w:r>
        <w:rPr>
          <w:rFonts w:ascii="Calibri" w:hAnsi="Calibri"/>
          <w:color w:val="000000"/>
          <w:spacing w:val="-2"/>
        </w:rPr>
        <w:t>nt</w:t>
      </w:r>
      <w:r>
        <w:rPr>
          <w:rFonts w:ascii="Calibri" w:hAnsi="Calibri"/>
          <w:color w:val="000000"/>
        </w:rPr>
        <w:t>ern</w:t>
      </w:r>
      <w:r>
        <w:rPr>
          <w:rFonts w:ascii="Calibri" w:hAnsi="Calibri"/>
          <w:color w:val="000000"/>
          <w:spacing w:val="-2"/>
        </w:rPr>
        <w:t xml:space="preserve"> </w:t>
      </w:r>
      <w:r>
        <w:rPr>
          <w:rFonts w:ascii="Calibri" w:hAnsi="Calibri"/>
          <w:color w:val="000000"/>
        </w:rPr>
        <w:t>has</w:t>
      </w:r>
      <w:r>
        <w:rPr>
          <w:rFonts w:ascii="Calibri" w:hAnsi="Calibri"/>
          <w:color w:val="000000"/>
          <w:spacing w:val="-4"/>
        </w:rPr>
        <w:t xml:space="preserve"> </w:t>
      </w:r>
      <w:r>
        <w:rPr>
          <w:rFonts w:ascii="Calibri" w:hAnsi="Calibri"/>
          <w:color w:val="000000"/>
        </w:rPr>
        <w:t>not</w:t>
      </w:r>
      <w:r>
        <w:rPr>
          <w:rFonts w:ascii="Calibri" w:hAnsi="Calibri"/>
          <w:color w:val="000000"/>
          <w:spacing w:val="-3"/>
        </w:rPr>
        <w:t xml:space="preserve"> </w:t>
      </w:r>
      <w:r>
        <w:rPr>
          <w:rFonts w:ascii="Calibri" w:hAnsi="Calibri"/>
          <w:color w:val="000000"/>
        </w:rPr>
        <w:t>h</w:t>
      </w:r>
      <w:r>
        <w:rPr>
          <w:rFonts w:ascii="Calibri" w:hAnsi="Calibri"/>
          <w:color w:val="000000"/>
          <w:spacing w:val="-3"/>
        </w:rPr>
        <w:t>a</w:t>
      </w:r>
      <w:r>
        <w:rPr>
          <w:rFonts w:ascii="Calibri" w:hAnsi="Calibri"/>
          <w:color w:val="000000"/>
        </w:rPr>
        <w:t>d</w:t>
      </w:r>
      <w:r>
        <w:rPr>
          <w:rFonts w:ascii="Calibri" w:hAnsi="Calibri"/>
          <w:color w:val="000000"/>
          <w:spacing w:val="-4"/>
        </w:rPr>
        <w:t xml:space="preserve"> </w:t>
      </w:r>
      <w:r>
        <w:rPr>
          <w:rFonts w:ascii="Calibri" w:hAnsi="Calibri"/>
          <w:color w:val="000000"/>
        </w:rPr>
        <w:t>the</w:t>
      </w:r>
      <w:r>
        <w:rPr>
          <w:rFonts w:ascii="Calibri" w:hAnsi="Calibri"/>
          <w:color w:val="000000"/>
          <w:spacing w:val="-4"/>
        </w:rPr>
        <w:t xml:space="preserve"> </w:t>
      </w:r>
      <w:r>
        <w:rPr>
          <w:rFonts w:ascii="Calibri" w:hAnsi="Calibri"/>
          <w:color w:val="000000"/>
        </w:rPr>
        <w:t>o</w:t>
      </w:r>
      <w:r>
        <w:rPr>
          <w:rFonts w:ascii="Calibri" w:hAnsi="Calibri"/>
          <w:color w:val="000000"/>
          <w:spacing w:val="-2"/>
        </w:rPr>
        <w:t>pp</w:t>
      </w:r>
      <w:r>
        <w:rPr>
          <w:rFonts w:ascii="Calibri" w:hAnsi="Calibri"/>
          <w:color w:val="000000"/>
        </w:rPr>
        <w:t>or</w:t>
      </w:r>
      <w:r>
        <w:rPr>
          <w:rFonts w:ascii="Calibri" w:hAnsi="Calibri"/>
          <w:color w:val="000000"/>
          <w:spacing w:val="1"/>
        </w:rPr>
        <w:t>t</w:t>
      </w:r>
      <w:r>
        <w:rPr>
          <w:rFonts w:ascii="Calibri" w:hAnsi="Calibri"/>
          <w:color w:val="000000"/>
          <w:spacing w:val="-2"/>
        </w:rPr>
        <w:t>u</w:t>
      </w:r>
      <w:r>
        <w:rPr>
          <w:rFonts w:ascii="Calibri" w:hAnsi="Calibri"/>
          <w:color w:val="000000"/>
        </w:rPr>
        <w:t>ni</w:t>
      </w:r>
      <w:r>
        <w:rPr>
          <w:rFonts w:ascii="Calibri" w:hAnsi="Calibri"/>
          <w:color w:val="000000"/>
          <w:spacing w:val="1"/>
        </w:rPr>
        <w:t>t</w:t>
      </w:r>
      <w:r>
        <w:rPr>
          <w:rFonts w:ascii="Calibri" w:hAnsi="Calibri"/>
          <w:color w:val="000000"/>
        </w:rPr>
        <w:t>y</w:t>
      </w:r>
      <w:r>
        <w:rPr>
          <w:rFonts w:ascii="Calibri" w:hAnsi="Calibri"/>
          <w:color w:val="000000"/>
          <w:spacing w:val="-5"/>
        </w:rPr>
        <w:t xml:space="preserve"> </w:t>
      </w:r>
      <w:r>
        <w:rPr>
          <w:rFonts w:ascii="Calibri" w:hAnsi="Calibri"/>
          <w:color w:val="000000"/>
        </w:rPr>
        <w:t>to</w:t>
      </w:r>
      <w:r>
        <w:rPr>
          <w:rFonts w:ascii="Calibri" w:hAnsi="Calibri"/>
          <w:color w:val="000000"/>
          <w:spacing w:val="-5"/>
        </w:rPr>
        <w:t xml:space="preserve"> </w:t>
      </w:r>
      <w:r>
        <w:rPr>
          <w:rFonts w:ascii="Calibri" w:hAnsi="Calibri"/>
          <w:color w:val="000000"/>
        </w:rPr>
        <w:t>de</w:t>
      </w:r>
      <w:r>
        <w:rPr>
          <w:rFonts w:ascii="Calibri" w:hAnsi="Calibri"/>
          <w:color w:val="000000"/>
          <w:spacing w:val="-2"/>
        </w:rPr>
        <w:t>m</w:t>
      </w:r>
      <w:r>
        <w:rPr>
          <w:rFonts w:ascii="Calibri" w:hAnsi="Calibri"/>
          <w:color w:val="000000"/>
        </w:rPr>
        <w:t>on</w:t>
      </w:r>
      <w:r>
        <w:rPr>
          <w:rFonts w:ascii="Calibri" w:hAnsi="Calibri"/>
          <w:color w:val="000000"/>
          <w:spacing w:val="-3"/>
        </w:rPr>
        <w:t>s</w:t>
      </w:r>
      <w:r>
        <w:rPr>
          <w:rFonts w:ascii="Calibri" w:hAnsi="Calibri"/>
          <w:color w:val="000000"/>
        </w:rPr>
        <w:t xml:space="preserve">trate </w:t>
      </w:r>
      <w:r>
        <w:rPr>
          <w:rFonts w:ascii="Calibri" w:hAnsi="Calibri"/>
          <w:color w:val="000000"/>
          <w:spacing w:val="-1"/>
        </w:rPr>
        <w:t>c</w:t>
      </w:r>
      <w:r>
        <w:rPr>
          <w:rFonts w:ascii="Calibri" w:hAnsi="Calibri"/>
          <w:color w:val="000000"/>
        </w:rPr>
        <w:t>om</w:t>
      </w:r>
      <w:r>
        <w:rPr>
          <w:rFonts w:ascii="Calibri" w:hAnsi="Calibri"/>
          <w:color w:val="000000"/>
          <w:spacing w:val="1"/>
        </w:rPr>
        <w:t>p</w:t>
      </w:r>
      <w:r>
        <w:rPr>
          <w:rFonts w:ascii="Calibri" w:hAnsi="Calibri"/>
          <w:color w:val="000000"/>
        </w:rPr>
        <w:t>e</w:t>
      </w:r>
      <w:r>
        <w:rPr>
          <w:rFonts w:ascii="Calibri" w:hAnsi="Calibri"/>
          <w:color w:val="000000"/>
          <w:spacing w:val="-1"/>
        </w:rPr>
        <w:t>t</w:t>
      </w:r>
      <w:r>
        <w:rPr>
          <w:rFonts w:ascii="Calibri" w:hAnsi="Calibri"/>
          <w:color w:val="000000"/>
        </w:rPr>
        <w:t>e</w:t>
      </w:r>
      <w:r>
        <w:rPr>
          <w:rFonts w:ascii="Calibri" w:hAnsi="Calibri"/>
          <w:color w:val="000000"/>
          <w:spacing w:val="1"/>
        </w:rPr>
        <w:t>n</w:t>
      </w:r>
      <w:r>
        <w:rPr>
          <w:rFonts w:ascii="Calibri" w:hAnsi="Calibri"/>
          <w:color w:val="000000"/>
          <w:spacing w:val="-1"/>
        </w:rPr>
        <w:t>c</w:t>
      </w:r>
      <w:r>
        <w:rPr>
          <w:rFonts w:ascii="Calibri" w:hAnsi="Calibri"/>
          <w:color w:val="000000"/>
        </w:rPr>
        <w:t>e</w:t>
      </w:r>
      <w:r>
        <w:rPr>
          <w:rFonts w:ascii="Calibri" w:hAnsi="Calibri"/>
          <w:color w:val="000000"/>
          <w:spacing w:val="-3"/>
        </w:rPr>
        <w:t xml:space="preserve"> i</w:t>
      </w:r>
      <w:r>
        <w:rPr>
          <w:rFonts w:ascii="Calibri" w:hAnsi="Calibri"/>
          <w:color w:val="000000"/>
        </w:rPr>
        <w:t>n</w:t>
      </w:r>
      <w:r>
        <w:rPr>
          <w:rFonts w:ascii="Calibri" w:hAnsi="Calibri"/>
          <w:color w:val="000000"/>
          <w:spacing w:val="-5"/>
        </w:rPr>
        <w:t xml:space="preserve"> </w:t>
      </w:r>
      <w:r>
        <w:rPr>
          <w:rFonts w:ascii="Calibri" w:hAnsi="Calibri"/>
          <w:color w:val="000000"/>
        </w:rPr>
        <w:t>this</w:t>
      </w:r>
      <w:r>
        <w:rPr>
          <w:rFonts w:ascii="Calibri" w:hAnsi="Calibri"/>
          <w:color w:val="000000"/>
          <w:spacing w:val="-6"/>
        </w:rPr>
        <w:t xml:space="preserve"> </w:t>
      </w:r>
      <w:r>
        <w:rPr>
          <w:rFonts w:ascii="Calibri" w:hAnsi="Calibri"/>
          <w:color w:val="000000"/>
        </w:rPr>
        <w:t>area.</w:t>
      </w:r>
    </w:p>
    <w:p w14:paraId="762F1C26" w14:textId="77777777" w:rsidR="002956F4" w:rsidRDefault="002956F4">
      <w:pPr>
        <w:pStyle w:val="Standard"/>
        <w:rPr>
          <w:rFonts w:ascii="Calibri" w:hAnsi="Calibri"/>
          <w:color w:val="000000"/>
        </w:rPr>
      </w:pPr>
    </w:p>
    <w:p w14:paraId="0857DEC3" w14:textId="77777777" w:rsidR="002956F4" w:rsidRDefault="002956F4">
      <w:pPr>
        <w:pStyle w:val="Standard"/>
        <w:rPr>
          <w:rFonts w:ascii="Calibri" w:hAnsi="Calibri"/>
          <w:color w:val="000000"/>
        </w:rPr>
      </w:pPr>
    </w:p>
    <w:p w14:paraId="2E09832E" w14:textId="77777777" w:rsidR="002956F4" w:rsidRDefault="0076412E">
      <w:pPr>
        <w:pStyle w:val="Standard"/>
        <w:rPr>
          <w:rFonts w:hint="eastAsia"/>
        </w:rPr>
      </w:pPr>
      <w:r>
        <w:rPr>
          <w:rFonts w:ascii="Calibri" w:hAnsi="Calibri"/>
          <w:color w:val="000000"/>
        </w:rPr>
        <w:t>Pl</w:t>
      </w:r>
      <w:r>
        <w:rPr>
          <w:rFonts w:ascii="Calibri" w:hAnsi="Calibri"/>
          <w:color w:val="000000"/>
          <w:spacing w:val="1"/>
        </w:rPr>
        <w:t>e</w:t>
      </w:r>
      <w:r>
        <w:rPr>
          <w:rFonts w:ascii="Calibri" w:hAnsi="Calibri"/>
          <w:color w:val="000000"/>
        </w:rPr>
        <w:t>ase</w:t>
      </w:r>
      <w:r>
        <w:rPr>
          <w:rFonts w:ascii="Calibri" w:hAnsi="Calibri"/>
          <w:color w:val="000000"/>
          <w:spacing w:val="-3"/>
        </w:rPr>
        <w:t xml:space="preserve"> </w:t>
      </w:r>
      <w:r>
        <w:rPr>
          <w:rFonts w:ascii="Calibri" w:hAnsi="Calibri"/>
          <w:color w:val="000000"/>
          <w:spacing w:val="-1"/>
        </w:rPr>
        <w:t>c</w:t>
      </w:r>
      <w:r>
        <w:rPr>
          <w:rFonts w:ascii="Calibri" w:hAnsi="Calibri"/>
          <w:color w:val="000000"/>
        </w:rPr>
        <w:t>ircle</w:t>
      </w:r>
      <w:r>
        <w:rPr>
          <w:rFonts w:ascii="Calibri" w:hAnsi="Calibri"/>
          <w:color w:val="000000"/>
          <w:spacing w:val="-6"/>
        </w:rPr>
        <w:t xml:space="preserve"> </w:t>
      </w:r>
      <w:r>
        <w:rPr>
          <w:rFonts w:ascii="Calibri" w:hAnsi="Calibri"/>
          <w:color w:val="000000"/>
        </w:rPr>
        <w:t>t</w:t>
      </w:r>
      <w:r>
        <w:rPr>
          <w:rFonts w:ascii="Calibri" w:hAnsi="Calibri"/>
          <w:color w:val="000000"/>
          <w:spacing w:val="-2"/>
        </w:rPr>
        <w:t>h</w:t>
      </w:r>
      <w:r>
        <w:rPr>
          <w:rFonts w:ascii="Calibri" w:hAnsi="Calibri"/>
          <w:color w:val="000000"/>
        </w:rPr>
        <w:t>e</w:t>
      </w:r>
      <w:r>
        <w:rPr>
          <w:rFonts w:ascii="Calibri" w:hAnsi="Calibri"/>
          <w:color w:val="000000"/>
          <w:spacing w:val="-4"/>
        </w:rPr>
        <w:t xml:space="preserve"> </w:t>
      </w:r>
      <w:r>
        <w:rPr>
          <w:rFonts w:ascii="Calibri" w:hAnsi="Calibri"/>
          <w:color w:val="000000"/>
        </w:rPr>
        <w:t>nu</w:t>
      </w:r>
      <w:r>
        <w:rPr>
          <w:rFonts w:ascii="Calibri" w:hAnsi="Calibri"/>
          <w:color w:val="000000"/>
          <w:spacing w:val="-3"/>
        </w:rPr>
        <w:t>m</w:t>
      </w:r>
      <w:r>
        <w:rPr>
          <w:rFonts w:ascii="Calibri" w:hAnsi="Calibri"/>
          <w:color w:val="000000"/>
        </w:rPr>
        <w:t>ber</w:t>
      </w:r>
      <w:r>
        <w:rPr>
          <w:rFonts w:ascii="Calibri" w:hAnsi="Calibri"/>
          <w:color w:val="000000"/>
          <w:spacing w:val="-5"/>
        </w:rPr>
        <w:t xml:space="preserve"> </w:t>
      </w:r>
      <w:r>
        <w:rPr>
          <w:rFonts w:ascii="Calibri" w:hAnsi="Calibri"/>
          <w:color w:val="000000"/>
        </w:rPr>
        <w:t>of</w:t>
      </w:r>
      <w:r>
        <w:rPr>
          <w:rFonts w:ascii="Calibri" w:hAnsi="Calibri"/>
          <w:color w:val="000000"/>
          <w:spacing w:val="-4"/>
        </w:rPr>
        <w:t xml:space="preserve"> </w:t>
      </w:r>
      <w:r>
        <w:rPr>
          <w:rFonts w:ascii="Calibri" w:hAnsi="Calibri"/>
          <w:color w:val="000000"/>
        </w:rPr>
        <w:t>t</w:t>
      </w:r>
      <w:r>
        <w:rPr>
          <w:rFonts w:ascii="Calibri" w:hAnsi="Calibri"/>
          <w:color w:val="000000"/>
          <w:spacing w:val="-2"/>
        </w:rPr>
        <w:t>h</w:t>
      </w:r>
      <w:r>
        <w:rPr>
          <w:rFonts w:ascii="Calibri" w:hAnsi="Calibri"/>
          <w:color w:val="000000"/>
        </w:rPr>
        <w:t>e</w:t>
      </w:r>
      <w:r>
        <w:rPr>
          <w:rFonts w:ascii="Calibri" w:hAnsi="Calibri"/>
          <w:color w:val="000000"/>
          <w:spacing w:val="-3"/>
        </w:rPr>
        <w:t xml:space="preserve"> </w:t>
      </w:r>
      <w:r>
        <w:rPr>
          <w:rFonts w:ascii="Calibri" w:hAnsi="Calibri"/>
          <w:color w:val="000000"/>
        </w:rPr>
        <w:t>re</w:t>
      </w:r>
      <w:r>
        <w:rPr>
          <w:rFonts w:ascii="Calibri" w:hAnsi="Calibri"/>
          <w:color w:val="000000"/>
          <w:spacing w:val="-3"/>
        </w:rPr>
        <w:t>s</w:t>
      </w:r>
      <w:r>
        <w:rPr>
          <w:rFonts w:ascii="Calibri" w:hAnsi="Calibri"/>
          <w:color w:val="000000"/>
        </w:rPr>
        <w:t>p</w:t>
      </w:r>
      <w:r>
        <w:rPr>
          <w:rFonts w:ascii="Calibri" w:hAnsi="Calibri"/>
          <w:color w:val="000000"/>
          <w:spacing w:val="-2"/>
        </w:rPr>
        <w:t>o</w:t>
      </w:r>
      <w:r>
        <w:rPr>
          <w:rFonts w:ascii="Calibri" w:hAnsi="Calibri"/>
          <w:color w:val="000000"/>
        </w:rPr>
        <w:t>nse</w:t>
      </w:r>
      <w:r>
        <w:rPr>
          <w:rFonts w:ascii="Calibri" w:hAnsi="Calibri"/>
          <w:color w:val="000000"/>
          <w:spacing w:val="-6"/>
        </w:rPr>
        <w:t xml:space="preserve"> </w:t>
      </w:r>
      <w:r>
        <w:rPr>
          <w:rFonts w:ascii="Calibri" w:hAnsi="Calibri"/>
          <w:color w:val="000000"/>
        </w:rPr>
        <w:t>th</w:t>
      </w:r>
      <w:r>
        <w:rPr>
          <w:rFonts w:ascii="Calibri" w:hAnsi="Calibri"/>
          <w:color w:val="000000"/>
          <w:spacing w:val="-3"/>
        </w:rPr>
        <w:t>a</w:t>
      </w:r>
      <w:r>
        <w:rPr>
          <w:rFonts w:ascii="Calibri" w:hAnsi="Calibri"/>
          <w:color w:val="000000"/>
        </w:rPr>
        <w:t>t</w:t>
      </w:r>
      <w:r>
        <w:rPr>
          <w:rFonts w:ascii="Calibri" w:hAnsi="Calibri"/>
          <w:color w:val="000000"/>
          <w:spacing w:val="-2"/>
        </w:rPr>
        <w:t xml:space="preserve"> b</w:t>
      </w:r>
      <w:r>
        <w:rPr>
          <w:rFonts w:ascii="Calibri" w:hAnsi="Calibri"/>
          <w:color w:val="000000"/>
        </w:rPr>
        <w:t>e</w:t>
      </w:r>
      <w:r>
        <w:rPr>
          <w:rFonts w:ascii="Calibri" w:hAnsi="Calibri"/>
          <w:color w:val="000000"/>
          <w:spacing w:val="-3"/>
        </w:rPr>
        <w:t>s</w:t>
      </w:r>
      <w:r>
        <w:rPr>
          <w:rFonts w:ascii="Calibri" w:hAnsi="Calibri"/>
          <w:color w:val="000000"/>
        </w:rPr>
        <w:t>t</w:t>
      </w:r>
      <w:r>
        <w:rPr>
          <w:rFonts w:ascii="Calibri" w:hAnsi="Calibri"/>
          <w:color w:val="000000"/>
          <w:spacing w:val="-3"/>
        </w:rPr>
        <w:t xml:space="preserve"> </w:t>
      </w:r>
      <w:r>
        <w:rPr>
          <w:rFonts w:ascii="Calibri" w:hAnsi="Calibri"/>
          <w:color w:val="000000"/>
        </w:rPr>
        <w:t>r</w:t>
      </w:r>
      <w:r>
        <w:rPr>
          <w:rFonts w:ascii="Calibri" w:hAnsi="Calibri"/>
          <w:color w:val="000000"/>
          <w:spacing w:val="-2"/>
        </w:rPr>
        <w:t>e</w:t>
      </w:r>
      <w:r>
        <w:rPr>
          <w:rFonts w:ascii="Calibri" w:hAnsi="Calibri"/>
          <w:color w:val="000000"/>
        </w:rPr>
        <w:t>pres</w:t>
      </w:r>
      <w:r>
        <w:rPr>
          <w:rFonts w:ascii="Calibri" w:hAnsi="Calibri"/>
          <w:color w:val="000000"/>
          <w:spacing w:val="-3"/>
        </w:rPr>
        <w:t>e</w:t>
      </w:r>
      <w:r>
        <w:rPr>
          <w:rFonts w:ascii="Calibri" w:hAnsi="Calibri"/>
          <w:color w:val="000000"/>
        </w:rPr>
        <w:t>nts</w:t>
      </w:r>
      <w:r>
        <w:rPr>
          <w:rFonts w:ascii="Calibri" w:hAnsi="Calibri"/>
          <w:color w:val="000000"/>
          <w:spacing w:val="-4"/>
        </w:rPr>
        <w:t xml:space="preserve"> </w:t>
      </w:r>
      <w:r>
        <w:rPr>
          <w:rFonts w:ascii="Calibri" w:hAnsi="Calibri"/>
          <w:color w:val="000000"/>
        </w:rPr>
        <w:t>y</w:t>
      </w:r>
      <w:r>
        <w:rPr>
          <w:rFonts w:ascii="Calibri" w:hAnsi="Calibri"/>
          <w:color w:val="000000"/>
          <w:spacing w:val="-3"/>
        </w:rPr>
        <w:t>o</w:t>
      </w:r>
      <w:r>
        <w:rPr>
          <w:rFonts w:ascii="Calibri" w:hAnsi="Calibri"/>
          <w:color w:val="000000"/>
        </w:rPr>
        <w:t>ur</w:t>
      </w:r>
      <w:r>
        <w:rPr>
          <w:rFonts w:ascii="Calibri" w:hAnsi="Calibri"/>
          <w:color w:val="000000"/>
          <w:spacing w:val="2"/>
        </w:rPr>
        <w:t xml:space="preserve"> </w:t>
      </w:r>
      <w:r>
        <w:rPr>
          <w:rFonts w:ascii="Calibri" w:hAnsi="Calibri"/>
          <w:color w:val="000000"/>
        </w:rPr>
        <w:t>assessme</w:t>
      </w:r>
      <w:r>
        <w:rPr>
          <w:rFonts w:ascii="Calibri" w:hAnsi="Calibri"/>
          <w:color w:val="000000"/>
          <w:spacing w:val="1"/>
        </w:rPr>
        <w:t>n</w:t>
      </w:r>
      <w:r>
        <w:rPr>
          <w:rFonts w:ascii="Calibri" w:hAnsi="Calibri"/>
          <w:color w:val="000000"/>
        </w:rPr>
        <w:t>t</w:t>
      </w:r>
      <w:r>
        <w:rPr>
          <w:rFonts w:ascii="Calibri" w:hAnsi="Calibri"/>
          <w:color w:val="000000"/>
          <w:spacing w:val="-4"/>
        </w:rPr>
        <w:t xml:space="preserve"> </w:t>
      </w:r>
      <w:r>
        <w:rPr>
          <w:rFonts w:ascii="Calibri" w:hAnsi="Calibri"/>
          <w:color w:val="000000"/>
        </w:rPr>
        <w:t>of</w:t>
      </w:r>
      <w:r>
        <w:rPr>
          <w:rFonts w:ascii="Calibri" w:hAnsi="Calibri"/>
          <w:color w:val="000000"/>
          <w:spacing w:val="-5"/>
        </w:rPr>
        <w:t xml:space="preserve"> </w:t>
      </w:r>
      <w:r>
        <w:rPr>
          <w:rFonts w:ascii="Calibri" w:hAnsi="Calibri"/>
          <w:color w:val="000000"/>
          <w:spacing w:val="-2"/>
        </w:rPr>
        <w:t>t</w:t>
      </w:r>
      <w:r>
        <w:rPr>
          <w:rFonts w:ascii="Calibri" w:hAnsi="Calibri"/>
          <w:color w:val="000000"/>
        </w:rPr>
        <w:t>he stu</w:t>
      </w:r>
      <w:r>
        <w:rPr>
          <w:rFonts w:ascii="Calibri" w:hAnsi="Calibri"/>
          <w:color w:val="000000"/>
          <w:spacing w:val="-2"/>
        </w:rPr>
        <w:t>d</w:t>
      </w:r>
      <w:r>
        <w:rPr>
          <w:rFonts w:ascii="Calibri" w:hAnsi="Calibri"/>
          <w:color w:val="000000"/>
        </w:rPr>
        <w:t>e</w:t>
      </w:r>
      <w:r>
        <w:rPr>
          <w:rFonts w:ascii="Calibri" w:hAnsi="Calibri"/>
          <w:color w:val="000000"/>
          <w:spacing w:val="1"/>
        </w:rPr>
        <w:t>n</w:t>
      </w:r>
      <w:r>
        <w:rPr>
          <w:rFonts w:ascii="Calibri" w:hAnsi="Calibri"/>
          <w:color w:val="000000"/>
          <w:spacing w:val="-2"/>
        </w:rPr>
        <w:t>t</w:t>
      </w:r>
      <w:r>
        <w:rPr>
          <w:rFonts w:ascii="Calibri" w:hAnsi="Calibri"/>
          <w:color w:val="000000"/>
        </w:rPr>
        <w:t>’s per</w:t>
      </w:r>
      <w:r>
        <w:rPr>
          <w:rFonts w:ascii="Calibri" w:hAnsi="Calibri"/>
          <w:color w:val="000000"/>
          <w:spacing w:val="1"/>
        </w:rPr>
        <w:t>f</w:t>
      </w:r>
      <w:r>
        <w:rPr>
          <w:rFonts w:ascii="Calibri" w:hAnsi="Calibri"/>
          <w:color w:val="000000"/>
          <w:spacing w:val="-2"/>
        </w:rPr>
        <w:t>o</w:t>
      </w:r>
      <w:r>
        <w:rPr>
          <w:rFonts w:ascii="Calibri" w:hAnsi="Calibri"/>
          <w:color w:val="000000"/>
        </w:rPr>
        <w:t>rman</w:t>
      </w:r>
      <w:r>
        <w:rPr>
          <w:rFonts w:ascii="Calibri" w:hAnsi="Calibri"/>
          <w:color w:val="000000"/>
          <w:spacing w:val="-1"/>
        </w:rPr>
        <w:t>c</w:t>
      </w:r>
      <w:r>
        <w:rPr>
          <w:rFonts w:ascii="Calibri" w:hAnsi="Calibri"/>
          <w:color w:val="000000"/>
        </w:rPr>
        <w:t>e</w:t>
      </w:r>
      <w:r>
        <w:rPr>
          <w:rFonts w:ascii="Calibri" w:hAnsi="Calibri"/>
          <w:color w:val="000000"/>
          <w:spacing w:val="-2"/>
        </w:rPr>
        <w:t xml:space="preserve"> </w:t>
      </w:r>
      <w:r>
        <w:rPr>
          <w:rFonts w:ascii="Calibri" w:hAnsi="Calibri"/>
          <w:color w:val="000000"/>
          <w:spacing w:val="-3"/>
        </w:rPr>
        <w:t>i</w:t>
      </w:r>
      <w:r>
        <w:rPr>
          <w:rFonts w:ascii="Calibri" w:hAnsi="Calibri"/>
          <w:color w:val="000000"/>
        </w:rPr>
        <w:t>n</w:t>
      </w:r>
      <w:r>
        <w:rPr>
          <w:rFonts w:ascii="Calibri" w:hAnsi="Calibri"/>
          <w:color w:val="000000"/>
          <w:spacing w:val="1"/>
        </w:rPr>
        <w:t xml:space="preserve"> </w:t>
      </w:r>
      <w:r>
        <w:rPr>
          <w:rFonts w:ascii="Calibri" w:hAnsi="Calibri"/>
          <w:color w:val="000000"/>
          <w:spacing w:val="-2"/>
        </w:rPr>
        <w:t>t</w:t>
      </w:r>
      <w:r>
        <w:rPr>
          <w:rFonts w:ascii="Calibri" w:hAnsi="Calibri"/>
          <w:color w:val="000000"/>
        </w:rPr>
        <w:t>he</w:t>
      </w:r>
      <w:r>
        <w:rPr>
          <w:rFonts w:ascii="Calibri" w:hAnsi="Calibri"/>
          <w:color w:val="000000"/>
          <w:spacing w:val="1"/>
        </w:rPr>
        <w:t xml:space="preserve"> </w:t>
      </w:r>
      <w:r>
        <w:rPr>
          <w:rFonts w:ascii="Calibri" w:hAnsi="Calibri"/>
          <w:color w:val="000000"/>
          <w:spacing w:val="-1"/>
        </w:rPr>
        <w:t>c</w:t>
      </w:r>
      <w:r>
        <w:rPr>
          <w:rFonts w:ascii="Calibri" w:hAnsi="Calibri"/>
          <w:color w:val="000000"/>
          <w:spacing w:val="-2"/>
        </w:rPr>
        <w:t>o</w:t>
      </w:r>
      <w:r>
        <w:rPr>
          <w:rFonts w:ascii="Calibri" w:hAnsi="Calibri"/>
          <w:color w:val="000000"/>
        </w:rPr>
        <w:t>m</w:t>
      </w:r>
      <w:r>
        <w:rPr>
          <w:rFonts w:ascii="Calibri" w:hAnsi="Calibri"/>
          <w:color w:val="000000"/>
          <w:spacing w:val="1"/>
        </w:rPr>
        <w:t>p</w:t>
      </w:r>
      <w:r>
        <w:rPr>
          <w:rFonts w:ascii="Calibri" w:hAnsi="Calibri"/>
          <w:color w:val="000000"/>
          <w:spacing w:val="-2"/>
        </w:rPr>
        <w:t>e</w:t>
      </w:r>
      <w:r>
        <w:rPr>
          <w:rFonts w:ascii="Calibri" w:hAnsi="Calibri"/>
          <w:color w:val="000000"/>
        </w:rPr>
        <w:t>te</w:t>
      </w:r>
      <w:r>
        <w:rPr>
          <w:rFonts w:ascii="Calibri" w:hAnsi="Calibri"/>
          <w:color w:val="000000"/>
          <w:spacing w:val="1"/>
        </w:rPr>
        <w:t>n</w:t>
      </w:r>
      <w:r>
        <w:rPr>
          <w:rFonts w:ascii="Calibri" w:hAnsi="Calibri"/>
          <w:color w:val="000000"/>
          <w:spacing w:val="-1"/>
        </w:rPr>
        <w:t>c</w:t>
      </w:r>
      <w:r>
        <w:rPr>
          <w:rFonts w:ascii="Calibri" w:hAnsi="Calibri"/>
          <w:color w:val="000000"/>
        </w:rPr>
        <w:t>y a</w:t>
      </w:r>
      <w:r>
        <w:rPr>
          <w:rFonts w:ascii="Calibri" w:hAnsi="Calibri"/>
          <w:color w:val="000000"/>
          <w:spacing w:val="-2"/>
        </w:rPr>
        <w:t>r</w:t>
      </w:r>
      <w:r>
        <w:rPr>
          <w:rFonts w:ascii="Calibri" w:hAnsi="Calibri"/>
          <w:color w:val="000000"/>
        </w:rPr>
        <w:t>ea</w:t>
      </w:r>
      <w:r>
        <w:rPr>
          <w:rFonts w:ascii="Calibri" w:hAnsi="Calibri"/>
          <w:color w:val="000000"/>
          <w:spacing w:val="1"/>
        </w:rPr>
        <w:t xml:space="preserve"> </w:t>
      </w:r>
      <w:r>
        <w:rPr>
          <w:rFonts w:ascii="Calibri" w:hAnsi="Calibri"/>
          <w:color w:val="000000"/>
          <w:spacing w:val="-3"/>
        </w:rPr>
        <w:t>s</w:t>
      </w:r>
      <w:r>
        <w:rPr>
          <w:rFonts w:ascii="Calibri" w:hAnsi="Calibri"/>
          <w:color w:val="000000"/>
        </w:rPr>
        <w:t>pecifi</w:t>
      </w:r>
      <w:r>
        <w:rPr>
          <w:rFonts w:ascii="Calibri" w:hAnsi="Calibri"/>
          <w:color w:val="000000"/>
          <w:spacing w:val="-2"/>
        </w:rPr>
        <w:t>e</w:t>
      </w:r>
      <w:r>
        <w:rPr>
          <w:rFonts w:ascii="Calibri" w:hAnsi="Calibri"/>
          <w:color w:val="000000"/>
        </w:rPr>
        <w:t xml:space="preserve">d. </w:t>
      </w:r>
      <w:r>
        <w:rPr>
          <w:rFonts w:ascii="Calibri" w:hAnsi="Calibri"/>
          <w:color w:val="000000"/>
          <w:spacing w:val="1"/>
        </w:rPr>
        <w:t xml:space="preserve"> </w:t>
      </w:r>
      <w:r>
        <w:rPr>
          <w:rFonts w:ascii="Calibri" w:hAnsi="Calibri"/>
          <w:color w:val="000000"/>
        </w:rPr>
        <w:t>F</w:t>
      </w:r>
      <w:r>
        <w:rPr>
          <w:rFonts w:ascii="Calibri" w:hAnsi="Calibri"/>
          <w:color w:val="000000"/>
          <w:spacing w:val="-3"/>
        </w:rPr>
        <w:t>i</w:t>
      </w:r>
      <w:r>
        <w:rPr>
          <w:rFonts w:ascii="Calibri" w:hAnsi="Calibri"/>
          <w:color w:val="000000"/>
        </w:rPr>
        <w:t>eld</w:t>
      </w:r>
      <w:r>
        <w:rPr>
          <w:rFonts w:ascii="Calibri" w:hAnsi="Calibri"/>
          <w:color w:val="000000"/>
          <w:spacing w:val="2"/>
        </w:rPr>
        <w:t xml:space="preserve"> </w:t>
      </w:r>
      <w:r>
        <w:rPr>
          <w:rFonts w:ascii="Calibri" w:hAnsi="Calibri"/>
          <w:color w:val="000000"/>
          <w:spacing w:val="-3"/>
        </w:rPr>
        <w:t>s</w:t>
      </w:r>
      <w:r>
        <w:rPr>
          <w:rFonts w:ascii="Calibri" w:hAnsi="Calibri"/>
          <w:color w:val="000000"/>
        </w:rPr>
        <w:t>up</w:t>
      </w:r>
      <w:r>
        <w:rPr>
          <w:rFonts w:ascii="Calibri" w:hAnsi="Calibri"/>
          <w:color w:val="000000"/>
          <w:spacing w:val="-2"/>
        </w:rPr>
        <w:t>e</w:t>
      </w:r>
      <w:r>
        <w:rPr>
          <w:rFonts w:ascii="Calibri" w:hAnsi="Calibri"/>
          <w:color w:val="000000"/>
        </w:rPr>
        <w:t>rvis</w:t>
      </w:r>
      <w:r>
        <w:rPr>
          <w:rFonts w:ascii="Calibri" w:hAnsi="Calibri"/>
          <w:color w:val="000000"/>
          <w:spacing w:val="-3"/>
        </w:rPr>
        <w:t>o</w:t>
      </w:r>
      <w:r>
        <w:rPr>
          <w:rFonts w:ascii="Calibri" w:hAnsi="Calibri"/>
          <w:color w:val="000000"/>
        </w:rPr>
        <w:t>rs are e</w:t>
      </w:r>
      <w:r>
        <w:rPr>
          <w:rFonts w:ascii="Calibri" w:hAnsi="Calibri"/>
          <w:color w:val="000000"/>
          <w:spacing w:val="1"/>
        </w:rPr>
        <w:t>n</w:t>
      </w:r>
      <w:r>
        <w:rPr>
          <w:rFonts w:ascii="Calibri" w:hAnsi="Calibri"/>
          <w:color w:val="000000"/>
          <w:spacing w:val="-1"/>
        </w:rPr>
        <w:t>c</w:t>
      </w:r>
      <w:r>
        <w:rPr>
          <w:rFonts w:ascii="Calibri" w:hAnsi="Calibri"/>
          <w:color w:val="000000"/>
        </w:rPr>
        <w:t>oura</w:t>
      </w:r>
      <w:r>
        <w:rPr>
          <w:rFonts w:ascii="Calibri" w:hAnsi="Calibri"/>
          <w:color w:val="000000"/>
          <w:spacing w:val="-2"/>
        </w:rPr>
        <w:t>g</w:t>
      </w:r>
      <w:r>
        <w:rPr>
          <w:rFonts w:ascii="Calibri" w:hAnsi="Calibri"/>
          <w:color w:val="000000"/>
        </w:rPr>
        <w:t>ed</w:t>
      </w:r>
      <w:r>
        <w:rPr>
          <w:rFonts w:ascii="Calibri" w:hAnsi="Calibri"/>
          <w:color w:val="000000"/>
          <w:spacing w:val="-7"/>
        </w:rPr>
        <w:t xml:space="preserve"> </w:t>
      </w:r>
      <w:r>
        <w:rPr>
          <w:rFonts w:ascii="Calibri" w:hAnsi="Calibri"/>
          <w:color w:val="000000"/>
        </w:rPr>
        <w:t>to</w:t>
      </w:r>
      <w:r>
        <w:rPr>
          <w:rFonts w:ascii="Calibri" w:hAnsi="Calibri"/>
          <w:color w:val="000000"/>
          <w:spacing w:val="-8"/>
        </w:rPr>
        <w:t xml:space="preserve"> </w:t>
      </w:r>
      <w:r>
        <w:rPr>
          <w:rFonts w:ascii="Calibri" w:hAnsi="Calibri"/>
          <w:color w:val="000000"/>
          <w:spacing w:val="-2"/>
        </w:rPr>
        <w:t>w</w:t>
      </w:r>
      <w:r>
        <w:rPr>
          <w:rFonts w:ascii="Calibri" w:hAnsi="Calibri"/>
          <w:color w:val="000000"/>
        </w:rPr>
        <w:t>ri</w:t>
      </w:r>
      <w:r>
        <w:rPr>
          <w:rFonts w:ascii="Calibri" w:hAnsi="Calibri"/>
          <w:color w:val="000000"/>
          <w:spacing w:val="1"/>
        </w:rPr>
        <w:t>t</w:t>
      </w:r>
      <w:r>
        <w:rPr>
          <w:rFonts w:ascii="Calibri" w:hAnsi="Calibri"/>
          <w:color w:val="000000"/>
        </w:rPr>
        <w:t>e</w:t>
      </w:r>
      <w:r>
        <w:rPr>
          <w:rFonts w:ascii="Calibri" w:hAnsi="Calibri"/>
          <w:color w:val="000000"/>
          <w:spacing w:val="-6"/>
        </w:rPr>
        <w:t xml:space="preserve"> </w:t>
      </w:r>
      <w:r>
        <w:rPr>
          <w:rFonts w:ascii="Calibri" w:hAnsi="Calibri"/>
          <w:color w:val="000000"/>
          <w:spacing w:val="-1"/>
        </w:rPr>
        <w:t>c</w:t>
      </w:r>
      <w:r>
        <w:rPr>
          <w:rFonts w:ascii="Calibri" w:hAnsi="Calibri"/>
          <w:color w:val="000000"/>
          <w:spacing w:val="-2"/>
        </w:rPr>
        <w:t>o</w:t>
      </w:r>
      <w:r>
        <w:rPr>
          <w:rFonts w:ascii="Calibri" w:hAnsi="Calibri"/>
          <w:color w:val="000000"/>
        </w:rPr>
        <w:t>mments.</w:t>
      </w:r>
    </w:p>
    <w:p w14:paraId="3DFA5939" w14:textId="77777777" w:rsidR="002956F4" w:rsidRDefault="002956F4">
      <w:pPr>
        <w:pStyle w:val="Standard"/>
        <w:rPr>
          <w:rFonts w:ascii="Calibri" w:hAnsi="Calibri"/>
        </w:rPr>
      </w:pPr>
    </w:p>
    <w:p w14:paraId="483DAD8F" w14:textId="77777777" w:rsidR="002956F4" w:rsidRDefault="002956F4">
      <w:pPr>
        <w:pStyle w:val="Standard"/>
        <w:rPr>
          <w:rFonts w:ascii="Calibri" w:hAnsi="Calibri"/>
        </w:rPr>
      </w:pPr>
    </w:p>
    <w:p w14:paraId="0138163A" w14:textId="77777777" w:rsidR="002956F4" w:rsidRDefault="002956F4">
      <w:pPr>
        <w:pStyle w:val="Standard"/>
        <w:rPr>
          <w:rFonts w:ascii="Calibri" w:hAnsi="Calibri"/>
          <w:color w:val="000000"/>
        </w:rPr>
      </w:pPr>
    </w:p>
    <w:p w14:paraId="5FB9694A" w14:textId="77777777" w:rsidR="002956F4" w:rsidRDefault="002956F4">
      <w:pPr>
        <w:pageBreakBefore/>
        <w:suppressAutoHyphens w:val="0"/>
      </w:pPr>
    </w:p>
    <w:p w14:paraId="67091AE4" w14:textId="77777777" w:rsidR="002956F4" w:rsidRDefault="0076412E">
      <w:pPr>
        <w:pStyle w:val="Standard"/>
        <w:rPr>
          <w:rFonts w:ascii="Calibri" w:hAnsi="Calibri"/>
          <w:b/>
          <w:bCs/>
        </w:rPr>
      </w:pPr>
      <w:r>
        <w:rPr>
          <w:rFonts w:ascii="Calibri" w:hAnsi="Calibri"/>
          <w:b/>
          <w:bCs/>
        </w:rPr>
        <w:t>Competency 1: Demonstrate Ethical and Professional Behavior Social workers understand the value base of the profession and its ethical standards, as well as relevant laws and regulations that may impact practice at the micro, mezzo, and macro levels.</w:t>
      </w:r>
    </w:p>
    <w:p w14:paraId="63598E6B" w14:textId="77777777" w:rsidR="002956F4" w:rsidRDefault="0076412E">
      <w:pPr>
        <w:pStyle w:val="Standard"/>
        <w:rPr>
          <w:rFonts w:ascii="Calibri" w:hAnsi="Calibri"/>
          <w:color w:val="000000"/>
        </w:rPr>
      </w:pPr>
      <w:r>
        <w:rPr>
          <w:rFonts w:ascii="Calibri" w:hAnsi="Calibri"/>
          <w:color w:val="00000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7DB986CB" w14:textId="77777777" w:rsidR="002956F4" w:rsidRDefault="002956F4">
      <w:pPr>
        <w:pStyle w:val="Standard"/>
        <w:rPr>
          <w:rFonts w:ascii="Calibri" w:hAnsi="Calibri"/>
          <w:color w:val="000000"/>
        </w:rPr>
      </w:pPr>
    </w:p>
    <w:tbl>
      <w:tblPr>
        <w:tblW w:w="9975" w:type="dxa"/>
        <w:tblLayout w:type="fixed"/>
        <w:tblCellMar>
          <w:left w:w="10" w:type="dxa"/>
          <w:right w:w="10" w:type="dxa"/>
        </w:tblCellMar>
        <w:tblLook w:val="04A0" w:firstRow="1" w:lastRow="0" w:firstColumn="1" w:lastColumn="0" w:noHBand="0" w:noVBand="1"/>
      </w:tblPr>
      <w:tblGrid>
        <w:gridCol w:w="5400"/>
        <w:gridCol w:w="2340"/>
        <w:gridCol w:w="2235"/>
      </w:tblGrid>
      <w:tr w:rsidR="002956F4" w14:paraId="20BC1270" w14:textId="77777777">
        <w:trPr>
          <w:cantSplit/>
          <w:tblHeader/>
        </w:trPr>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75177A" w14:textId="77777777" w:rsidR="002956F4" w:rsidRDefault="0076412E">
            <w:pPr>
              <w:pStyle w:val="TableHeading"/>
              <w:jc w:val="center"/>
              <w:rPr>
                <w:rFonts w:ascii="Calibri" w:hAnsi="Calibri"/>
              </w:rPr>
            </w:pPr>
            <w:r>
              <w:rPr>
                <w:rFonts w:ascii="Calibri" w:hAnsi="Calibri"/>
              </w:rPr>
              <w:t>Competency Indicator</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412755F" w14:textId="77777777" w:rsidR="002956F4" w:rsidRDefault="0076412E">
            <w:pPr>
              <w:pStyle w:val="TableHeading"/>
              <w:jc w:val="center"/>
              <w:rPr>
                <w:rFonts w:ascii="Calibri" w:hAnsi="Calibri"/>
              </w:rPr>
            </w:pPr>
            <w:r>
              <w:rPr>
                <w:rFonts w:ascii="Calibri" w:hAnsi="Calibri"/>
              </w:rPr>
              <w:t>Mid-term</w:t>
            </w:r>
          </w:p>
        </w:tc>
        <w:tc>
          <w:tcPr>
            <w:tcW w:w="22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2D6D05" w14:textId="77777777" w:rsidR="002956F4" w:rsidRDefault="0076412E">
            <w:pPr>
              <w:pStyle w:val="TableHeading"/>
              <w:jc w:val="center"/>
              <w:rPr>
                <w:rFonts w:ascii="Calibri" w:hAnsi="Calibri"/>
              </w:rPr>
            </w:pPr>
            <w:r>
              <w:rPr>
                <w:rFonts w:ascii="Calibri" w:hAnsi="Calibri"/>
              </w:rPr>
              <w:t>Final</w:t>
            </w:r>
          </w:p>
        </w:tc>
      </w:tr>
      <w:tr w:rsidR="002956F4" w14:paraId="5931812F" w14:textId="77777777">
        <w:trPr>
          <w:cantSplit/>
        </w:trPr>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6A1C2050" w14:textId="77777777" w:rsidR="002956F4" w:rsidRDefault="0076412E">
            <w:pPr>
              <w:pStyle w:val="Standard"/>
              <w:rPr>
                <w:rFonts w:ascii="Calibri" w:hAnsi="Calibri"/>
              </w:rPr>
            </w:pPr>
            <w:r>
              <w:rPr>
                <w:rFonts w:ascii="Calibri" w:hAnsi="Calibri"/>
              </w:rPr>
              <w:t>Make ethical decisions by applying the standards of the NASW Code of Ethics, relevant laws and regulations, models for ethical decision-making, ethical conduct of research, and additional codes of ethics as appropriate to context</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4107DCB" w14:textId="77777777" w:rsidR="002956F4" w:rsidRDefault="0076412E">
            <w:pPr>
              <w:pStyle w:val="TableContents"/>
              <w:jc w:val="center"/>
              <w:rPr>
                <w:rFonts w:ascii="Calibri" w:hAnsi="Calibri"/>
              </w:rPr>
            </w:pPr>
            <w:r>
              <w:rPr>
                <w:rFonts w:ascii="Calibri" w:hAnsi="Calibri"/>
              </w:rPr>
              <w:t xml:space="preserve">  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B6C1B2" w14:textId="77777777" w:rsidR="002956F4" w:rsidRDefault="0076412E">
            <w:pPr>
              <w:pStyle w:val="TableContents"/>
              <w:jc w:val="center"/>
              <w:rPr>
                <w:rFonts w:ascii="Calibri" w:hAnsi="Calibri"/>
              </w:rPr>
            </w:pPr>
            <w:r>
              <w:rPr>
                <w:rFonts w:ascii="Calibri" w:hAnsi="Calibri"/>
              </w:rPr>
              <w:t>1    2    3    4    5    n/a</w:t>
            </w:r>
          </w:p>
        </w:tc>
      </w:tr>
      <w:tr w:rsidR="002956F4" w14:paraId="57826303" w14:textId="77777777">
        <w:trPr>
          <w:cantSplit/>
        </w:trPr>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5B35D8C4" w14:textId="77777777" w:rsidR="002956F4" w:rsidRDefault="0076412E">
            <w:pPr>
              <w:pStyle w:val="Standard"/>
              <w:rPr>
                <w:rFonts w:ascii="Calibri" w:hAnsi="Calibri"/>
              </w:rPr>
            </w:pPr>
            <w:r>
              <w:rPr>
                <w:rFonts w:ascii="Calibri" w:hAnsi="Calibri"/>
              </w:rPr>
              <w:t>Use reflection and self-regulation to manage personal values and maintain professionalism in practice situations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3BC9B83C"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ADB841" w14:textId="77777777" w:rsidR="002956F4" w:rsidRDefault="0076412E">
            <w:pPr>
              <w:pStyle w:val="TableContents"/>
              <w:jc w:val="center"/>
              <w:rPr>
                <w:rFonts w:ascii="Calibri" w:hAnsi="Calibri"/>
              </w:rPr>
            </w:pPr>
            <w:r>
              <w:rPr>
                <w:rFonts w:ascii="Calibri" w:hAnsi="Calibri"/>
              </w:rPr>
              <w:t>1    2    3    4    5    n/a</w:t>
            </w:r>
          </w:p>
        </w:tc>
      </w:tr>
      <w:tr w:rsidR="002956F4" w14:paraId="48DD5126" w14:textId="77777777">
        <w:trPr>
          <w:cantSplit/>
        </w:trPr>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401D5C48" w14:textId="77777777" w:rsidR="002956F4" w:rsidRDefault="0076412E">
            <w:pPr>
              <w:pStyle w:val="Standard"/>
              <w:rPr>
                <w:rFonts w:ascii="Calibri" w:hAnsi="Calibri"/>
              </w:rPr>
            </w:pPr>
            <w:r>
              <w:rPr>
                <w:rFonts w:ascii="Calibri" w:hAnsi="Calibri"/>
              </w:rPr>
              <w:t>Demonstrate professional demeanor in behavior; appearance; and oral, written, and electronic communication</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416A091A"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EC0736" w14:textId="77777777" w:rsidR="002956F4" w:rsidRDefault="0076412E">
            <w:pPr>
              <w:pStyle w:val="TableContents"/>
              <w:jc w:val="center"/>
              <w:rPr>
                <w:rFonts w:ascii="Calibri" w:hAnsi="Calibri"/>
              </w:rPr>
            </w:pPr>
            <w:r>
              <w:rPr>
                <w:rFonts w:ascii="Calibri" w:hAnsi="Calibri"/>
              </w:rPr>
              <w:t>1    2    3    4    5    n/a</w:t>
            </w:r>
          </w:p>
        </w:tc>
      </w:tr>
      <w:tr w:rsidR="002956F4" w14:paraId="043699D0" w14:textId="77777777">
        <w:trPr>
          <w:cantSplit/>
        </w:trPr>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6D7EF0EC" w14:textId="77777777" w:rsidR="002956F4" w:rsidRDefault="0076412E">
            <w:pPr>
              <w:pStyle w:val="Standard"/>
              <w:rPr>
                <w:rFonts w:ascii="Calibri" w:hAnsi="Calibri"/>
              </w:rPr>
            </w:pPr>
            <w:r>
              <w:rPr>
                <w:rFonts w:ascii="Calibri" w:hAnsi="Calibri"/>
              </w:rPr>
              <w:t>Use technology ethically and appropriately to facilitate practice outcomes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39ED90EF"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DDFCC2" w14:textId="77777777" w:rsidR="002956F4" w:rsidRDefault="0076412E">
            <w:pPr>
              <w:pStyle w:val="TableContents"/>
              <w:jc w:val="center"/>
              <w:rPr>
                <w:rFonts w:ascii="Calibri" w:hAnsi="Calibri"/>
              </w:rPr>
            </w:pPr>
            <w:r>
              <w:rPr>
                <w:rFonts w:ascii="Calibri" w:hAnsi="Calibri"/>
              </w:rPr>
              <w:t>1    2    3    4    5    n/a</w:t>
            </w:r>
          </w:p>
        </w:tc>
      </w:tr>
      <w:tr w:rsidR="002956F4" w14:paraId="58AD2DC4" w14:textId="77777777">
        <w:trPr>
          <w:cantSplit/>
        </w:trPr>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3DB7734A" w14:textId="77777777" w:rsidR="002956F4" w:rsidRDefault="0076412E">
            <w:pPr>
              <w:pStyle w:val="Standard"/>
              <w:rPr>
                <w:rFonts w:ascii="Calibri" w:hAnsi="Calibri"/>
              </w:rPr>
            </w:pPr>
            <w:r>
              <w:rPr>
                <w:rFonts w:ascii="Calibri" w:hAnsi="Calibri"/>
              </w:rPr>
              <w:t>Use supervision and consultation to guide professional judgment and behavior</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41CEB699"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3FE7D2" w14:textId="77777777" w:rsidR="002956F4" w:rsidRDefault="0076412E">
            <w:pPr>
              <w:pStyle w:val="TableContents"/>
              <w:jc w:val="center"/>
              <w:rPr>
                <w:rFonts w:ascii="Calibri" w:hAnsi="Calibri"/>
              </w:rPr>
            </w:pPr>
            <w:r>
              <w:rPr>
                <w:rFonts w:ascii="Calibri" w:hAnsi="Calibri"/>
              </w:rPr>
              <w:t>1    2    3    4    5    n/a</w:t>
            </w:r>
          </w:p>
        </w:tc>
      </w:tr>
    </w:tbl>
    <w:p w14:paraId="06C1A72D" w14:textId="77777777" w:rsidR="002956F4" w:rsidRDefault="002956F4">
      <w:pPr>
        <w:pStyle w:val="Standard"/>
        <w:rPr>
          <w:rFonts w:ascii="Calibri" w:hAnsi="Calibri"/>
          <w:color w:val="000000"/>
        </w:rPr>
      </w:pPr>
    </w:p>
    <w:p w14:paraId="4E371D33" w14:textId="77777777" w:rsidR="002956F4" w:rsidRDefault="002956F4">
      <w:pPr>
        <w:pStyle w:val="Standard"/>
        <w:rPr>
          <w:rFonts w:ascii="Calibri" w:hAnsi="Calibri"/>
          <w:color w:val="000000"/>
        </w:rPr>
      </w:pPr>
    </w:p>
    <w:p w14:paraId="3367FBAE" w14:textId="77777777" w:rsidR="002956F4" w:rsidRDefault="0076412E">
      <w:pPr>
        <w:pStyle w:val="Standard"/>
        <w:rPr>
          <w:rFonts w:hint="eastAsia"/>
        </w:rPr>
      </w:pPr>
      <w:r>
        <w:rPr>
          <w:rFonts w:ascii="Calibri" w:hAnsi="Calibri"/>
          <w:color w:val="000000"/>
        </w:rPr>
        <w:t>Comments:</w:t>
      </w:r>
      <w:r>
        <w:rPr>
          <w:rFonts w:ascii="Calibri" w:hAnsi="Calibri"/>
          <w:spacing w:val="-3"/>
        </w:rPr>
        <w:t xml:space="preserve">                                                                          </w:t>
      </w:r>
      <w:r>
        <w:rPr>
          <w:rFonts w:ascii="Calibri" w:hAnsi="Calibri"/>
        </w:rPr>
        <w:t>M</w:t>
      </w:r>
      <w:r>
        <w:rPr>
          <w:rFonts w:ascii="Calibri" w:hAnsi="Calibri"/>
          <w:spacing w:val="-3"/>
        </w:rPr>
        <w:t>i</w:t>
      </w:r>
      <w:r>
        <w:rPr>
          <w:rFonts w:ascii="Calibri" w:hAnsi="Calibri"/>
          <w:spacing w:val="2"/>
        </w:rPr>
        <w:t>d</w:t>
      </w:r>
      <w:r>
        <w:rPr>
          <w:rFonts w:ascii="Calibri" w:hAnsi="Calibri"/>
          <w:spacing w:val="-2"/>
        </w:rPr>
        <w:t>-</w:t>
      </w:r>
      <w:r>
        <w:rPr>
          <w:rFonts w:ascii="Calibri" w:hAnsi="Calibri"/>
        </w:rPr>
        <w:t>Term</w:t>
      </w:r>
      <w:r>
        <w:rPr>
          <w:rFonts w:ascii="Calibri" w:hAnsi="Calibri"/>
          <w:u w:val="single"/>
        </w:rPr>
        <w:tab/>
        <w:t>___</w:t>
      </w:r>
      <w:r>
        <w:rPr>
          <w:rFonts w:ascii="Calibri" w:hAnsi="Calibri"/>
        </w:rPr>
        <w:tab/>
        <w:t xml:space="preserve">  Final____________</w:t>
      </w:r>
    </w:p>
    <w:p w14:paraId="372F06FF" w14:textId="77777777" w:rsidR="002956F4" w:rsidRDefault="002956F4">
      <w:pPr>
        <w:pStyle w:val="Standard"/>
        <w:rPr>
          <w:rFonts w:ascii="Calibri" w:hAnsi="Calibri"/>
        </w:rPr>
      </w:pPr>
    </w:p>
    <w:p w14:paraId="222C34BD" w14:textId="77777777" w:rsidR="002956F4" w:rsidRDefault="002956F4">
      <w:pPr>
        <w:pStyle w:val="Standard"/>
        <w:rPr>
          <w:rFonts w:ascii="Calibri" w:hAnsi="Calibri"/>
        </w:rPr>
      </w:pPr>
    </w:p>
    <w:p w14:paraId="14EFF0CF" w14:textId="77777777" w:rsidR="002956F4" w:rsidRDefault="002956F4">
      <w:pPr>
        <w:pStyle w:val="Standard"/>
        <w:rPr>
          <w:rFonts w:ascii="Calibri" w:hAnsi="Calibri"/>
        </w:rPr>
      </w:pPr>
    </w:p>
    <w:p w14:paraId="53F5E6E0" w14:textId="77777777" w:rsidR="002956F4" w:rsidRDefault="002956F4">
      <w:pPr>
        <w:pStyle w:val="Standard"/>
        <w:rPr>
          <w:rFonts w:ascii="Calibri" w:hAnsi="Calibri"/>
        </w:rPr>
      </w:pPr>
    </w:p>
    <w:p w14:paraId="1BA709A0" w14:textId="77777777" w:rsidR="002956F4" w:rsidRDefault="002956F4">
      <w:pPr>
        <w:pStyle w:val="Standard"/>
        <w:rPr>
          <w:rFonts w:ascii="Calibri" w:hAnsi="Calibri"/>
        </w:rPr>
      </w:pPr>
    </w:p>
    <w:p w14:paraId="72290854" w14:textId="77777777" w:rsidR="002956F4" w:rsidRDefault="002956F4">
      <w:pPr>
        <w:pStyle w:val="Standard"/>
        <w:rPr>
          <w:rFonts w:ascii="Calibri" w:hAnsi="Calibri"/>
        </w:rPr>
      </w:pPr>
    </w:p>
    <w:p w14:paraId="2B316A1D" w14:textId="77777777" w:rsidR="002956F4" w:rsidRDefault="002956F4">
      <w:pPr>
        <w:pageBreakBefore/>
        <w:suppressAutoHyphens w:val="0"/>
      </w:pPr>
    </w:p>
    <w:p w14:paraId="21C0AE15" w14:textId="77777777" w:rsidR="002956F4" w:rsidRDefault="0076412E">
      <w:pPr>
        <w:pStyle w:val="Standard"/>
        <w:rPr>
          <w:rFonts w:hint="eastAsia"/>
        </w:rPr>
      </w:pPr>
      <w:r>
        <w:rPr>
          <w:rFonts w:ascii="Calibri" w:hAnsi="Calibri"/>
          <w:b/>
          <w:bCs/>
        </w:rPr>
        <w:t>Competency 2: Engage Diversity and Difference in Practice Social workers understand how diversity and difference characterize and shape the human experience and are critical to the formation of identity.</w:t>
      </w:r>
      <w:r>
        <w:rPr>
          <w:rFonts w:ascii="Calibri" w:hAnsi="Calibri"/>
        </w:rPr>
        <w:t xml:space="preserve">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77E32368" w14:textId="77777777" w:rsidR="002956F4" w:rsidRDefault="002956F4">
      <w:pPr>
        <w:pStyle w:val="Standard"/>
        <w:rPr>
          <w:rFonts w:ascii="Calibri" w:hAnsi="Calibri"/>
        </w:rPr>
      </w:pPr>
    </w:p>
    <w:tbl>
      <w:tblPr>
        <w:tblW w:w="9975" w:type="dxa"/>
        <w:tblLayout w:type="fixed"/>
        <w:tblCellMar>
          <w:left w:w="10" w:type="dxa"/>
          <w:right w:w="10" w:type="dxa"/>
        </w:tblCellMar>
        <w:tblLook w:val="04A0" w:firstRow="1" w:lastRow="0" w:firstColumn="1" w:lastColumn="0" w:noHBand="0" w:noVBand="1"/>
      </w:tblPr>
      <w:tblGrid>
        <w:gridCol w:w="5400"/>
        <w:gridCol w:w="2340"/>
        <w:gridCol w:w="2235"/>
      </w:tblGrid>
      <w:tr w:rsidR="002956F4" w14:paraId="4731E7A1" w14:textId="77777777">
        <w:trPr>
          <w:tblHeader/>
        </w:trPr>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D24D6E" w14:textId="77777777" w:rsidR="002956F4" w:rsidRDefault="0076412E">
            <w:pPr>
              <w:pStyle w:val="TableHeading"/>
              <w:jc w:val="center"/>
              <w:rPr>
                <w:rFonts w:ascii="Calibri" w:hAnsi="Calibri"/>
              </w:rPr>
            </w:pPr>
            <w:r>
              <w:rPr>
                <w:rFonts w:ascii="Calibri" w:hAnsi="Calibri"/>
              </w:rPr>
              <w:t>Competency Indicator</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F17085" w14:textId="77777777" w:rsidR="002956F4" w:rsidRDefault="0076412E">
            <w:pPr>
              <w:pStyle w:val="TableHeading"/>
              <w:jc w:val="center"/>
              <w:rPr>
                <w:rFonts w:ascii="Calibri" w:hAnsi="Calibri"/>
              </w:rPr>
            </w:pPr>
            <w:r>
              <w:rPr>
                <w:rFonts w:ascii="Calibri" w:hAnsi="Calibri"/>
              </w:rPr>
              <w:t>Mid-Term</w:t>
            </w:r>
          </w:p>
        </w:tc>
        <w:tc>
          <w:tcPr>
            <w:tcW w:w="22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7665F3" w14:textId="77777777" w:rsidR="002956F4" w:rsidRDefault="0076412E">
            <w:pPr>
              <w:pStyle w:val="TableHeading"/>
              <w:jc w:val="center"/>
              <w:rPr>
                <w:rFonts w:ascii="Calibri" w:hAnsi="Calibri"/>
              </w:rPr>
            </w:pPr>
            <w:r>
              <w:rPr>
                <w:rFonts w:ascii="Calibri" w:hAnsi="Calibri"/>
              </w:rPr>
              <w:t>Final</w:t>
            </w:r>
          </w:p>
        </w:tc>
      </w:tr>
      <w:tr w:rsidR="002956F4" w14:paraId="33650FC6"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608FE8D9" w14:textId="77777777" w:rsidR="002956F4" w:rsidRDefault="0076412E">
            <w:pPr>
              <w:pStyle w:val="Standard"/>
              <w:rPr>
                <w:rFonts w:ascii="Calibri" w:hAnsi="Calibri"/>
              </w:rPr>
            </w:pPr>
            <w:r>
              <w:rPr>
                <w:rFonts w:ascii="Calibri" w:hAnsi="Calibri"/>
              </w:rPr>
              <w:t>Apply and communicate understanding of the importance of diversity and difference in shaping life experiences in practice at the micro, mezzo, and macro levels;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0BE4B31D"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B810B0" w14:textId="77777777" w:rsidR="002956F4" w:rsidRDefault="0076412E">
            <w:pPr>
              <w:pStyle w:val="TableContents"/>
              <w:jc w:val="center"/>
              <w:rPr>
                <w:rFonts w:ascii="Calibri" w:hAnsi="Calibri"/>
              </w:rPr>
            </w:pPr>
            <w:r>
              <w:rPr>
                <w:rFonts w:ascii="Calibri" w:hAnsi="Calibri"/>
              </w:rPr>
              <w:t>1    2    3    4    5    n/a</w:t>
            </w:r>
          </w:p>
        </w:tc>
      </w:tr>
      <w:tr w:rsidR="002956F4" w14:paraId="6781B909"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471ADE9E" w14:textId="77777777" w:rsidR="002956F4" w:rsidRDefault="0076412E">
            <w:pPr>
              <w:pStyle w:val="Standard"/>
              <w:rPr>
                <w:rFonts w:ascii="Calibri" w:hAnsi="Calibri"/>
              </w:rPr>
            </w:pPr>
            <w:r>
              <w:rPr>
                <w:rFonts w:ascii="Calibri" w:hAnsi="Calibri"/>
              </w:rPr>
              <w:t>Present themselves as learners and engage clients and constituencies as experts of their own experiences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6CDB3C5F"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A7F4B6" w14:textId="77777777" w:rsidR="002956F4" w:rsidRDefault="0076412E">
            <w:pPr>
              <w:pStyle w:val="TableContents"/>
              <w:jc w:val="center"/>
              <w:rPr>
                <w:rFonts w:ascii="Calibri" w:hAnsi="Calibri"/>
              </w:rPr>
            </w:pPr>
            <w:r>
              <w:rPr>
                <w:rFonts w:ascii="Calibri" w:hAnsi="Calibri"/>
              </w:rPr>
              <w:t>1    2    3    4    5    n/a</w:t>
            </w:r>
          </w:p>
          <w:p w14:paraId="1363A8AF" w14:textId="77777777" w:rsidR="002956F4" w:rsidRDefault="002956F4">
            <w:pPr>
              <w:pStyle w:val="TableContents"/>
              <w:jc w:val="center"/>
              <w:rPr>
                <w:rFonts w:ascii="Calibri" w:hAnsi="Calibri"/>
              </w:rPr>
            </w:pPr>
          </w:p>
          <w:p w14:paraId="714B0EBF" w14:textId="77777777" w:rsidR="002956F4" w:rsidRDefault="002956F4">
            <w:pPr>
              <w:pStyle w:val="TableContents"/>
              <w:jc w:val="center"/>
              <w:rPr>
                <w:rFonts w:ascii="Calibri" w:hAnsi="Calibri"/>
              </w:rPr>
            </w:pPr>
          </w:p>
        </w:tc>
      </w:tr>
      <w:tr w:rsidR="002956F4" w14:paraId="2BDC5327"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76A46DA6" w14:textId="77777777" w:rsidR="002956F4" w:rsidRDefault="0076412E">
            <w:pPr>
              <w:pStyle w:val="Standard"/>
              <w:rPr>
                <w:rFonts w:ascii="Calibri" w:hAnsi="Calibri"/>
              </w:rPr>
            </w:pPr>
            <w:r>
              <w:rPr>
                <w:rFonts w:ascii="Calibri" w:hAnsi="Calibri"/>
              </w:rPr>
              <w:t>Apply self-awareness and self-regulation to manage the influence of personal biases and values in working with diverse clients and constituencies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1D0F8247"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0592C4" w14:textId="77777777" w:rsidR="002956F4" w:rsidRDefault="0076412E">
            <w:pPr>
              <w:pStyle w:val="TableContents"/>
              <w:jc w:val="center"/>
              <w:rPr>
                <w:rFonts w:ascii="Calibri" w:hAnsi="Calibri"/>
              </w:rPr>
            </w:pPr>
            <w:r>
              <w:rPr>
                <w:rFonts w:ascii="Calibri" w:hAnsi="Calibri"/>
              </w:rPr>
              <w:t>1    2    3    4    5    n/a</w:t>
            </w:r>
          </w:p>
        </w:tc>
      </w:tr>
    </w:tbl>
    <w:p w14:paraId="3E6ED303" w14:textId="77777777" w:rsidR="002956F4" w:rsidRDefault="0076412E">
      <w:pPr>
        <w:pStyle w:val="Standard"/>
        <w:rPr>
          <w:rFonts w:ascii="Calibri" w:hAnsi="Calibri"/>
        </w:rPr>
      </w:pPr>
      <w:r>
        <w:rPr>
          <w:rFonts w:ascii="Calibri" w:hAnsi="Calibri"/>
        </w:rPr>
        <w:t xml:space="preserve">                                                                      </w:t>
      </w:r>
    </w:p>
    <w:p w14:paraId="3CA1FDBF" w14:textId="77777777" w:rsidR="002956F4" w:rsidRDefault="002956F4">
      <w:pPr>
        <w:pStyle w:val="Standard"/>
        <w:rPr>
          <w:rFonts w:ascii="Calibri" w:hAnsi="Calibri"/>
          <w:color w:val="000000"/>
        </w:rPr>
      </w:pPr>
    </w:p>
    <w:p w14:paraId="2D905231" w14:textId="77777777" w:rsidR="002956F4" w:rsidRDefault="0076412E">
      <w:pPr>
        <w:pStyle w:val="Standard"/>
        <w:rPr>
          <w:rFonts w:hint="eastAsia"/>
        </w:rPr>
      </w:pPr>
      <w:r>
        <w:rPr>
          <w:rFonts w:ascii="Calibri" w:hAnsi="Calibri"/>
          <w:color w:val="000000"/>
        </w:rPr>
        <w:t>Comments:</w:t>
      </w:r>
      <w:r>
        <w:rPr>
          <w:rFonts w:ascii="Calibri" w:hAnsi="Calibri"/>
          <w:spacing w:val="-3"/>
        </w:rPr>
        <w:t xml:space="preserve">                                                                          </w:t>
      </w:r>
      <w:r>
        <w:rPr>
          <w:rFonts w:ascii="Calibri" w:hAnsi="Calibri"/>
        </w:rPr>
        <w:t>M</w:t>
      </w:r>
      <w:r>
        <w:rPr>
          <w:rFonts w:ascii="Calibri" w:hAnsi="Calibri"/>
          <w:spacing w:val="-3"/>
        </w:rPr>
        <w:t>i</w:t>
      </w:r>
      <w:r>
        <w:rPr>
          <w:rFonts w:ascii="Calibri" w:hAnsi="Calibri"/>
          <w:spacing w:val="2"/>
        </w:rPr>
        <w:t>d</w:t>
      </w:r>
      <w:r>
        <w:rPr>
          <w:rFonts w:ascii="Calibri" w:hAnsi="Calibri"/>
          <w:spacing w:val="-2"/>
        </w:rPr>
        <w:t>-</w:t>
      </w:r>
      <w:r>
        <w:rPr>
          <w:rFonts w:ascii="Calibri" w:hAnsi="Calibri"/>
        </w:rPr>
        <w:t>Term</w:t>
      </w:r>
      <w:r>
        <w:rPr>
          <w:rFonts w:ascii="Calibri" w:hAnsi="Calibri"/>
          <w:u w:val="single"/>
        </w:rPr>
        <w:tab/>
        <w:t>___</w:t>
      </w:r>
      <w:r>
        <w:rPr>
          <w:rFonts w:ascii="Calibri" w:hAnsi="Calibri"/>
        </w:rPr>
        <w:tab/>
        <w:t xml:space="preserve"> Final____________</w:t>
      </w:r>
    </w:p>
    <w:p w14:paraId="14ADF86C" w14:textId="77777777" w:rsidR="002956F4" w:rsidRDefault="002956F4">
      <w:pPr>
        <w:pStyle w:val="Standard"/>
        <w:rPr>
          <w:rFonts w:ascii="Calibri" w:hAnsi="Calibri"/>
        </w:rPr>
      </w:pPr>
    </w:p>
    <w:p w14:paraId="711FF9CF" w14:textId="77777777" w:rsidR="002956F4" w:rsidRDefault="002956F4">
      <w:pPr>
        <w:pageBreakBefore/>
        <w:suppressAutoHyphens w:val="0"/>
      </w:pPr>
    </w:p>
    <w:p w14:paraId="72BF6B57" w14:textId="77777777" w:rsidR="002956F4" w:rsidRDefault="0076412E">
      <w:pPr>
        <w:pStyle w:val="Standard"/>
        <w:rPr>
          <w:rFonts w:hint="eastAsia"/>
        </w:rPr>
      </w:pPr>
      <w:r>
        <w:rPr>
          <w:rFonts w:ascii="Calibri" w:hAnsi="Calibri"/>
          <w:b/>
          <w:bCs/>
        </w:rPr>
        <w:t>Competency 3: Advance Human Rights and Social, Economic, and Environmental Justice Social workers understand that every person regardless of position in society has fundamental human rights such as freedom, safety, privacy, an adequate standard of living, health care, and education.</w:t>
      </w:r>
      <w:r>
        <w:rPr>
          <w:rFonts w:ascii="Calibri" w:hAnsi="Calibri"/>
        </w:rPr>
        <w:t xml:space="preserve">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3485CD3C" w14:textId="77777777" w:rsidR="002956F4" w:rsidRDefault="002956F4">
      <w:pPr>
        <w:pStyle w:val="Standard"/>
        <w:rPr>
          <w:rFonts w:ascii="Calibri" w:hAnsi="Calibri"/>
        </w:rPr>
      </w:pPr>
    </w:p>
    <w:tbl>
      <w:tblPr>
        <w:tblW w:w="9975" w:type="dxa"/>
        <w:tblLayout w:type="fixed"/>
        <w:tblCellMar>
          <w:left w:w="10" w:type="dxa"/>
          <w:right w:w="10" w:type="dxa"/>
        </w:tblCellMar>
        <w:tblLook w:val="04A0" w:firstRow="1" w:lastRow="0" w:firstColumn="1" w:lastColumn="0" w:noHBand="0" w:noVBand="1"/>
      </w:tblPr>
      <w:tblGrid>
        <w:gridCol w:w="5400"/>
        <w:gridCol w:w="2340"/>
        <w:gridCol w:w="2235"/>
      </w:tblGrid>
      <w:tr w:rsidR="002956F4" w14:paraId="47C9611B" w14:textId="77777777">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1F4E8B" w14:textId="77777777" w:rsidR="002956F4" w:rsidRDefault="0076412E">
            <w:pPr>
              <w:pStyle w:val="TableHeading"/>
              <w:jc w:val="center"/>
              <w:rPr>
                <w:rFonts w:ascii="Calibri" w:hAnsi="Calibri"/>
              </w:rPr>
            </w:pPr>
            <w:r>
              <w:rPr>
                <w:rFonts w:ascii="Calibri" w:hAnsi="Calibri"/>
              </w:rPr>
              <w:t>Competency Indicator</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814D282" w14:textId="77777777" w:rsidR="002956F4" w:rsidRDefault="0076412E">
            <w:pPr>
              <w:pStyle w:val="TableContents"/>
              <w:jc w:val="center"/>
              <w:rPr>
                <w:rFonts w:ascii="Calibri" w:hAnsi="Calibri"/>
              </w:rPr>
            </w:pPr>
            <w:r>
              <w:rPr>
                <w:rFonts w:ascii="Calibri" w:hAnsi="Calibri"/>
              </w:rPr>
              <w:t>Mid-Term</w:t>
            </w:r>
          </w:p>
        </w:tc>
        <w:tc>
          <w:tcPr>
            <w:tcW w:w="22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DC9EEA" w14:textId="77777777" w:rsidR="002956F4" w:rsidRDefault="0076412E">
            <w:pPr>
              <w:pStyle w:val="TableContents"/>
              <w:jc w:val="center"/>
              <w:rPr>
                <w:rFonts w:ascii="Calibri" w:hAnsi="Calibri"/>
              </w:rPr>
            </w:pPr>
            <w:r>
              <w:rPr>
                <w:rFonts w:ascii="Calibri" w:hAnsi="Calibri"/>
              </w:rPr>
              <w:t>Final</w:t>
            </w:r>
          </w:p>
        </w:tc>
      </w:tr>
      <w:tr w:rsidR="002956F4" w14:paraId="392D2DEE"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139F2A71" w14:textId="77777777" w:rsidR="002956F4" w:rsidRDefault="0076412E">
            <w:pPr>
              <w:pStyle w:val="Standard"/>
              <w:rPr>
                <w:rFonts w:ascii="Calibri" w:hAnsi="Calibri"/>
              </w:rPr>
            </w:pPr>
            <w:r>
              <w:rPr>
                <w:rFonts w:ascii="Calibri" w:hAnsi="Calibri"/>
              </w:rPr>
              <w:t>Apply their understanding of social, economic, and environmental justice to advocate for human rights at the individual and system levels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2BFE86"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D053D7" w14:textId="77777777" w:rsidR="002956F4" w:rsidRDefault="0076412E">
            <w:pPr>
              <w:pStyle w:val="TableContents"/>
              <w:jc w:val="center"/>
              <w:rPr>
                <w:rFonts w:ascii="Calibri" w:hAnsi="Calibri"/>
              </w:rPr>
            </w:pPr>
            <w:r>
              <w:rPr>
                <w:rFonts w:ascii="Calibri" w:hAnsi="Calibri"/>
              </w:rPr>
              <w:t>1    2    3    4    5    n/a</w:t>
            </w:r>
          </w:p>
        </w:tc>
      </w:tr>
      <w:tr w:rsidR="002956F4" w14:paraId="790D7F06"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1547E09A" w14:textId="77777777" w:rsidR="002956F4" w:rsidRDefault="0076412E">
            <w:pPr>
              <w:pStyle w:val="Standard"/>
              <w:rPr>
                <w:rFonts w:ascii="Calibri" w:hAnsi="Calibri"/>
              </w:rPr>
            </w:pPr>
            <w:r>
              <w:rPr>
                <w:rFonts w:ascii="Calibri" w:hAnsi="Calibri"/>
              </w:rPr>
              <w:t>Engage in practices that advance social, economic, and environmental justice.</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01801EF5"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305A86" w14:textId="77777777" w:rsidR="002956F4" w:rsidRDefault="0076412E">
            <w:pPr>
              <w:pStyle w:val="TableContents"/>
              <w:jc w:val="center"/>
              <w:rPr>
                <w:rFonts w:ascii="Calibri" w:hAnsi="Calibri"/>
              </w:rPr>
            </w:pPr>
            <w:r>
              <w:rPr>
                <w:rFonts w:ascii="Calibri" w:hAnsi="Calibri"/>
              </w:rPr>
              <w:t>1    2    3    4    5    n/a</w:t>
            </w:r>
          </w:p>
        </w:tc>
      </w:tr>
    </w:tbl>
    <w:p w14:paraId="15CF054D" w14:textId="77777777" w:rsidR="002956F4" w:rsidRDefault="002956F4">
      <w:pPr>
        <w:pStyle w:val="Standard"/>
        <w:rPr>
          <w:rFonts w:ascii="Calibri" w:hAnsi="Calibri"/>
        </w:rPr>
      </w:pPr>
    </w:p>
    <w:p w14:paraId="420B1D6F" w14:textId="77777777" w:rsidR="002956F4" w:rsidRDefault="002956F4">
      <w:pPr>
        <w:pStyle w:val="Standard"/>
        <w:rPr>
          <w:rFonts w:ascii="Calibri" w:hAnsi="Calibri"/>
        </w:rPr>
      </w:pPr>
    </w:p>
    <w:p w14:paraId="3F750996" w14:textId="77777777" w:rsidR="002956F4" w:rsidRDefault="002956F4">
      <w:pPr>
        <w:pStyle w:val="Standard"/>
        <w:rPr>
          <w:rFonts w:ascii="Calibri" w:hAnsi="Calibri"/>
          <w:color w:val="000000"/>
        </w:rPr>
      </w:pPr>
    </w:p>
    <w:p w14:paraId="07FD864E" w14:textId="77777777" w:rsidR="002956F4" w:rsidRDefault="0076412E">
      <w:pPr>
        <w:pStyle w:val="Standard"/>
        <w:rPr>
          <w:rFonts w:hint="eastAsia"/>
        </w:rPr>
      </w:pPr>
      <w:r>
        <w:rPr>
          <w:rFonts w:ascii="Calibri" w:hAnsi="Calibri"/>
          <w:color w:val="000000"/>
        </w:rPr>
        <w:t>Comments:</w:t>
      </w:r>
      <w:r>
        <w:rPr>
          <w:rFonts w:ascii="Calibri" w:hAnsi="Calibri"/>
          <w:spacing w:val="-3"/>
        </w:rPr>
        <w:t xml:space="preserve">                                                                          </w:t>
      </w:r>
      <w:r>
        <w:rPr>
          <w:rFonts w:ascii="Calibri" w:hAnsi="Calibri"/>
        </w:rPr>
        <w:t>M</w:t>
      </w:r>
      <w:r>
        <w:rPr>
          <w:rFonts w:ascii="Calibri" w:hAnsi="Calibri"/>
          <w:spacing w:val="-3"/>
        </w:rPr>
        <w:t>i</w:t>
      </w:r>
      <w:r>
        <w:rPr>
          <w:rFonts w:ascii="Calibri" w:hAnsi="Calibri"/>
          <w:spacing w:val="2"/>
        </w:rPr>
        <w:t>d</w:t>
      </w:r>
      <w:r>
        <w:rPr>
          <w:rFonts w:ascii="Calibri" w:hAnsi="Calibri"/>
          <w:spacing w:val="-2"/>
        </w:rPr>
        <w:t>-</w:t>
      </w:r>
      <w:r>
        <w:rPr>
          <w:rFonts w:ascii="Calibri" w:hAnsi="Calibri"/>
        </w:rPr>
        <w:t>Term</w:t>
      </w:r>
      <w:r>
        <w:rPr>
          <w:rFonts w:ascii="Calibri" w:hAnsi="Calibri"/>
          <w:u w:val="single"/>
        </w:rPr>
        <w:tab/>
        <w:t>___</w:t>
      </w:r>
      <w:r>
        <w:rPr>
          <w:rFonts w:ascii="Calibri" w:hAnsi="Calibri"/>
        </w:rPr>
        <w:tab/>
        <w:t xml:space="preserve"> Final____________</w:t>
      </w:r>
    </w:p>
    <w:p w14:paraId="24160467" w14:textId="77777777" w:rsidR="002956F4" w:rsidRDefault="002956F4">
      <w:pPr>
        <w:pStyle w:val="Standard"/>
        <w:rPr>
          <w:rFonts w:ascii="Calibri" w:hAnsi="Calibri"/>
          <w:b/>
          <w:bCs/>
        </w:rPr>
      </w:pPr>
    </w:p>
    <w:p w14:paraId="7BB3A161" w14:textId="77777777" w:rsidR="002956F4" w:rsidRDefault="002956F4">
      <w:pPr>
        <w:pStyle w:val="Standard"/>
        <w:rPr>
          <w:rFonts w:ascii="Calibri" w:hAnsi="Calibri"/>
          <w:b/>
          <w:bCs/>
        </w:rPr>
      </w:pPr>
    </w:p>
    <w:p w14:paraId="35430EC2" w14:textId="77777777" w:rsidR="002956F4" w:rsidRDefault="002956F4">
      <w:pPr>
        <w:pageBreakBefore/>
        <w:suppressAutoHyphens w:val="0"/>
      </w:pPr>
    </w:p>
    <w:p w14:paraId="689A0084" w14:textId="77777777" w:rsidR="002956F4" w:rsidRDefault="0076412E">
      <w:pPr>
        <w:pStyle w:val="Standard"/>
        <w:rPr>
          <w:rFonts w:hint="eastAsia"/>
        </w:rPr>
      </w:pPr>
      <w:r>
        <w:rPr>
          <w:rFonts w:ascii="Calibri" w:hAnsi="Calibri"/>
          <w:b/>
          <w:bCs/>
        </w:rPr>
        <w:t>Competency 4: Engage In Practice-informed Research and Research-informed Practice Social workers understand quantitative and qualitative research methods and their respective roles in advancing a science of social work and in evaluating their practice</w:t>
      </w:r>
      <w:r>
        <w:rPr>
          <w:rFonts w:ascii="Calibri" w:hAnsi="Calibri"/>
        </w:rPr>
        <w:t>. Social workers know the principles of logic, scientific inquiry, and culturally informed and ethical approaches to building knowledge. Social workers understand that evidence that informs practice derives from multi-</w:t>
      </w:r>
    </w:p>
    <w:p w14:paraId="7712B233" w14:textId="77777777" w:rsidR="002956F4" w:rsidRDefault="0076412E">
      <w:pPr>
        <w:pStyle w:val="Standard"/>
        <w:rPr>
          <w:rFonts w:ascii="Calibri" w:hAnsi="Calibri"/>
        </w:rPr>
      </w:pPr>
      <w:r>
        <w:rPr>
          <w:rFonts w:ascii="Calibri" w:hAnsi="Calibri"/>
        </w:rPr>
        <w:t>disciplinary sources and multiple ways of knowing. They also understand the processes for translating research findings into effective practice.</w:t>
      </w:r>
    </w:p>
    <w:p w14:paraId="234B3E19" w14:textId="77777777" w:rsidR="002956F4" w:rsidRDefault="002956F4">
      <w:pPr>
        <w:pStyle w:val="Standard"/>
        <w:rPr>
          <w:rFonts w:ascii="Calibri" w:hAnsi="Calibri"/>
        </w:rPr>
      </w:pPr>
    </w:p>
    <w:tbl>
      <w:tblPr>
        <w:tblW w:w="9975" w:type="dxa"/>
        <w:tblLayout w:type="fixed"/>
        <w:tblCellMar>
          <w:left w:w="10" w:type="dxa"/>
          <w:right w:w="10" w:type="dxa"/>
        </w:tblCellMar>
        <w:tblLook w:val="04A0" w:firstRow="1" w:lastRow="0" w:firstColumn="1" w:lastColumn="0" w:noHBand="0" w:noVBand="1"/>
      </w:tblPr>
      <w:tblGrid>
        <w:gridCol w:w="5400"/>
        <w:gridCol w:w="2340"/>
        <w:gridCol w:w="2235"/>
      </w:tblGrid>
      <w:tr w:rsidR="002956F4" w14:paraId="3E2E5EA7" w14:textId="77777777">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89A0A65" w14:textId="77777777" w:rsidR="002956F4" w:rsidRDefault="0076412E">
            <w:pPr>
              <w:pStyle w:val="TableContents"/>
              <w:jc w:val="center"/>
              <w:rPr>
                <w:rFonts w:ascii="Calibri" w:hAnsi="Calibri"/>
              </w:rPr>
            </w:pPr>
            <w:r>
              <w:rPr>
                <w:rFonts w:ascii="Calibri" w:hAnsi="Calibri"/>
              </w:rPr>
              <w:t>Competency Indicator</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88D78D7" w14:textId="77777777" w:rsidR="002956F4" w:rsidRDefault="0076412E">
            <w:pPr>
              <w:pStyle w:val="TableContents"/>
              <w:jc w:val="center"/>
              <w:rPr>
                <w:rFonts w:ascii="Calibri" w:hAnsi="Calibri"/>
              </w:rPr>
            </w:pPr>
            <w:r>
              <w:rPr>
                <w:rFonts w:ascii="Calibri" w:hAnsi="Calibri"/>
              </w:rPr>
              <w:t>Mid-Term</w:t>
            </w:r>
          </w:p>
        </w:tc>
        <w:tc>
          <w:tcPr>
            <w:tcW w:w="22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61BA22" w14:textId="77777777" w:rsidR="002956F4" w:rsidRDefault="0076412E">
            <w:pPr>
              <w:pStyle w:val="TableContents"/>
              <w:jc w:val="center"/>
              <w:rPr>
                <w:rFonts w:ascii="Calibri" w:hAnsi="Calibri"/>
              </w:rPr>
            </w:pPr>
            <w:r>
              <w:rPr>
                <w:rFonts w:ascii="Calibri" w:hAnsi="Calibri"/>
              </w:rPr>
              <w:t>Final</w:t>
            </w:r>
          </w:p>
        </w:tc>
      </w:tr>
      <w:tr w:rsidR="002956F4" w14:paraId="595875D5"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13F1FE45" w14:textId="77777777" w:rsidR="002956F4" w:rsidRDefault="0076412E">
            <w:pPr>
              <w:pStyle w:val="Standard"/>
              <w:rPr>
                <w:rFonts w:ascii="Calibri" w:hAnsi="Calibri"/>
              </w:rPr>
            </w:pPr>
            <w:r>
              <w:rPr>
                <w:rFonts w:ascii="Calibri" w:hAnsi="Calibri"/>
              </w:rPr>
              <w:t>Use practice experience and theory to inform scientific inquiry and research</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45B44920"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6622F9" w14:textId="77777777" w:rsidR="002956F4" w:rsidRDefault="0076412E">
            <w:pPr>
              <w:pStyle w:val="TableContents"/>
              <w:jc w:val="center"/>
              <w:rPr>
                <w:rFonts w:ascii="Calibri" w:hAnsi="Calibri"/>
              </w:rPr>
            </w:pPr>
            <w:r>
              <w:rPr>
                <w:rFonts w:ascii="Calibri" w:hAnsi="Calibri"/>
              </w:rPr>
              <w:t>1    2    3    4    5    n/a</w:t>
            </w:r>
          </w:p>
        </w:tc>
      </w:tr>
      <w:tr w:rsidR="002956F4" w14:paraId="7F108686"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31AD623E" w14:textId="77777777" w:rsidR="002956F4" w:rsidRDefault="0076412E">
            <w:pPr>
              <w:pStyle w:val="Standard"/>
              <w:rPr>
                <w:rFonts w:ascii="Calibri" w:hAnsi="Calibri"/>
              </w:rPr>
            </w:pPr>
            <w:r>
              <w:rPr>
                <w:rFonts w:ascii="Calibri" w:hAnsi="Calibri"/>
              </w:rPr>
              <w:t>Apply critical thinking to engage in analysis of quantitative and qualitative research methods and research findings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639EB3A5"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5EB9F3" w14:textId="77777777" w:rsidR="002956F4" w:rsidRDefault="0076412E">
            <w:pPr>
              <w:pStyle w:val="TableContents"/>
              <w:jc w:val="center"/>
              <w:rPr>
                <w:rFonts w:ascii="Calibri" w:hAnsi="Calibri"/>
              </w:rPr>
            </w:pPr>
            <w:r>
              <w:rPr>
                <w:rFonts w:ascii="Calibri" w:hAnsi="Calibri"/>
              </w:rPr>
              <w:t>1    2    3    4    5    n/a</w:t>
            </w:r>
          </w:p>
        </w:tc>
      </w:tr>
      <w:tr w:rsidR="002956F4" w14:paraId="10FF4322"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3805CE6C" w14:textId="77777777" w:rsidR="002956F4" w:rsidRDefault="0076412E">
            <w:pPr>
              <w:pStyle w:val="Standard"/>
              <w:rPr>
                <w:rFonts w:ascii="Calibri" w:hAnsi="Calibri"/>
              </w:rPr>
            </w:pPr>
            <w:r>
              <w:rPr>
                <w:rFonts w:ascii="Calibri" w:hAnsi="Calibri"/>
              </w:rPr>
              <w:t>Use and translate research evidence to inform and improve practice, policy, and service delivery</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1CCD5EE"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37FD5A" w14:textId="77777777" w:rsidR="002956F4" w:rsidRDefault="0076412E">
            <w:pPr>
              <w:pStyle w:val="TableContents"/>
              <w:jc w:val="center"/>
              <w:rPr>
                <w:rFonts w:ascii="Calibri" w:hAnsi="Calibri"/>
              </w:rPr>
            </w:pPr>
            <w:r>
              <w:rPr>
                <w:rFonts w:ascii="Calibri" w:hAnsi="Calibri"/>
              </w:rPr>
              <w:t>1    2    3    4    5    n/a</w:t>
            </w:r>
          </w:p>
        </w:tc>
      </w:tr>
    </w:tbl>
    <w:p w14:paraId="2BBF363C" w14:textId="77777777" w:rsidR="002956F4" w:rsidRDefault="002956F4">
      <w:pPr>
        <w:pStyle w:val="Standard"/>
        <w:rPr>
          <w:rFonts w:ascii="Calibri" w:hAnsi="Calibri"/>
        </w:rPr>
      </w:pPr>
    </w:p>
    <w:p w14:paraId="61906F31" w14:textId="77777777" w:rsidR="002956F4" w:rsidRDefault="002956F4">
      <w:pPr>
        <w:pStyle w:val="Standard"/>
        <w:rPr>
          <w:rFonts w:ascii="Calibri" w:hAnsi="Calibri"/>
        </w:rPr>
      </w:pPr>
    </w:p>
    <w:p w14:paraId="7D068B01" w14:textId="77777777" w:rsidR="002956F4" w:rsidRDefault="0076412E">
      <w:pPr>
        <w:pStyle w:val="Standard"/>
        <w:rPr>
          <w:rFonts w:hint="eastAsia"/>
        </w:rPr>
      </w:pPr>
      <w:r>
        <w:rPr>
          <w:rFonts w:ascii="Calibri" w:hAnsi="Calibri"/>
          <w:color w:val="000000"/>
        </w:rPr>
        <w:t>Comments:</w:t>
      </w:r>
      <w:r>
        <w:rPr>
          <w:rFonts w:ascii="Calibri" w:hAnsi="Calibri"/>
          <w:spacing w:val="-3"/>
        </w:rPr>
        <w:t xml:space="preserve">                                                                          </w:t>
      </w:r>
      <w:r>
        <w:rPr>
          <w:rFonts w:ascii="Calibri" w:hAnsi="Calibri"/>
        </w:rPr>
        <w:t>M</w:t>
      </w:r>
      <w:r>
        <w:rPr>
          <w:rFonts w:ascii="Calibri" w:hAnsi="Calibri"/>
          <w:spacing w:val="-3"/>
        </w:rPr>
        <w:t>i</w:t>
      </w:r>
      <w:r>
        <w:rPr>
          <w:rFonts w:ascii="Calibri" w:hAnsi="Calibri"/>
          <w:spacing w:val="2"/>
        </w:rPr>
        <w:t>d</w:t>
      </w:r>
      <w:r>
        <w:rPr>
          <w:rFonts w:ascii="Calibri" w:hAnsi="Calibri"/>
          <w:spacing w:val="-2"/>
        </w:rPr>
        <w:t>-</w:t>
      </w:r>
      <w:r>
        <w:rPr>
          <w:rFonts w:ascii="Calibri" w:hAnsi="Calibri"/>
        </w:rPr>
        <w:t>Term</w:t>
      </w:r>
      <w:r>
        <w:rPr>
          <w:rFonts w:ascii="Calibri" w:hAnsi="Calibri"/>
          <w:u w:val="single"/>
        </w:rPr>
        <w:tab/>
        <w:t>___</w:t>
      </w:r>
      <w:r>
        <w:rPr>
          <w:rFonts w:ascii="Calibri" w:hAnsi="Calibri"/>
        </w:rPr>
        <w:tab/>
        <w:t xml:space="preserve"> Final____________</w:t>
      </w:r>
    </w:p>
    <w:p w14:paraId="7F0FAE41" w14:textId="77777777" w:rsidR="002956F4" w:rsidRDefault="002956F4">
      <w:pPr>
        <w:pStyle w:val="Standard"/>
        <w:rPr>
          <w:rFonts w:ascii="Calibri" w:hAnsi="Calibri"/>
        </w:rPr>
      </w:pPr>
    </w:p>
    <w:p w14:paraId="179CEE6C" w14:textId="77777777" w:rsidR="002956F4" w:rsidRDefault="002956F4">
      <w:pPr>
        <w:pStyle w:val="Standard"/>
        <w:rPr>
          <w:rFonts w:ascii="Calibri" w:hAnsi="Calibri"/>
        </w:rPr>
      </w:pPr>
    </w:p>
    <w:p w14:paraId="7A7373FB" w14:textId="77777777" w:rsidR="002956F4" w:rsidRDefault="002956F4">
      <w:pPr>
        <w:pStyle w:val="Standard"/>
        <w:rPr>
          <w:rFonts w:ascii="Calibri" w:hAnsi="Calibri"/>
        </w:rPr>
      </w:pPr>
    </w:p>
    <w:p w14:paraId="3A3560B7" w14:textId="77777777" w:rsidR="002956F4" w:rsidRDefault="002956F4">
      <w:pPr>
        <w:pStyle w:val="Standard"/>
        <w:rPr>
          <w:rFonts w:ascii="Calibri" w:hAnsi="Calibri"/>
        </w:rPr>
      </w:pPr>
    </w:p>
    <w:p w14:paraId="2CCC2220" w14:textId="77777777" w:rsidR="002956F4" w:rsidRDefault="002956F4">
      <w:pPr>
        <w:pStyle w:val="Standard"/>
        <w:rPr>
          <w:rFonts w:ascii="Calibri" w:hAnsi="Calibri"/>
        </w:rPr>
      </w:pPr>
    </w:p>
    <w:p w14:paraId="2E45F0B4" w14:textId="77777777" w:rsidR="002956F4" w:rsidRDefault="002956F4">
      <w:pPr>
        <w:pageBreakBefore/>
        <w:suppressAutoHyphens w:val="0"/>
      </w:pPr>
    </w:p>
    <w:p w14:paraId="4C300361" w14:textId="77777777" w:rsidR="002956F4" w:rsidRDefault="0076412E">
      <w:pPr>
        <w:pStyle w:val="Standard"/>
        <w:rPr>
          <w:rFonts w:hint="eastAsia"/>
        </w:rPr>
      </w:pPr>
      <w:r>
        <w:rPr>
          <w:rFonts w:ascii="Calibri" w:hAnsi="Calibri"/>
          <w:b/>
          <w:bCs/>
        </w:rPr>
        <w:t>Competency 5: Engage in Policy Practice Social workers understand that human rights and social justice, as well as social welfare and services, are mediated by policy and its implementation at the federal, state, and local levels.</w:t>
      </w:r>
      <w:r>
        <w:rPr>
          <w:rFonts w:ascii="Calibri" w:hAnsi="Calibri"/>
        </w:rPr>
        <w:t xml:space="preserve">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68FE7FD8" w14:textId="77777777" w:rsidR="002956F4" w:rsidRDefault="002956F4">
      <w:pPr>
        <w:pStyle w:val="Standard"/>
        <w:rPr>
          <w:rFonts w:ascii="Calibri" w:hAnsi="Calibri"/>
        </w:rPr>
      </w:pPr>
    </w:p>
    <w:tbl>
      <w:tblPr>
        <w:tblW w:w="9990" w:type="dxa"/>
        <w:tblLayout w:type="fixed"/>
        <w:tblCellMar>
          <w:left w:w="10" w:type="dxa"/>
          <w:right w:w="10" w:type="dxa"/>
        </w:tblCellMar>
        <w:tblLook w:val="04A0" w:firstRow="1" w:lastRow="0" w:firstColumn="1" w:lastColumn="0" w:noHBand="0" w:noVBand="1"/>
      </w:tblPr>
      <w:tblGrid>
        <w:gridCol w:w="5400"/>
        <w:gridCol w:w="2340"/>
        <w:gridCol w:w="2250"/>
      </w:tblGrid>
      <w:tr w:rsidR="002956F4" w14:paraId="6614CC70" w14:textId="77777777">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67B78FC" w14:textId="77777777" w:rsidR="002956F4" w:rsidRDefault="0076412E">
            <w:pPr>
              <w:pStyle w:val="TableContents"/>
              <w:jc w:val="center"/>
              <w:rPr>
                <w:rFonts w:ascii="Calibri" w:hAnsi="Calibri"/>
              </w:rPr>
            </w:pPr>
            <w:r>
              <w:rPr>
                <w:rFonts w:ascii="Calibri" w:hAnsi="Calibri"/>
              </w:rPr>
              <w:t>Competency Indicator</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9DD0428" w14:textId="77777777" w:rsidR="002956F4" w:rsidRDefault="0076412E">
            <w:pPr>
              <w:pStyle w:val="TableContents"/>
              <w:jc w:val="center"/>
              <w:rPr>
                <w:rFonts w:ascii="Calibri" w:hAnsi="Calibri"/>
              </w:rPr>
            </w:pPr>
            <w:r>
              <w:rPr>
                <w:rFonts w:ascii="Calibri" w:hAnsi="Calibri"/>
              </w:rPr>
              <w:t>Mid-term</w:t>
            </w:r>
          </w:p>
        </w:tc>
        <w:tc>
          <w:tcPr>
            <w:tcW w:w="22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F55D9B" w14:textId="77777777" w:rsidR="002956F4" w:rsidRDefault="0076412E">
            <w:pPr>
              <w:pStyle w:val="TableContents"/>
              <w:jc w:val="center"/>
              <w:rPr>
                <w:rFonts w:ascii="Calibri" w:hAnsi="Calibri"/>
              </w:rPr>
            </w:pPr>
            <w:r>
              <w:rPr>
                <w:rFonts w:ascii="Calibri" w:hAnsi="Calibri"/>
              </w:rPr>
              <w:t>Final</w:t>
            </w:r>
          </w:p>
        </w:tc>
      </w:tr>
      <w:tr w:rsidR="002956F4" w14:paraId="5DFB896F"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46F3C951" w14:textId="77777777" w:rsidR="002956F4" w:rsidRDefault="0076412E">
            <w:pPr>
              <w:pStyle w:val="Standard"/>
              <w:rPr>
                <w:rFonts w:ascii="Calibri" w:hAnsi="Calibri"/>
              </w:rPr>
            </w:pPr>
            <w:r>
              <w:rPr>
                <w:rFonts w:ascii="Calibri" w:hAnsi="Calibri"/>
              </w:rPr>
              <w:t>Identify social policy at the local, state, and federal level that impacts well-being, service delivery, and access to social services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117F0018" w14:textId="77777777" w:rsidR="002956F4" w:rsidRDefault="0076412E">
            <w:pPr>
              <w:pStyle w:val="TableContents"/>
              <w:jc w:val="center"/>
              <w:rPr>
                <w:rFonts w:ascii="Calibri" w:hAnsi="Calibri"/>
              </w:rPr>
            </w:pPr>
            <w:r>
              <w:rPr>
                <w:rFonts w:ascii="Calibri" w:hAnsi="Calibri"/>
              </w:rPr>
              <w:t>1    2    3    4    5    n/a</w:t>
            </w:r>
          </w:p>
        </w:tc>
        <w:tc>
          <w:tcPr>
            <w:tcW w:w="22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336020" w14:textId="77777777" w:rsidR="002956F4" w:rsidRDefault="0076412E">
            <w:pPr>
              <w:pStyle w:val="TableContents"/>
              <w:jc w:val="center"/>
              <w:rPr>
                <w:rFonts w:ascii="Calibri" w:hAnsi="Calibri"/>
              </w:rPr>
            </w:pPr>
            <w:r>
              <w:rPr>
                <w:rFonts w:ascii="Calibri" w:hAnsi="Calibri"/>
              </w:rPr>
              <w:t>1    2    3    4    5    n/a</w:t>
            </w:r>
          </w:p>
        </w:tc>
      </w:tr>
      <w:tr w:rsidR="002956F4" w14:paraId="7F0BBC67"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15D4510D" w14:textId="77777777" w:rsidR="002956F4" w:rsidRDefault="0076412E">
            <w:pPr>
              <w:pStyle w:val="Standard"/>
              <w:rPr>
                <w:rFonts w:ascii="Calibri" w:hAnsi="Calibri"/>
              </w:rPr>
            </w:pPr>
            <w:r>
              <w:rPr>
                <w:rFonts w:ascii="Calibri" w:hAnsi="Calibri"/>
              </w:rPr>
              <w:t>Assess how social welfare and economic policies impact the delivery of and access to social services;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0D361E84" w14:textId="77777777" w:rsidR="002956F4" w:rsidRDefault="0076412E">
            <w:pPr>
              <w:pStyle w:val="TableContents"/>
              <w:jc w:val="center"/>
              <w:rPr>
                <w:rFonts w:ascii="Calibri" w:hAnsi="Calibri"/>
              </w:rPr>
            </w:pPr>
            <w:r>
              <w:rPr>
                <w:rFonts w:ascii="Calibri" w:hAnsi="Calibri"/>
              </w:rPr>
              <w:t>1    2    3    4    5    n/a</w:t>
            </w:r>
          </w:p>
        </w:tc>
        <w:tc>
          <w:tcPr>
            <w:tcW w:w="22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3D69AB" w14:textId="77777777" w:rsidR="002956F4" w:rsidRDefault="0076412E">
            <w:pPr>
              <w:pStyle w:val="TableContents"/>
              <w:jc w:val="center"/>
              <w:rPr>
                <w:rFonts w:ascii="Calibri" w:hAnsi="Calibri"/>
              </w:rPr>
            </w:pPr>
            <w:r>
              <w:rPr>
                <w:rFonts w:ascii="Calibri" w:hAnsi="Calibri"/>
              </w:rPr>
              <w:t>1    2    3    4    5    n/a</w:t>
            </w:r>
          </w:p>
        </w:tc>
      </w:tr>
      <w:tr w:rsidR="002956F4" w14:paraId="0AB727D4"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0047C238" w14:textId="77777777" w:rsidR="002956F4" w:rsidRDefault="0076412E">
            <w:pPr>
              <w:pStyle w:val="Standard"/>
              <w:rPr>
                <w:rFonts w:ascii="Calibri" w:hAnsi="Calibri"/>
              </w:rPr>
            </w:pPr>
            <w:r>
              <w:rPr>
                <w:rFonts w:ascii="Calibri" w:hAnsi="Calibri"/>
              </w:rPr>
              <w:t>Apply critical thinking to analyze, formulate, and advocate for policies that advance human rights and social, economic, and environmental justice</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BF28920" w14:textId="77777777" w:rsidR="002956F4" w:rsidRDefault="0076412E">
            <w:pPr>
              <w:pStyle w:val="TableContents"/>
              <w:jc w:val="center"/>
              <w:rPr>
                <w:rFonts w:ascii="Calibri" w:hAnsi="Calibri"/>
              </w:rPr>
            </w:pPr>
            <w:r>
              <w:rPr>
                <w:rFonts w:ascii="Calibri" w:hAnsi="Calibri"/>
              </w:rPr>
              <w:t>1    2    3    4    5    n/a</w:t>
            </w:r>
          </w:p>
        </w:tc>
        <w:tc>
          <w:tcPr>
            <w:tcW w:w="22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8385F8" w14:textId="77777777" w:rsidR="002956F4" w:rsidRDefault="0076412E">
            <w:pPr>
              <w:pStyle w:val="TableContents"/>
              <w:jc w:val="center"/>
              <w:rPr>
                <w:rFonts w:ascii="Calibri" w:hAnsi="Calibri"/>
              </w:rPr>
            </w:pPr>
            <w:r>
              <w:rPr>
                <w:rFonts w:ascii="Calibri" w:hAnsi="Calibri"/>
              </w:rPr>
              <w:t>1    2    3    4    5    n/a</w:t>
            </w:r>
          </w:p>
        </w:tc>
      </w:tr>
    </w:tbl>
    <w:p w14:paraId="2F7FB45B" w14:textId="77777777" w:rsidR="002956F4" w:rsidRDefault="002956F4">
      <w:pPr>
        <w:pStyle w:val="Standard"/>
        <w:rPr>
          <w:rFonts w:ascii="Calibri" w:hAnsi="Calibri"/>
        </w:rPr>
      </w:pPr>
    </w:p>
    <w:p w14:paraId="5136C457" w14:textId="77777777" w:rsidR="002956F4" w:rsidRDefault="002956F4">
      <w:pPr>
        <w:pStyle w:val="Standard"/>
        <w:rPr>
          <w:rFonts w:ascii="Calibri" w:hAnsi="Calibri"/>
        </w:rPr>
      </w:pPr>
    </w:p>
    <w:p w14:paraId="3D171E87" w14:textId="77777777" w:rsidR="002956F4" w:rsidRDefault="0076412E">
      <w:pPr>
        <w:pStyle w:val="Standard"/>
        <w:rPr>
          <w:rFonts w:hint="eastAsia"/>
        </w:rPr>
      </w:pPr>
      <w:r>
        <w:rPr>
          <w:rFonts w:ascii="Calibri" w:hAnsi="Calibri"/>
          <w:color w:val="000000"/>
        </w:rPr>
        <w:t>Comments:</w:t>
      </w:r>
      <w:r>
        <w:rPr>
          <w:rFonts w:ascii="Calibri" w:hAnsi="Calibri"/>
          <w:spacing w:val="-3"/>
        </w:rPr>
        <w:t xml:space="preserve">                                                                          </w:t>
      </w:r>
      <w:r>
        <w:rPr>
          <w:rFonts w:ascii="Calibri" w:hAnsi="Calibri"/>
        </w:rPr>
        <w:t>M</w:t>
      </w:r>
      <w:r>
        <w:rPr>
          <w:rFonts w:ascii="Calibri" w:hAnsi="Calibri"/>
          <w:spacing w:val="-3"/>
        </w:rPr>
        <w:t>i</w:t>
      </w:r>
      <w:r>
        <w:rPr>
          <w:rFonts w:ascii="Calibri" w:hAnsi="Calibri"/>
          <w:spacing w:val="2"/>
        </w:rPr>
        <w:t>d</w:t>
      </w:r>
      <w:r>
        <w:rPr>
          <w:rFonts w:ascii="Calibri" w:hAnsi="Calibri"/>
          <w:spacing w:val="-2"/>
        </w:rPr>
        <w:t>-</w:t>
      </w:r>
      <w:r>
        <w:rPr>
          <w:rFonts w:ascii="Calibri" w:hAnsi="Calibri"/>
        </w:rPr>
        <w:t>Term</w:t>
      </w:r>
      <w:r>
        <w:rPr>
          <w:rFonts w:ascii="Calibri" w:hAnsi="Calibri"/>
          <w:u w:val="single"/>
        </w:rPr>
        <w:tab/>
        <w:t>___</w:t>
      </w:r>
      <w:r>
        <w:rPr>
          <w:rFonts w:ascii="Calibri" w:hAnsi="Calibri"/>
        </w:rPr>
        <w:tab/>
        <w:t xml:space="preserve"> Final____________</w:t>
      </w:r>
    </w:p>
    <w:p w14:paraId="3AFAE5D4" w14:textId="77777777" w:rsidR="002956F4" w:rsidRDefault="002956F4">
      <w:pPr>
        <w:pStyle w:val="Standard"/>
        <w:rPr>
          <w:rFonts w:ascii="Calibri" w:hAnsi="Calibri"/>
        </w:rPr>
      </w:pPr>
    </w:p>
    <w:p w14:paraId="464FC61D" w14:textId="77777777" w:rsidR="002956F4" w:rsidRDefault="002956F4">
      <w:pPr>
        <w:pStyle w:val="Standard"/>
        <w:rPr>
          <w:rFonts w:ascii="Calibri" w:hAnsi="Calibri"/>
        </w:rPr>
      </w:pPr>
    </w:p>
    <w:p w14:paraId="7D70270A" w14:textId="77777777" w:rsidR="002956F4" w:rsidRDefault="002956F4">
      <w:pPr>
        <w:pStyle w:val="Standard"/>
        <w:rPr>
          <w:rFonts w:ascii="Calibri" w:hAnsi="Calibri"/>
        </w:rPr>
      </w:pPr>
    </w:p>
    <w:p w14:paraId="5296A909" w14:textId="77777777" w:rsidR="002956F4" w:rsidRDefault="002956F4">
      <w:pPr>
        <w:pStyle w:val="Standard"/>
        <w:rPr>
          <w:rFonts w:ascii="Calibri" w:hAnsi="Calibri"/>
        </w:rPr>
      </w:pPr>
    </w:p>
    <w:p w14:paraId="78DFA897" w14:textId="77777777" w:rsidR="002956F4" w:rsidRDefault="002956F4">
      <w:pPr>
        <w:pStyle w:val="Standard"/>
        <w:rPr>
          <w:rFonts w:ascii="Calibri" w:hAnsi="Calibri"/>
        </w:rPr>
      </w:pPr>
    </w:p>
    <w:p w14:paraId="37539F65" w14:textId="77777777" w:rsidR="002956F4" w:rsidRDefault="002956F4">
      <w:pPr>
        <w:pageBreakBefore/>
        <w:suppressAutoHyphens w:val="0"/>
      </w:pPr>
    </w:p>
    <w:p w14:paraId="1E16A6F5" w14:textId="77777777" w:rsidR="002956F4" w:rsidRDefault="0076412E">
      <w:pPr>
        <w:pStyle w:val="Standard"/>
        <w:rPr>
          <w:rFonts w:hint="eastAsia"/>
        </w:rPr>
      </w:pPr>
      <w:r>
        <w:rPr>
          <w:rFonts w:ascii="Calibri" w:hAnsi="Calibri"/>
          <w:b/>
          <w:bCs/>
        </w:rPr>
        <w:t>Competency 6: Engage with Individuals, Families, Groups, Organizations, and Communities Social workers understand that engagement is an ongoing component of the dynamic and interactive process of social work practice with, and on behalf of, diverse individuals, families, groups, organizations, and communities.</w:t>
      </w:r>
      <w:r>
        <w:rPr>
          <w:rFonts w:ascii="Calibri" w:hAnsi="Calibri"/>
        </w:rPr>
        <w:t xml:space="preserve">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w:t>
      </w:r>
    </w:p>
    <w:p w14:paraId="660FC07F" w14:textId="77777777" w:rsidR="002956F4" w:rsidRDefault="0076412E">
      <w:pPr>
        <w:pStyle w:val="Standard"/>
        <w:rPr>
          <w:rFonts w:ascii="Calibri" w:hAnsi="Calibri"/>
        </w:rPr>
      </w:pPr>
      <w:r>
        <w:rPr>
          <w:rFonts w:ascii="Calibri" w:hAnsi="Calibri"/>
        </w:rPr>
        <w:t>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0558AA85" w14:textId="77777777" w:rsidR="002956F4" w:rsidRDefault="002956F4">
      <w:pPr>
        <w:pStyle w:val="Standard"/>
        <w:rPr>
          <w:rFonts w:ascii="Calibri" w:hAnsi="Calibri"/>
        </w:rPr>
      </w:pPr>
    </w:p>
    <w:tbl>
      <w:tblPr>
        <w:tblW w:w="9975" w:type="dxa"/>
        <w:tblLayout w:type="fixed"/>
        <w:tblCellMar>
          <w:left w:w="10" w:type="dxa"/>
          <w:right w:w="10" w:type="dxa"/>
        </w:tblCellMar>
        <w:tblLook w:val="04A0" w:firstRow="1" w:lastRow="0" w:firstColumn="1" w:lastColumn="0" w:noHBand="0" w:noVBand="1"/>
      </w:tblPr>
      <w:tblGrid>
        <w:gridCol w:w="5400"/>
        <w:gridCol w:w="2340"/>
        <w:gridCol w:w="2235"/>
      </w:tblGrid>
      <w:tr w:rsidR="002956F4" w14:paraId="46BC09DD" w14:textId="77777777">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9276C0" w14:textId="77777777" w:rsidR="002956F4" w:rsidRDefault="0076412E">
            <w:pPr>
              <w:pStyle w:val="TableContents"/>
              <w:jc w:val="center"/>
              <w:rPr>
                <w:rFonts w:ascii="Calibri" w:hAnsi="Calibri"/>
              </w:rPr>
            </w:pPr>
            <w:r>
              <w:rPr>
                <w:rFonts w:ascii="Calibri" w:hAnsi="Calibri"/>
              </w:rPr>
              <w:t>Competency Indicator</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E273B3" w14:textId="77777777" w:rsidR="002956F4" w:rsidRDefault="0076412E">
            <w:pPr>
              <w:pStyle w:val="TableContents"/>
              <w:jc w:val="center"/>
              <w:rPr>
                <w:rFonts w:ascii="Calibri" w:hAnsi="Calibri"/>
              </w:rPr>
            </w:pPr>
            <w:r>
              <w:rPr>
                <w:rFonts w:ascii="Calibri" w:hAnsi="Calibri"/>
              </w:rPr>
              <w:t>Mid-term</w:t>
            </w:r>
          </w:p>
        </w:tc>
        <w:tc>
          <w:tcPr>
            <w:tcW w:w="22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7D6C99" w14:textId="77777777" w:rsidR="002956F4" w:rsidRDefault="0076412E">
            <w:pPr>
              <w:pStyle w:val="TableContents"/>
              <w:jc w:val="center"/>
              <w:rPr>
                <w:rFonts w:ascii="Calibri" w:hAnsi="Calibri"/>
              </w:rPr>
            </w:pPr>
            <w:r>
              <w:rPr>
                <w:rFonts w:ascii="Calibri" w:hAnsi="Calibri"/>
              </w:rPr>
              <w:t>Final</w:t>
            </w:r>
          </w:p>
        </w:tc>
      </w:tr>
      <w:tr w:rsidR="002956F4" w14:paraId="02BBE79B"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36D34CC9" w14:textId="77777777" w:rsidR="002956F4" w:rsidRDefault="0076412E">
            <w:pPr>
              <w:pStyle w:val="Standard"/>
              <w:rPr>
                <w:rFonts w:ascii="Calibri" w:hAnsi="Calibri"/>
              </w:rPr>
            </w:pPr>
            <w:r>
              <w:rPr>
                <w:rFonts w:ascii="Calibri" w:hAnsi="Calibri"/>
              </w:rPr>
              <w:t>Apply knowledge of human behavior and the social environment, person-in-environment, and other multidisciplinary theoretical frameworks to engage with clients and constituencies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63358B44"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2C9E26" w14:textId="77777777" w:rsidR="002956F4" w:rsidRDefault="0076412E">
            <w:pPr>
              <w:pStyle w:val="TableContents"/>
              <w:jc w:val="center"/>
              <w:rPr>
                <w:rFonts w:ascii="Calibri" w:hAnsi="Calibri"/>
              </w:rPr>
            </w:pPr>
            <w:r>
              <w:rPr>
                <w:rFonts w:ascii="Calibri" w:hAnsi="Calibri"/>
              </w:rPr>
              <w:t>1    2    3    4    5    n/a</w:t>
            </w:r>
          </w:p>
        </w:tc>
      </w:tr>
      <w:tr w:rsidR="002956F4" w14:paraId="045FB643"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7DB0E9F1" w14:textId="77777777" w:rsidR="002956F4" w:rsidRDefault="0076412E">
            <w:pPr>
              <w:pStyle w:val="Standard"/>
              <w:rPr>
                <w:rFonts w:ascii="Calibri" w:hAnsi="Calibri"/>
              </w:rPr>
            </w:pPr>
            <w:r>
              <w:rPr>
                <w:rFonts w:ascii="Calibri" w:hAnsi="Calibri"/>
              </w:rPr>
              <w:t>Use empathy, reflection, and interpersonal skills to effectively engage diverse clients and constituencies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070BAB15"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AEF7A7" w14:textId="77777777" w:rsidR="002956F4" w:rsidRDefault="0076412E">
            <w:pPr>
              <w:pStyle w:val="TableContents"/>
              <w:jc w:val="center"/>
              <w:rPr>
                <w:rFonts w:ascii="Calibri" w:hAnsi="Calibri"/>
              </w:rPr>
            </w:pPr>
            <w:r>
              <w:rPr>
                <w:rFonts w:ascii="Calibri" w:hAnsi="Calibri"/>
              </w:rPr>
              <w:t>1    2    3    4    5    n/a</w:t>
            </w:r>
          </w:p>
        </w:tc>
      </w:tr>
    </w:tbl>
    <w:p w14:paraId="66DFCDBA" w14:textId="77777777" w:rsidR="002956F4" w:rsidRDefault="002956F4">
      <w:pPr>
        <w:pStyle w:val="Standard"/>
        <w:rPr>
          <w:rFonts w:ascii="Calibri" w:hAnsi="Calibri"/>
        </w:rPr>
      </w:pPr>
    </w:p>
    <w:p w14:paraId="32E44AE9" w14:textId="77777777" w:rsidR="002956F4" w:rsidRDefault="0076412E">
      <w:pPr>
        <w:pStyle w:val="Standard"/>
        <w:rPr>
          <w:rFonts w:hint="eastAsia"/>
        </w:rPr>
      </w:pPr>
      <w:r>
        <w:rPr>
          <w:rFonts w:ascii="Calibri" w:hAnsi="Calibri"/>
          <w:color w:val="000000"/>
        </w:rPr>
        <w:t>Comments:</w:t>
      </w:r>
      <w:r>
        <w:rPr>
          <w:rFonts w:ascii="Calibri" w:hAnsi="Calibri"/>
          <w:spacing w:val="-3"/>
        </w:rPr>
        <w:t xml:space="preserve">                                                                          </w:t>
      </w:r>
      <w:r>
        <w:rPr>
          <w:rFonts w:ascii="Calibri" w:hAnsi="Calibri"/>
        </w:rPr>
        <w:t>M</w:t>
      </w:r>
      <w:r>
        <w:rPr>
          <w:rFonts w:ascii="Calibri" w:hAnsi="Calibri"/>
          <w:spacing w:val="-3"/>
        </w:rPr>
        <w:t>i</w:t>
      </w:r>
      <w:r>
        <w:rPr>
          <w:rFonts w:ascii="Calibri" w:hAnsi="Calibri"/>
          <w:spacing w:val="2"/>
        </w:rPr>
        <w:t>d</w:t>
      </w:r>
      <w:r>
        <w:rPr>
          <w:rFonts w:ascii="Calibri" w:hAnsi="Calibri"/>
          <w:spacing w:val="-2"/>
        </w:rPr>
        <w:t>-</w:t>
      </w:r>
      <w:r>
        <w:rPr>
          <w:rFonts w:ascii="Calibri" w:hAnsi="Calibri"/>
        </w:rPr>
        <w:t>Term</w:t>
      </w:r>
      <w:r>
        <w:rPr>
          <w:rFonts w:ascii="Calibri" w:hAnsi="Calibri"/>
          <w:u w:val="single"/>
        </w:rPr>
        <w:tab/>
        <w:t>___</w:t>
      </w:r>
      <w:r>
        <w:rPr>
          <w:rFonts w:ascii="Calibri" w:hAnsi="Calibri"/>
        </w:rPr>
        <w:tab/>
        <w:t xml:space="preserve"> Final____________</w:t>
      </w:r>
    </w:p>
    <w:p w14:paraId="7B1AAD86" w14:textId="77777777" w:rsidR="002956F4" w:rsidRDefault="002956F4">
      <w:pPr>
        <w:pStyle w:val="Standard"/>
        <w:rPr>
          <w:rFonts w:ascii="Calibri" w:hAnsi="Calibri"/>
        </w:rPr>
      </w:pPr>
    </w:p>
    <w:p w14:paraId="497FE890" w14:textId="77777777" w:rsidR="002956F4" w:rsidRDefault="002956F4">
      <w:pPr>
        <w:pageBreakBefore/>
        <w:suppressAutoHyphens w:val="0"/>
      </w:pPr>
    </w:p>
    <w:p w14:paraId="4B09B1F5" w14:textId="77777777" w:rsidR="002956F4" w:rsidRDefault="0076412E">
      <w:pPr>
        <w:pStyle w:val="Standard"/>
        <w:rPr>
          <w:rFonts w:hint="eastAsia"/>
        </w:rPr>
      </w:pPr>
      <w:r>
        <w:rPr>
          <w:rFonts w:ascii="Calibri" w:hAnsi="Calibri"/>
          <w:b/>
          <w:bCs/>
        </w:rPr>
        <w:t>Competency 7: Assess Individuals, Families, Groups, Organizations, and Communities Social workers understand that assessment is an ongoing component of the dynamic and interactive process of social work practice with, and on behalf of, diverse individuals, families, groups, organizations, and communities.</w:t>
      </w:r>
      <w:r>
        <w:rPr>
          <w:rFonts w:ascii="Calibri" w:hAnsi="Calibri"/>
        </w:rPr>
        <w:t xml:space="preserve"> Social workers understand theories of human behavior and the social environment, and critically evaluate and apply this knowledge in the assessment of diverse clients and constituencies, including individuals, families, groups, organizations, and communities.</w:t>
      </w:r>
    </w:p>
    <w:p w14:paraId="4DFCCF15" w14:textId="77777777" w:rsidR="002956F4" w:rsidRDefault="0076412E">
      <w:pPr>
        <w:pStyle w:val="Standard"/>
        <w:rPr>
          <w:rFonts w:ascii="Calibri" w:hAnsi="Calibri"/>
        </w:rPr>
      </w:pPr>
      <w:r>
        <w:rPr>
          <w:rFonts w:ascii="Calibri" w:hAnsi="Calibri"/>
        </w:rPr>
        <w:t xml:space="preserve">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76A1329D" w14:textId="77777777" w:rsidR="002956F4" w:rsidRDefault="002956F4">
      <w:pPr>
        <w:pStyle w:val="Standard"/>
        <w:rPr>
          <w:rFonts w:ascii="Calibri" w:hAnsi="Calibri"/>
        </w:rPr>
      </w:pPr>
    </w:p>
    <w:p w14:paraId="211FB702" w14:textId="77777777" w:rsidR="002956F4" w:rsidRDefault="002956F4">
      <w:pPr>
        <w:pStyle w:val="Standard"/>
        <w:rPr>
          <w:rFonts w:ascii="Calibri" w:hAnsi="Calibri"/>
        </w:rPr>
      </w:pPr>
    </w:p>
    <w:tbl>
      <w:tblPr>
        <w:tblW w:w="9975" w:type="dxa"/>
        <w:tblLayout w:type="fixed"/>
        <w:tblCellMar>
          <w:left w:w="10" w:type="dxa"/>
          <w:right w:w="10" w:type="dxa"/>
        </w:tblCellMar>
        <w:tblLook w:val="04A0" w:firstRow="1" w:lastRow="0" w:firstColumn="1" w:lastColumn="0" w:noHBand="0" w:noVBand="1"/>
      </w:tblPr>
      <w:tblGrid>
        <w:gridCol w:w="5400"/>
        <w:gridCol w:w="2340"/>
        <w:gridCol w:w="2235"/>
      </w:tblGrid>
      <w:tr w:rsidR="002956F4" w14:paraId="680453E9" w14:textId="77777777">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BC98DF" w14:textId="77777777" w:rsidR="002956F4" w:rsidRDefault="0076412E">
            <w:pPr>
              <w:pStyle w:val="TableContents"/>
              <w:jc w:val="center"/>
              <w:rPr>
                <w:rFonts w:ascii="Calibri" w:hAnsi="Calibri"/>
              </w:rPr>
            </w:pPr>
            <w:r>
              <w:rPr>
                <w:rFonts w:ascii="Calibri" w:hAnsi="Calibri"/>
              </w:rPr>
              <w:t>Competency Indicator</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6419859" w14:textId="77777777" w:rsidR="002956F4" w:rsidRDefault="0076412E">
            <w:pPr>
              <w:pStyle w:val="TableContents"/>
              <w:jc w:val="center"/>
              <w:rPr>
                <w:rFonts w:ascii="Calibri" w:hAnsi="Calibri"/>
              </w:rPr>
            </w:pPr>
            <w:r>
              <w:rPr>
                <w:rFonts w:ascii="Calibri" w:hAnsi="Calibri"/>
              </w:rPr>
              <w:t>Mid-term</w:t>
            </w:r>
          </w:p>
        </w:tc>
        <w:tc>
          <w:tcPr>
            <w:tcW w:w="22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7E7968" w14:textId="77777777" w:rsidR="002956F4" w:rsidRDefault="0076412E">
            <w:pPr>
              <w:pStyle w:val="TableContents"/>
              <w:jc w:val="center"/>
              <w:rPr>
                <w:rFonts w:ascii="Calibri" w:hAnsi="Calibri"/>
              </w:rPr>
            </w:pPr>
            <w:r>
              <w:rPr>
                <w:rFonts w:ascii="Calibri" w:hAnsi="Calibri"/>
              </w:rPr>
              <w:t>Final</w:t>
            </w:r>
          </w:p>
        </w:tc>
      </w:tr>
      <w:tr w:rsidR="002956F4" w14:paraId="55AAD238"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0913F647" w14:textId="77777777" w:rsidR="002956F4" w:rsidRDefault="0076412E">
            <w:pPr>
              <w:pStyle w:val="Standard"/>
              <w:rPr>
                <w:rFonts w:ascii="Calibri" w:hAnsi="Calibri"/>
              </w:rPr>
            </w:pPr>
            <w:r>
              <w:rPr>
                <w:rFonts w:ascii="Calibri" w:hAnsi="Calibri"/>
              </w:rPr>
              <w:t>Collect and organize data, and apply critical thinking to interpret information from clients and constituencies;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DDBB318"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728D7D" w14:textId="77777777" w:rsidR="002956F4" w:rsidRDefault="0076412E">
            <w:pPr>
              <w:pStyle w:val="TableContents"/>
              <w:jc w:val="center"/>
              <w:rPr>
                <w:rFonts w:ascii="Calibri" w:hAnsi="Calibri"/>
              </w:rPr>
            </w:pPr>
            <w:r>
              <w:rPr>
                <w:rFonts w:ascii="Calibri" w:hAnsi="Calibri"/>
              </w:rPr>
              <w:t>1    2    3    4    5    n/a</w:t>
            </w:r>
          </w:p>
        </w:tc>
      </w:tr>
      <w:tr w:rsidR="002956F4" w14:paraId="110F0782"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154F9812" w14:textId="77777777" w:rsidR="002956F4" w:rsidRDefault="0076412E">
            <w:pPr>
              <w:pStyle w:val="Standard"/>
              <w:rPr>
                <w:rFonts w:ascii="Calibri" w:hAnsi="Calibri"/>
              </w:rPr>
            </w:pPr>
            <w:r>
              <w:rPr>
                <w:rFonts w:ascii="Calibri" w:hAnsi="Calibri"/>
              </w:rPr>
              <w:t>Apply knowledge of human behavior and the social environment, person-in-environment, and other multidisciplinary theoretical frameworks in the analysis of assessment data from clients and constituencies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2989A955"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31DD99" w14:textId="77777777" w:rsidR="002956F4" w:rsidRDefault="0076412E">
            <w:pPr>
              <w:pStyle w:val="TableContents"/>
              <w:jc w:val="center"/>
              <w:rPr>
                <w:rFonts w:ascii="Calibri" w:hAnsi="Calibri"/>
              </w:rPr>
            </w:pPr>
            <w:r>
              <w:rPr>
                <w:rFonts w:ascii="Calibri" w:hAnsi="Calibri"/>
              </w:rPr>
              <w:t>1    2    3    4    5    n/a</w:t>
            </w:r>
          </w:p>
        </w:tc>
      </w:tr>
      <w:tr w:rsidR="002956F4" w14:paraId="6BF80E08"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089FC04D" w14:textId="77777777" w:rsidR="002956F4" w:rsidRDefault="0076412E">
            <w:pPr>
              <w:pStyle w:val="Standard"/>
              <w:rPr>
                <w:rFonts w:ascii="Calibri" w:hAnsi="Calibri"/>
              </w:rPr>
            </w:pPr>
            <w:r>
              <w:rPr>
                <w:rFonts w:ascii="Calibri" w:hAnsi="Calibri"/>
              </w:rPr>
              <w:t>Develop mutually agreed-on intervention goals and objectives based on the critical assessment of strengths, needs, and challenges within clients and constituencies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73A0F4AE"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D7A596" w14:textId="77777777" w:rsidR="002956F4" w:rsidRDefault="0076412E">
            <w:pPr>
              <w:pStyle w:val="TableContents"/>
              <w:jc w:val="center"/>
              <w:rPr>
                <w:rFonts w:ascii="Calibri" w:hAnsi="Calibri"/>
              </w:rPr>
            </w:pPr>
            <w:r>
              <w:rPr>
                <w:rFonts w:ascii="Calibri" w:hAnsi="Calibri"/>
              </w:rPr>
              <w:t>1    2    3    4    5    n/a</w:t>
            </w:r>
          </w:p>
        </w:tc>
      </w:tr>
      <w:tr w:rsidR="002956F4" w14:paraId="31B8F0F0"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263F3EFF" w14:textId="77777777" w:rsidR="002956F4" w:rsidRDefault="0076412E">
            <w:pPr>
              <w:pStyle w:val="Standard"/>
              <w:rPr>
                <w:rFonts w:ascii="Calibri" w:hAnsi="Calibri"/>
              </w:rPr>
            </w:pPr>
            <w:r>
              <w:rPr>
                <w:rFonts w:ascii="Calibri" w:hAnsi="Calibri"/>
              </w:rPr>
              <w:t>Select appropriate intervention strategies based on the assessment, research knowledge, and values and preferences of clients and constituencies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636085D7"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FB74B5" w14:textId="77777777" w:rsidR="002956F4" w:rsidRDefault="0076412E">
            <w:pPr>
              <w:pStyle w:val="TableContents"/>
              <w:jc w:val="center"/>
              <w:rPr>
                <w:rFonts w:ascii="Calibri" w:hAnsi="Calibri"/>
              </w:rPr>
            </w:pPr>
            <w:r>
              <w:rPr>
                <w:rFonts w:ascii="Calibri" w:hAnsi="Calibri"/>
              </w:rPr>
              <w:t>1    2    3    4    5    n/a</w:t>
            </w:r>
          </w:p>
        </w:tc>
      </w:tr>
    </w:tbl>
    <w:p w14:paraId="1EFFEEF9" w14:textId="77777777" w:rsidR="002956F4" w:rsidRDefault="002956F4">
      <w:pPr>
        <w:pStyle w:val="Standard"/>
        <w:rPr>
          <w:rFonts w:ascii="Calibri" w:hAnsi="Calibri"/>
        </w:rPr>
      </w:pPr>
    </w:p>
    <w:p w14:paraId="5B7F7A62" w14:textId="77777777" w:rsidR="002956F4" w:rsidRDefault="002956F4">
      <w:pPr>
        <w:pStyle w:val="Standard"/>
        <w:rPr>
          <w:rFonts w:ascii="Calibri" w:hAnsi="Calibri"/>
        </w:rPr>
      </w:pPr>
    </w:p>
    <w:p w14:paraId="4486D6B8" w14:textId="77777777" w:rsidR="002956F4" w:rsidRDefault="0076412E">
      <w:pPr>
        <w:pStyle w:val="Standard"/>
        <w:rPr>
          <w:rFonts w:hint="eastAsia"/>
        </w:rPr>
      </w:pPr>
      <w:r>
        <w:rPr>
          <w:rFonts w:ascii="Calibri" w:hAnsi="Calibri"/>
          <w:color w:val="000000"/>
        </w:rPr>
        <w:t>Comments:</w:t>
      </w:r>
      <w:r>
        <w:rPr>
          <w:rFonts w:ascii="Calibri" w:hAnsi="Calibri"/>
          <w:spacing w:val="-3"/>
        </w:rPr>
        <w:t xml:space="preserve">                                                                          </w:t>
      </w:r>
      <w:r>
        <w:rPr>
          <w:rFonts w:ascii="Calibri" w:hAnsi="Calibri"/>
        </w:rPr>
        <w:t>M</w:t>
      </w:r>
      <w:r>
        <w:rPr>
          <w:rFonts w:ascii="Calibri" w:hAnsi="Calibri"/>
          <w:spacing w:val="-3"/>
        </w:rPr>
        <w:t>i</w:t>
      </w:r>
      <w:r>
        <w:rPr>
          <w:rFonts w:ascii="Calibri" w:hAnsi="Calibri"/>
          <w:spacing w:val="2"/>
        </w:rPr>
        <w:t>d</w:t>
      </w:r>
      <w:r>
        <w:rPr>
          <w:rFonts w:ascii="Calibri" w:hAnsi="Calibri"/>
          <w:spacing w:val="-2"/>
        </w:rPr>
        <w:t>-</w:t>
      </w:r>
      <w:r>
        <w:rPr>
          <w:rFonts w:ascii="Calibri" w:hAnsi="Calibri"/>
        </w:rPr>
        <w:t>Term</w:t>
      </w:r>
      <w:r>
        <w:rPr>
          <w:rFonts w:ascii="Calibri" w:hAnsi="Calibri"/>
          <w:u w:val="single"/>
        </w:rPr>
        <w:tab/>
        <w:t>___</w:t>
      </w:r>
      <w:r>
        <w:rPr>
          <w:rFonts w:ascii="Calibri" w:hAnsi="Calibri"/>
        </w:rPr>
        <w:tab/>
        <w:t xml:space="preserve"> Final____________</w:t>
      </w:r>
    </w:p>
    <w:p w14:paraId="03E837E0" w14:textId="77777777" w:rsidR="002956F4" w:rsidRDefault="002956F4">
      <w:pPr>
        <w:pStyle w:val="Standard"/>
        <w:rPr>
          <w:rFonts w:ascii="Calibri" w:hAnsi="Calibri"/>
        </w:rPr>
      </w:pPr>
    </w:p>
    <w:p w14:paraId="7EB4367B" w14:textId="77777777" w:rsidR="002956F4" w:rsidRDefault="002956F4">
      <w:pPr>
        <w:pStyle w:val="Standard"/>
        <w:rPr>
          <w:rFonts w:ascii="Calibri" w:hAnsi="Calibri"/>
        </w:rPr>
      </w:pPr>
    </w:p>
    <w:p w14:paraId="629B1008" w14:textId="77777777" w:rsidR="002956F4" w:rsidRDefault="002956F4">
      <w:pPr>
        <w:pageBreakBefore/>
        <w:suppressAutoHyphens w:val="0"/>
      </w:pPr>
    </w:p>
    <w:p w14:paraId="71C2ECC7" w14:textId="77777777" w:rsidR="002956F4" w:rsidRDefault="0076412E">
      <w:pPr>
        <w:pStyle w:val="Standard"/>
        <w:rPr>
          <w:rFonts w:hint="eastAsia"/>
        </w:rPr>
      </w:pPr>
      <w:r>
        <w:rPr>
          <w:rFonts w:ascii="Calibri" w:hAnsi="Calibri"/>
          <w:b/>
          <w:bCs/>
        </w:rPr>
        <w:t>Competency 8: Intervene with Individuals, Families, Groups, Organizations, and Communities Social workers understand that intervention is an ongoing component of the dynamic and interactive process of social work practice with, and on behalf of, diverse individuals, families, groups, organizations, and communities.</w:t>
      </w:r>
      <w:r>
        <w:rPr>
          <w:rFonts w:ascii="Calibri" w:hAnsi="Calibri"/>
        </w:rPr>
        <w:t xml:space="preserve">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5E028162" w14:textId="77777777" w:rsidR="002956F4" w:rsidRDefault="002956F4">
      <w:pPr>
        <w:pStyle w:val="Standard"/>
        <w:rPr>
          <w:rFonts w:ascii="Calibri" w:hAnsi="Calibri"/>
        </w:rPr>
      </w:pPr>
    </w:p>
    <w:p w14:paraId="212A6671" w14:textId="77777777" w:rsidR="002956F4" w:rsidRDefault="002956F4">
      <w:pPr>
        <w:pStyle w:val="Standard"/>
        <w:rPr>
          <w:rFonts w:ascii="Calibri" w:hAnsi="Calibri"/>
        </w:rPr>
      </w:pPr>
    </w:p>
    <w:tbl>
      <w:tblPr>
        <w:tblW w:w="9975" w:type="dxa"/>
        <w:tblLayout w:type="fixed"/>
        <w:tblCellMar>
          <w:left w:w="10" w:type="dxa"/>
          <w:right w:w="10" w:type="dxa"/>
        </w:tblCellMar>
        <w:tblLook w:val="04A0" w:firstRow="1" w:lastRow="0" w:firstColumn="1" w:lastColumn="0" w:noHBand="0" w:noVBand="1"/>
      </w:tblPr>
      <w:tblGrid>
        <w:gridCol w:w="5400"/>
        <w:gridCol w:w="2340"/>
        <w:gridCol w:w="2235"/>
      </w:tblGrid>
      <w:tr w:rsidR="002956F4" w14:paraId="61CC47D2" w14:textId="77777777">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A8CEB8" w14:textId="77777777" w:rsidR="002956F4" w:rsidRDefault="0076412E">
            <w:pPr>
              <w:pStyle w:val="TableContents"/>
              <w:jc w:val="center"/>
              <w:rPr>
                <w:rFonts w:ascii="Calibri" w:hAnsi="Calibri"/>
              </w:rPr>
            </w:pPr>
            <w:r>
              <w:rPr>
                <w:rFonts w:ascii="Calibri" w:hAnsi="Calibri"/>
              </w:rPr>
              <w:t>Competency Indicators</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0F6899" w14:textId="77777777" w:rsidR="002956F4" w:rsidRDefault="0076412E">
            <w:pPr>
              <w:pStyle w:val="TableContents"/>
              <w:jc w:val="center"/>
              <w:rPr>
                <w:rFonts w:ascii="Calibri" w:hAnsi="Calibri"/>
              </w:rPr>
            </w:pPr>
            <w:r>
              <w:rPr>
                <w:rFonts w:ascii="Calibri" w:hAnsi="Calibri"/>
              </w:rPr>
              <w:t>Mid-term</w:t>
            </w:r>
          </w:p>
        </w:tc>
        <w:tc>
          <w:tcPr>
            <w:tcW w:w="22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2C83E2" w14:textId="77777777" w:rsidR="002956F4" w:rsidRDefault="0076412E">
            <w:pPr>
              <w:pStyle w:val="TableContents"/>
              <w:jc w:val="center"/>
              <w:rPr>
                <w:rFonts w:ascii="Calibri" w:hAnsi="Calibri"/>
              </w:rPr>
            </w:pPr>
            <w:r>
              <w:rPr>
                <w:rFonts w:ascii="Calibri" w:hAnsi="Calibri"/>
              </w:rPr>
              <w:t>Final</w:t>
            </w:r>
          </w:p>
        </w:tc>
      </w:tr>
      <w:tr w:rsidR="002956F4" w14:paraId="24D98C24"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74EC3181" w14:textId="77777777" w:rsidR="002956F4" w:rsidRDefault="0076412E">
            <w:pPr>
              <w:pStyle w:val="Standard"/>
              <w:rPr>
                <w:rFonts w:ascii="Calibri" w:hAnsi="Calibri"/>
              </w:rPr>
            </w:pPr>
            <w:r>
              <w:rPr>
                <w:rFonts w:ascii="Calibri" w:hAnsi="Calibri"/>
              </w:rPr>
              <w:t>Critically choose and implement interventions to achieve practice goals and enhance capacities of clients and constituencies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2434297C"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284B33" w14:textId="77777777" w:rsidR="002956F4" w:rsidRDefault="0076412E">
            <w:pPr>
              <w:pStyle w:val="TableContents"/>
              <w:jc w:val="center"/>
              <w:rPr>
                <w:rFonts w:ascii="Calibri" w:hAnsi="Calibri"/>
              </w:rPr>
            </w:pPr>
            <w:r>
              <w:rPr>
                <w:rFonts w:ascii="Calibri" w:hAnsi="Calibri"/>
              </w:rPr>
              <w:t>1    2    3    4    5    n/a</w:t>
            </w:r>
          </w:p>
        </w:tc>
      </w:tr>
      <w:tr w:rsidR="002956F4" w14:paraId="2E0F6C05"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48E205CA" w14:textId="77777777" w:rsidR="002956F4" w:rsidRDefault="0076412E">
            <w:pPr>
              <w:pStyle w:val="Standard"/>
              <w:rPr>
                <w:rFonts w:ascii="Calibri" w:hAnsi="Calibri"/>
              </w:rPr>
            </w:pPr>
            <w:r>
              <w:rPr>
                <w:rFonts w:ascii="Calibri" w:hAnsi="Calibri"/>
              </w:rPr>
              <w:t>Apply knowledge of human behavior and the social environment, person-in-environment, and other multidisciplinary theoretical frameworks in interventions with clients and constituencies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2204EDE7"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277064" w14:textId="77777777" w:rsidR="002956F4" w:rsidRDefault="0076412E">
            <w:pPr>
              <w:pStyle w:val="TableContents"/>
              <w:jc w:val="center"/>
              <w:rPr>
                <w:rFonts w:ascii="Calibri" w:hAnsi="Calibri"/>
              </w:rPr>
            </w:pPr>
            <w:r>
              <w:rPr>
                <w:rFonts w:ascii="Calibri" w:hAnsi="Calibri"/>
              </w:rPr>
              <w:t>1    2    3    4    5    n/a</w:t>
            </w:r>
          </w:p>
        </w:tc>
      </w:tr>
      <w:tr w:rsidR="002956F4" w14:paraId="53968906"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20AFBE6E" w14:textId="77777777" w:rsidR="002956F4" w:rsidRDefault="0076412E">
            <w:pPr>
              <w:pStyle w:val="Standard"/>
              <w:rPr>
                <w:rFonts w:ascii="Calibri" w:hAnsi="Calibri"/>
              </w:rPr>
            </w:pPr>
            <w:r>
              <w:rPr>
                <w:rFonts w:ascii="Calibri" w:hAnsi="Calibri"/>
              </w:rPr>
              <w:t>Use inter-professional collaboration as appropriate to achieve beneficial practice outcomes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112947CC"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B41BAC" w14:textId="77777777" w:rsidR="002956F4" w:rsidRDefault="0076412E">
            <w:pPr>
              <w:pStyle w:val="TableContents"/>
              <w:jc w:val="center"/>
              <w:rPr>
                <w:rFonts w:ascii="Calibri" w:hAnsi="Calibri"/>
              </w:rPr>
            </w:pPr>
            <w:r>
              <w:rPr>
                <w:rFonts w:ascii="Calibri" w:hAnsi="Calibri"/>
              </w:rPr>
              <w:t>1    2    3    4    5    n/a</w:t>
            </w:r>
          </w:p>
        </w:tc>
      </w:tr>
      <w:tr w:rsidR="002956F4" w14:paraId="28E8C682"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5113889D" w14:textId="77777777" w:rsidR="002956F4" w:rsidRDefault="0076412E">
            <w:pPr>
              <w:pStyle w:val="Standard"/>
              <w:rPr>
                <w:rFonts w:ascii="Calibri" w:hAnsi="Calibri"/>
              </w:rPr>
            </w:pPr>
            <w:r>
              <w:rPr>
                <w:rFonts w:ascii="Calibri" w:hAnsi="Calibri"/>
              </w:rPr>
              <w:t>Negotiate, mediate, and advocate with and on behalf of diverse clients and constituencies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756CDC47"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4B898D" w14:textId="77777777" w:rsidR="002956F4" w:rsidRDefault="0076412E">
            <w:pPr>
              <w:pStyle w:val="TableContents"/>
              <w:jc w:val="center"/>
              <w:rPr>
                <w:rFonts w:ascii="Calibri" w:hAnsi="Calibri"/>
              </w:rPr>
            </w:pPr>
            <w:r>
              <w:rPr>
                <w:rFonts w:ascii="Calibri" w:hAnsi="Calibri"/>
              </w:rPr>
              <w:t>1    2    3    4    5    n/a</w:t>
            </w:r>
          </w:p>
        </w:tc>
      </w:tr>
      <w:tr w:rsidR="002956F4" w14:paraId="72F435C5"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05142C71" w14:textId="77777777" w:rsidR="002956F4" w:rsidRDefault="0076412E">
            <w:pPr>
              <w:pStyle w:val="Standard"/>
              <w:rPr>
                <w:rFonts w:ascii="Calibri" w:hAnsi="Calibri"/>
              </w:rPr>
            </w:pPr>
            <w:r>
              <w:rPr>
                <w:rFonts w:ascii="Calibri" w:hAnsi="Calibri"/>
              </w:rPr>
              <w:t>Facilitate effective transitions and endings that advance mutually agreed-on goals.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71F99BE7"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DED73F" w14:textId="77777777" w:rsidR="002956F4" w:rsidRDefault="0076412E">
            <w:pPr>
              <w:pStyle w:val="TableContents"/>
              <w:jc w:val="center"/>
              <w:rPr>
                <w:rFonts w:ascii="Calibri" w:hAnsi="Calibri"/>
              </w:rPr>
            </w:pPr>
            <w:r>
              <w:rPr>
                <w:rFonts w:ascii="Calibri" w:hAnsi="Calibri"/>
              </w:rPr>
              <w:t>1    2    3    4    5    n/a</w:t>
            </w:r>
          </w:p>
        </w:tc>
      </w:tr>
    </w:tbl>
    <w:p w14:paraId="1DBFB503" w14:textId="77777777" w:rsidR="002956F4" w:rsidRDefault="002956F4">
      <w:pPr>
        <w:pStyle w:val="Standard"/>
        <w:rPr>
          <w:rFonts w:ascii="Calibri" w:hAnsi="Calibri"/>
        </w:rPr>
      </w:pPr>
    </w:p>
    <w:p w14:paraId="5E900409" w14:textId="77777777" w:rsidR="002956F4" w:rsidRDefault="002956F4">
      <w:pPr>
        <w:pStyle w:val="Standard"/>
        <w:rPr>
          <w:rFonts w:ascii="Calibri" w:hAnsi="Calibri"/>
        </w:rPr>
      </w:pPr>
    </w:p>
    <w:p w14:paraId="55F7C634" w14:textId="77777777" w:rsidR="002956F4" w:rsidRDefault="0076412E">
      <w:pPr>
        <w:pStyle w:val="Standard"/>
        <w:rPr>
          <w:rFonts w:hint="eastAsia"/>
        </w:rPr>
      </w:pPr>
      <w:r>
        <w:rPr>
          <w:rFonts w:ascii="Calibri" w:hAnsi="Calibri"/>
          <w:color w:val="000000"/>
        </w:rPr>
        <w:t>Comments:</w:t>
      </w:r>
      <w:r>
        <w:rPr>
          <w:rFonts w:ascii="Calibri" w:hAnsi="Calibri"/>
          <w:spacing w:val="-3"/>
        </w:rPr>
        <w:t xml:space="preserve">                                                                          </w:t>
      </w:r>
      <w:r>
        <w:rPr>
          <w:rFonts w:ascii="Calibri" w:hAnsi="Calibri"/>
        </w:rPr>
        <w:t>M</w:t>
      </w:r>
      <w:r>
        <w:rPr>
          <w:rFonts w:ascii="Calibri" w:hAnsi="Calibri"/>
          <w:spacing w:val="-3"/>
        </w:rPr>
        <w:t>i</w:t>
      </w:r>
      <w:r>
        <w:rPr>
          <w:rFonts w:ascii="Calibri" w:hAnsi="Calibri"/>
          <w:spacing w:val="2"/>
        </w:rPr>
        <w:t>d</w:t>
      </w:r>
      <w:r>
        <w:rPr>
          <w:rFonts w:ascii="Calibri" w:hAnsi="Calibri"/>
          <w:spacing w:val="-2"/>
        </w:rPr>
        <w:t>-</w:t>
      </w:r>
      <w:r>
        <w:rPr>
          <w:rFonts w:ascii="Calibri" w:hAnsi="Calibri"/>
        </w:rPr>
        <w:t>Term</w:t>
      </w:r>
      <w:r>
        <w:rPr>
          <w:rFonts w:ascii="Calibri" w:hAnsi="Calibri"/>
          <w:u w:val="single"/>
        </w:rPr>
        <w:tab/>
        <w:t>___</w:t>
      </w:r>
      <w:r>
        <w:rPr>
          <w:rFonts w:ascii="Calibri" w:hAnsi="Calibri"/>
        </w:rPr>
        <w:tab/>
        <w:t xml:space="preserve"> Final____________</w:t>
      </w:r>
    </w:p>
    <w:p w14:paraId="1D7B992D" w14:textId="77777777" w:rsidR="002956F4" w:rsidRDefault="002956F4">
      <w:pPr>
        <w:pStyle w:val="Standard"/>
        <w:rPr>
          <w:rFonts w:ascii="Calibri" w:hAnsi="Calibri"/>
        </w:rPr>
      </w:pPr>
    </w:p>
    <w:p w14:paraId="29B0167C" w14:textId="77777777" w:rsidR="002956F4" w:rsidRDefault="002956F4">
      <w:pPr>
        <w:pStyle w:val="Standard"/>
        <w:rPr>
          <w:rFonts w:ascii="Calibri" w:hAnsi="Calibri"/>
        </w:rPr>
      </w:pPr>
    </w:p>
    <w:p w14:paraId="635B634B" w14:textId="77777777" w:rsidR="002956F4" w:rsidRDefault="002956F4">
      <w:pPr>
        <w:pStyle w:val="Standard"/>
        <w:rPr>
          <w:rFonts w:ascii="Calibri" w:hAnsi="Calibri"/>
        </w:rPr>
      </w:pPr>
    </w:p>
    <w:p w14:paraId="43FD22B1" w14:textId="77777777" w:rsidR="002956F4" w:rsidRDefault="002956F4">
      <w:pPr>
        <w:pageBreakBefore/>
        <w:suppressAutoHyphens w:val="0"/>
        <w:rPr>
          <w:b/>
          <w:bCs/>
        </w:rPr>
      </w:pPr>
    </w:p>
    <w:p w14:paraId="6128B019" w14:textId="77777777" w:rsidR="002956F4" w:rsidRDefault="0076412E">
      <w:pPr>
        <w:suppressAutoHyphens w:val="0"/>
      </w:pPr>
      <w:r>
        <w:rPr>
          <w:b/>
          <w:bCs/>
        </w:rPr>
        <w:t xml:space="preserve">Competency 9: Evaluate Practice with Individuals, Families, Groups, Organizations, and Communities Social workers understand that evaluation is an ongoing component of the dynamic and interactive process of social work practice with, and on behalf of, diverse individuals, families, groups, organizations and communities. </w:t>
      </w:r>
      <w:r>
        <w:t>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p w14:paraId="70F89A14" w14:textId="77777777" w:rsidR="002956F4" w:rsidRDefault="002956F4">
      <w:pPr>
        <w:pStyle w:val="Standard"/>
        <w:rPr>
          <w:rFonts w:ascii="Calibri" w:hAnsi="Calibri"/>
        </w:rPr>
      </w:pPr>
    </w:p>
    <w:tbl>
      <w:tblPr>
        <w:tblW w:w="9975" w:type="dxa"/>
        <w:tblLayout w:type="fixed"/>
        <w:tblCellMar>
          <w:left w:w="10" w:type="dxa"/>
          <w:right w:w="10" w:type="dxa"/>
        </w:tblCellMar>
        <w:tblLook w:val="04A0" w:firstRow="1" w:lastRow="0" w:firstColumn="1" w:lastColumn="0" w:noHBand="0" w:noVBand="1"/>
      </w:tblPr>
      <w:tblGrid>
        <w:gridCol w:w="5400"/>
        <w:gridCol w:w="2340"/>
        <w:gridCol w:w="2235"/>
      </w:tblGrid>
      <w:tr w:rsidR="002956F4" w14:paraId="69FA1CE8" w14:textId="77777777">
        <w:tc>
          <w:tcPr>
            <w:tcW w:w="5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C3BD9CB" w14:textId="77777777" w:rsidR="002956F4" w:rsidRDefault="0076412E">
            <w:pPr>
              <w:pStyle w:val="TableContents"/>
              <w:jc w:val="center"/>
              <w:rPr>
                <w:rFonts w:ascii="Calibri" w:hAnsi="Calibri"/>
              </w:rPr>
            </w:pPr>
            <w:r>
              <w:rPr>
                <w:rFonts w:ascii="Calibri" w:hAnsi="Calibri"/>
              </w:rPr>
              <w:t>Competency Indicators</w:t>
            </w:r>
          </w:p>
        </w:tc>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1F0334" w14:textId="77777777" w:rsidR="002956F4" w:rsidRDefault="0076412E">
            <w:pPr>
              <w:pStyle w:val="TableContents"/>
              <w:jc w:val="center"/>
              <w:rPr>
                <w:rFonts w:ascii="Calibri" w:hAnsi="Calibri"/>
              </w:rPr>
            </w:pPr>
            <w:r>
              <w:rPr>
                <w:rFonts w:ascii="Calibri" w:hAnsi="Calibri"/>
              </w:rPr>
              <w:t>Mid-term</w:t>
            </w:r>
          </w:p>
        </w:tc>
        <w:tc>
          <w:tcPr>
            <w:tcW w:w="22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CAE684" w14:textId="77777777" w:rsidR="002956F4" w:rsidRDefault="0076412E">
            <w:pPr>
              <w:pStyle w:val="TableContents"/>
              <w:jc w:val="center"/>
              <w:rPr>
                <w:rFonts w:ascii="Calibri" w:hAnsi="Calibri"/>
              </w:rPr>
            </w:pPr>
            <w:r>
              <w:rPr>
                <w:rFonts w:ascii="Calibri" w:hAnsi="Calibri"/>
              </w:rPr>
              <w:t>Final</w:t>
            </w:r>
          </w:p>
        </w:tc>
      </w:tr>
      <w:tr w:rsidR="002956F4" w14:paraId="2F5BFF71"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3B33F102" w14:textId="77777777" w:rsidR="002956F4" w:rsidRDefault="0076412E">
            <w:pPr>
              <w:pStyle w:val="Standard"/>
              <w:rPr>
                <w:rFonts w:ascii="Calibri" w:hAnsi="Calibri"/>
              </w:rPr>
            </w:pPr>
            <w:r>
              <w:rPr>
                <w:rFonts w:ascii="Calibri" w:hAnsi="Calibri"/>
              </w:rPr>
              <w:t>Select and use appropriate methods for evaluation of outcomes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2B1B5D0"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98CF79" w14:textId="77777777" w:rsidR="002956F4" w:rsidRDefault="0076412E">
            <w:pPr>
              <w:pStyle w:val="TableContents"/>
              <w:jc w:val="center"/>
              <w:rPr>
                <w:rFonts w:ascii="Calibri" w:hAnsi="Calibri"/>
              </w:rPr>
            </w:pPr>
            <w:r>
              <w:rPr>
                <w:rFonts w:ascii="Calibri" w:hAnsi="Calibri"/>
              </w:rPr>
              <w:t>1    2    3    4    5    n/a</w:t>
            </w:r>
          </w:p>
        </w:tc>
      </w:tr>
      <w:tr w:rsidR="002956F4" w14:paraId="63D9C5E9"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77636B83" w14:textId="77777777" w:rsidR="002956F4" w:rsidRDefault="0076412E">
            <w:pPr>
              <w:pStyle w:val="Standard"/>
              <w:rPr>
                <w:rFonts w:ascii="Calibri" w:hAnsi="Calibri"/>
              </w:rPr>
            </w:pPr>
            <w:r>
              <w:rPr>
                <w:rFonts w:ascii="Calibri" w:hAnsi="Calibri"/>
              </w:rPr>
              <w:t>Apply knowledge of human behavior and the social environment, person-in-environment, and other multidisciplinary theoretical frameworks in the evaluation of outcomes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3C207C26"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478583" w14:textId="77777777" w:rsidR="002956F4" w:rsidRDefault="0076412E">
            <w:pPr>
              <w:pStyle w:val="TableContents"/>
              <w:jc w:val="center"/>
              <w:rPr>
                <w:rFonts w:ascii="Calibri" w:hAnsi="Calibri"/>
              </w:rPr>
            </w:pPr>
            <w:r>
              <w:rPr>
                <w:rFonts w:ascii="Calibri" w:hAnsi="Calibri"/>
              </w:rPr>
              <w:t>1    2    3    4    5    n/a</w:t>
            </w:r>
          </w:p>
        </w:tc>
      </w:tr>
      <w:tr w:rsidR="002956F4" w14:paraId="1A7B4567"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348A54E3" w14:textId="77777777" w:rsidR="002956F4" w:rsidRDefault="0076412E">
            <w:pPr>
              <w:pStyle w:val="Standard"/>
              <w:rPr>
                <w:rFonts w:ascii="Calibri" w:hAnsi="Calibri"/>
              </w:rPr>
            </w:pPr>
            <w:r>
              <w:rPr>
                <w:rFonts w:ascii="Calibri" w:hAnsi="Calibri"/>
              </w:rPr>
              <w:t>Critically analyze, monitor, and evaluate intervention and program processes and outcomes</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39E748C1"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DEE81B" w14:textId="77777777" w:rsidR="002956F4" w:rsidRDefault="0076412E">
            <w:pPr>
              <w:pStyle w:val="TableContents"/>
              <w:jc w:val="center"/>
              <w:rPr>
                <w:rFonts w:ascii="Calibri" w:hAnsi="Calibri"/>
              </w:rPr>
            </w:pPr>
            <w:r>
              <w:rPr>
                <w:rFonts w:ascii="Calibri" w:hAnsi="Calibri"/>
              </w:rPr>
              <w:t>1    2    3    4    5    n/a</w:t>
            </w:r>
          </w:p>
        </w:tc>
      </w:tr>
      <w:tr w:rsidR="002956F4" w14:paraId="1B2D0D45" w14:textId="77777777">
        <w:tc>
          <w:tcPr>
            <w:tcW w:w="5400" w:type="dxa"/>
            <w:tcBorders>
              <w:left w:val="single" w:sz="2" w:space="0" w:color="000000"/>
              <w:bottom w:val="single" w:sz="2" w:space="0" w:color="000000"/>
            </w:tcBorders>
            <w:shd w:val="clear" w:color="auto" w:fill="auto"/>
            <w:tcMar>
              <w:top w:w="55" w:type="dxa"/>
              <w:left w:w="55" w:type="dxa"/>
              <w:bottom w:w="55" w:type="dxa"/>
              <w:right w:w="55" w:type="dxa"/>
            </w:tcMar>
          </w:tcPr>
          <w:p w14:paraId="062241FC" w14:textId="77777777" w:rsidR="002956F4" w:rsidRDefault="0076412E">
            <w:pPr>
              <w:pStyle w:val="Standard"/>
              <w:rPr>
                <w:rFonts w:ascii="Calibri" w:hAnsi="Calibri"/>
              </w:rPr>
            </w:pPr>
            <w:r>
              <w:rPr>
                <w:rFonts w:ascii="Calibri" w:hAnsi="Calibri"/>
              </w:rPr>
              <w:t>Apply evaluation findings to improve practice effectiveness at the micro, mezzo, and macro level</w:t>
            </w:r>
          </w:p>
        </w:tc>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6B4A118C" w14:textId="77777777" w:rsidR="002956F4" w:rsidRDefault="0076412E">
            <w:pPr>
              <w:pStyle w:val="TableContents"/>
              <w:jc w:val="center"/>
              <w:rPr>
                <w:rFonts w:ascii="Calibri" w:hAnsi="Calibri"/>
              </w:rPr>
            </w:pPr>
            <w:r>
              <w:rPr>
                <w:rFonts w:ascii="Calibri" w:hAnsi="Calibri"/>
              </w:rPr>
              <w:t>1    2    3    4    5    n/a</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90201F" w14:textId="77777777" w:rsidR="002956F4" w:rsidRDefault="0076412E">
            <w:pPr>
              <w:pStyle w:val="TableContents"/>
              <w:jc w:val="center"/>
              <w:rPr>
                <w:rFonts w:ascii="Calibri" w:hAnsi="Calibri"/>
              </w:rPr>
            </w:pPr>
            <w:r>
              <w:rPr>
                <w:rFonts w:ascii="Calibri" w:hAnsi="Calibri"/>
              </w:rPr>
              <w:t>1    2    3    4    5    n/a</w:t>
            </w:r>
          </w:p>
        </w:tc>
      </w:tr>
    </w:tbl>
    <w:p w14:paraId="2A62D8E6" w14:textId="77777777" w:rsidR="002956F4" w:rsidRDefault="002956F4">
      <w:pPr>
        <w:pStyle w:val="Standard"/>
        <w:rPr>
          <w:rFonts w:ascii="Calibri" w:hAnsi="Calibri"/>
        </w:rPr>
      </w:pPr>
    </w:p>
    <w:p w14:paraId="2D27B850" w14:textId="77777777" w:rsidR="002956F4" w:rsidRDefault="002956F4">
      <w:pPr>
        <w:pStyle w:val="Standard"/>
        <w:rPr>
          <w:rFonts w:ascii="Calibri" w:hAnsi="Calibri"/>
        </w:rPr>
      </w:pPr>
    </w:p>
    <w:p w14:paraId="67D696D9" w14:textId="77777777" w:rsidR="002956F4" w:rsidRDefault="002956F4">
      <w:pPr>
        <w:pStyle w:val="Standard"/>
        <w:rPr>
          <w:rFonts w:ascii="Calibri" w:hAnsi="Calibri"/>
        </w:rPr>
      </w:pPr>
    </w:p>
    <w:p w14:paraId="2E65EF1B" w14:textId="77777777" w:rsidR="002956F4" w:rsidRDefault="002956F4">
      <w:pPr>
        <w:pStyle w:val="Standard"/>
        <w:rPr>
          <w:rFonts w:ascii="Calibri" w:hAnsi="Calibri"/>
        </w:rPr>
      </w:pPr>
    </w:p>
    <w:p w14:paraId="1792A458" w14:textId="77777777" w:rsidR="002956F4" w:rsidRDefault="0076412E">
      <w:pPr>
        <w:spacing w:before="7"/>
      </w:pPr>
      <w:r>
        <w:rPr>
          <w:color w:val="000000"/>
          <w:sz w:val="24"/>
          <w:szCs w:val="24"/>
        </w:rPr>
        <w:t>Comments:</w:t>
      </w:r>
      <w:r>
        <w:rPr>
          <w:spacing w:val="-3"/>
          <w:sz w:val="24"/>
          <w:szCs w:val="24"/>
        </w:rPr>
        <w:t xml:space="preserve">                                                                          </w:t>
      </w:r>
      <w:r>
        <w:rPr>
          <w:sz w:val="24"/>
          <w:szCs w:val="24"/>
        </w:rPr>
        <w:t>M</w:t>
      </w:r>
      <w:r>
        <w:rPr>
          <w:spacing w:val="-3"/>
          <w:sz w:val="24"/>
          <w:szCs w:val="24"/>
        </w:rPr>
        <w:t>i</w:t>
      </w:r>
      <w:r>
        <w:rPr>
          <w:spacing w:val="2"/>
          <w:sz w:val="24"/>
          <w:szCs w:val="24"/>
        </w:rPr>
        <w:t>d</w:t>
      </w:r>
      <w:r>
        <w:rPr>
          <w:spacing w:val="-2"/>
          <w:sz w:val="24"/>
          <w:szCs w:val="24"/>
        </w:rPr>
        <w:t>-</w:t>
      </w:r>
      <w:r>
        <w:rPr>
          <w:sz w:val="24"/>
          <w:szCs w:val="24"/>
        </w:rPr>
        <w:t>Term</w:t>
      </w:r>
      <w:r>
        <w:rPr>
          <w:sz w:val="24"/>
          <w:szCs w:val="24"/>
          <w:u w:val="single"/>
        </w:rPr>
        <w:tab/>
        <w:t>___</w:t>
      </w:r>
      <w:r>
        <w:rPr>
          <w:sz w:val="24"/>
          <w:szCs w:val="24"/>
        </w:rPr>
        <w:tab/>
        <w:t xml:space="preserve"> Final_______</w:t>
      </w:r>
    </w:p>
    <w:p w14:paraId="6FB78D05" w14:textId="77777777" w:rsidR="002956F4" w:rsidRDefault="002956F4">
      <w:pPr>
        <w:rPr>
          <w:sz w:val="24"/>
          <w:szCs w:val="24"/>
        </w:rPr>
      </w:pPr>
    </w:p>
    <w:p w14:paraId="6FA9FCD6" w14:textId="77777777" w:rsidR="002956F4" w:rsidRDefault="002956F4"/>
    <w:p w14:paraId="6755A00A" w14:textId="77777777" w:rsidR="002956F4" w:rsidRDefault="002956F4"/>
    <w:p w14:paraId="5AE99B0A" w14:textId="77777777" w:rsidR="002956F4" w:rsidRDefault="002956F4"/>
    <w:p w14:paraId="4EEDAEB1" w14:textId="77777777" w:rsidR="002956F4" w:rsidRDefault="002956F4">
      <w:pPr>
        <w:suppressAutoHyphens w:val="0"/>
      </w:pPr>
      <w:bookmarkStart w:id="208" w:name="_Toc458520258"/>
    </w:p>
    <w:p w14:paraId="0F5390E6" w14:textId="77777777" w:rsidR="002956F4" w:rsidRDefault="002956F4">
      <w:pPr>
        <w:pStyle w:val="Heading1"/>
        <w:pageBreakBefore/>
        <w:spacing w:before="51"/>
        <w:ind w:left="820"/>
        <w:rPr>
          <w:b/>
          <w:color w:val="auto"/>
          <w:spacing w:val="-1"/>
          <w:sz w:val="24"/>
          <w:szCs w:val="24"/>
        </w:rPr>
      </w:pPr>
    </w:p>
    <w:p w14:paraId="13EA7DCE" w14:textId="77777777" w:rsidR="002956F4" w:rsidRDefault="002956F4">
      <w:pPr>
        <w:pStyle w:val="Heading1"/>
        <w:spacing w:before="51"/>
        <w:ind w:left="820"/>
        <w:rPr>
          <w:rFonts w:ascii="Calibri" w:hAnsi="Calibri" w:cs="Calibri"/>
          <w:b/>
          <w:color w:val="auto"/>
          <w:spacing w:val="-1"/>
          <w:sz w:val="24"/>
          <w:szCs w:val="24"/>
        </w:rPr>
      </w:pPr>
    </w:p>
    <w:p w14:paraId="25E90ECC" w14:textId="77777777" w:rsidR="002956F4" w:rsidRDefault="0076412E">
      <w:pPr>
        <w:pStyle w:val="Heading1"/>
        <w:spacing w:before="51"/>
        <w:ind w:left="820"/>
      </w:pPr>
      <w:bookmarkStart w:id="209" w:name="_Toc477952876"/>
      <w:bookmarkStart w:id="210" w:name="_Toc477952939"/>
      <w:bookmarkStart w:id="211" w:name="_Toc477953054"/>
      <w:r>
        <w:rPr>
          <w:rFonts w:ascii="Calibri" w:hAnsi="Calibri" w:cs="Calibri"/>
          <w:b/>
          <w:color w:val="auto"/>
          <w:spacing w:val="-1"/>
          <w:sz w:val="24"/>
          <w:szCs w:val="24"/>
        </w:rPr>
        <w:t>M</w:t>
      </w:r>
      <w:r>
        <w:rPr>
          <w:rFonts w:ascii="Calibri" w:hAnsi="Calibri" w:cs="Calibri"/>
          <w:b/>
          <w:color w:val="auto"/>
          <w:sz w:val="24"/>
          <w:szCs w:val="24"/>
        </w:rPr>
        <w:t>ID-TERM</w:t>
      </w:r>
      <w:bookmarkEnd w:id="209"/>
      <w:bookmarkEnd w:id="210"/>
      <w:bookmarkEnd w:id="211"/>
    </w:p>
    <w:p w14:paraId="78E95C1B" w14:textId="77777777" w:rsidR="002956F4" w:rsidRDefault="0076412E">
      <w:pPr>
        <w:pStyle w:val="BodyText"/>
        <w:ind w:left="820" w:right="898"/>
      </w:pPr>
      <w:r>
        <w:t>My</w:t>
      </w:r>
      <w:r>
        <w:rPr>
          <w:spacing w:val="-3"/>
        </w:rPr>
        <w:t xml:space="preserve"> </w:t>
      </w:r>
      <w:r>
        <w:rPr>
          <w:spacing w:val="1"/>
        </w:rPr>
        <w:t>f</w:t>
      </w:r>
      <w:r>
        <w:t>ie</w:t>
      </w:r>
      <w:r>
        <w:rPr>
          <w:spacing w:val="-2"/>
        </w:rPr>
        <w:t>l</w:t>
      </w:r>
      <w:r>
        <w:t>d</w:t>
      </w:r>
      <w:r>
        <w:rPr>
          <w:spacing w:val="-1"/>
        </w:rPr>
        <w:t xml:space="preserve"> </w:t>
      </w:r>
      <w:r>
        <w:rPr>
          <w:spacing w:val="-3"/>
        </w:rPr>
        <w:t>s</w:t>
      </w:r>
      <w:r>
        <w:t>upervis</w:t>
      </w:r>
      <w:r>
        <w:rPr>
          <w:spacing w:val="-2"/>
        </w:rPr>
        <w:t>o</w:t>
      </w:r>
      <w:r>
        <w:t>r</w:t>
      </w:r>
      <w:r>
        <w:rPr>
          <w:spacing w:val="-2"/>
        </w:rPr>
        <w:t xml:space="preserve"> </w:t>
      </w:r>
      <w:r>
        <w:rPr>
          <w:spacing w:val="-3"/>
        </w:rPr>
        <w:t>a</w:t>
      </w:r>
      <w:r>
        <w:t>nd</w:t>
      </w:r>
      <w:r>
        <w:rPr>
          <w:spacing w:val="-3"/>
        </w:rPr>
        <w:t xml:space="preserve"> </w:t>
      </w:r>
      <w:r>
        <w:rPr>
          <w:spacing w:val="-2"/>
        </w:rPr>
        <w:t>f</w:t>
      </w:r>
      <w:r>
        <w:t>ield</w:t>
      </w:r>
      <w:r>
        <w:rPr>
          <w:spacing w:val="2"/>
        </w:rPr>
        <w:t xml:space="preserve"> </w:t>
      </w:r>
      <w:r>
        <w:rPr>
          <w:spacing w:val="-2"/>
        </w:rPr>
        <w:t>E</w:t>
      </w:r>
      <w:r>
        <w:t>du</w:t>
      </w:r>
      <w:r>
        <w:rPr>
          <w:spacing w:val="-1"/>
        </w:rPr>
        <w:t>c</w:t>
      </w:r>
      <w:r>
        <w:rPr>
          <w:spacing w:val="-3"/>
        </w:rPr>
        <w:t>a</w:t>
      </w:r>
      <w:r>
        <w:t>tion</w:t>
      </w:r>
      <w:r>
        <w:rPr>
          <w:spacing w:val="-4"/>
        </w:rPr>
        <w:t xml:space="preserve"> </w:t>
      </w:r>
      <w:r>
        <w:t>Coo</w:t>
      </w:r>
      <w:r>
        <w:rPr>
          <w:spacing w:val="-3"/>
        </w:rPr>
        <w:t>r</w:t>
      </w:r>
      <w:r>
        <w:t>di</w:t>
      </w:r>
      <w:r>
        <w:rPr>
          <w:spacing w:val="1"/>
        </w:rPr>
        <w:t>n</w:t>
      </w:r>
      <w:r>
        <w:rPr>
          <w:spacing w:val="-3"/>
        </w:rPr>
        <w:t>a</w:t>
      </w:r>
      <w:r>
        <w:rPr>
          <w:spacing w:val="-2"/>
        </w:rPr>
        <w:t>t</w:t>
      </w:r>
      <w:r>
        <w:t>or</w:t>
      </w:r>
      <w:r>
        <w:rPr>
          <w:spacing w:val="1"/>
        </w:rPr>
        <w:t xml:space="preserve"> </w:t>
      </w:r>
      <w:r>
        <w:t>have</w:t>
      </w:r>
      <w:r>
        <w:rPr>
          <w:spacing w:val="-5"/>
        </w:rPr>
        <w:t xml:space="preserve"> </w:t>
      </w:r>
      <w:r>
        <w:t>dis</w:t>
      </w:r>
      <w:r>
        <w:rPr>
          <w:spacing w:val="-1"/>
        </w:rPr>
        <w:t>c</w:t>
      </w:r>
      <w:r>
        <w:t>uss</w:t>
      </w:r>
      <w:r>
        <w:rPr>
          <w:spacing w:val="-3"/>
        </w:rPr>
        <w:t>e</w:t>
      </w:r>
      <w:r>
        <w:t>d</w:t>
      </w:r>
      <w:r>
        <w:rPr>
          <w:spacing w:val="-3"/>
        </w:rPr>
        <w:t xml:space="preserve"> </w:t>
      </w:r>
      <w:r>
        <w:t>this</w:t>
      </w:r>
      <w:r>
        <w:rPr>
          <w:spacing w:val="-4"/>
        </w:rPr>
        <w:t xml:space="preserve"> </w:t>
      </w:r>
      <w:r>
        <w:t>e</w:t>
      </w:r>
      <w:r>
        <w:rPr>
          <w:spacing w:val="-3"/>
        </w:rPr>
        <w:t>v</w:t>
      </w:r>
      <w:r>
        <w:t>al</w:t>
      </w:r>
      <w:r>
        <w:rPr>
          <w:spacing w:val="1"/>
        </w:rPr>
        <w:t>u</w:t>
      </w:r>
      <w:r>
        <w:t>a</w:t>
      </w:r>
      <w:r>
        <w:rPr>
          <w:spacing w:val="1"/>
        </w:rPr>
        <w:t>t</w:t>
      </w:r>
      <w:r>
        <w:rPr>
          <w:spacing w:val="-3"/>
        </w:rPr>
        <w:t>i</w:t>
      </w:r>
      <w:r>
        <w:t>on</w:t>
      </w:r>
      <w:r>
        <w:rPr>
          <w:spacing w:val="-2"/>
        </w:rPr>
        <w:t xml:space="preserve"> w</w:t>
      </w:r>
      <w:r>
        <w:t>i</w:t>
      </w:r>
      <w:r>
        <w:rPr>
          <w:spacing w:val="-2"/>
        </w:rPr>
        <w:t>t</w:t>
      </w:r>
      <w:r>
        <w:t>h me,</w:t>
      </w:r>
      <w:r>
        <w:rPr>
          <w:spacing w:val="-2"/>
        </w:rPr>
        <w:t xml:space="preserve"> </w:t>
      </w:r>
      <w:r>
        <w:t>a</w:t>
      </w:r>
      <w:r>
        <w:rPr>
          <w:spacing w:val="-2"/>
        </w:rPr>
        <w:t>n</w:t>
      </w:r>
      <w:r>
        <w:t>d</w:t>
      </w:r>
      <w:r>
        <w:rPr>
          <w:spacing w:val="-2"/>
        </w:rPr>
        <w:t xml:space="preserve"> </w:t>
      </w:r>
      <w:r>
        <w:t>I</w:t>
      </w:r>
      <w:r>
        <w:rPr>
          <w:spacing w:val="-5"/>
        </w:rPr>
        <w:t xml:space="preserve"> </w:t>
      </w:r>
      <w:r>
        <w:t>have</w:t>
      </w:r>
      <w:r>
        <w:rPr>
          <w:spacing w:val="-4"/>
        </w:rPr>
        <w:t xml:space="preserve"> </w:t>
      </w:r>
      <w:r>
        <w:t>re</w:t>
      </w:r>
      <w:r>
        <w:rPr>
          <w:spacing w:val="-1"/>
        </w:rPr>
        <w:t>c</w:t>
      </w:r>
      <w:r>
        <w:t>eived</w:t>
      </w:r>
      <w:r>
        <w:rPr>
          <w:spacing w:val="-5"/>
        </w:rPr>
        <w:t xml:space="preserve"> </w:t>
      </w:r>
      <w:r>
        <w:t>a</w:t>
      </w:r>
      <w:r>
        <w:rPr>
          <w:spacing w:val="-3"/>
        </w:rPr>
        <w:t xml:space="preserve"> </w:t>
      </w:r>
      <w:r>
        <w:rPr>
          <w:spacing w:val="-1"/>
        </w:rPr>
        <w:t>c</w:t>
      </w:r>
      <w:r>
        <w:t>opy.</w:t>
      </w:r>
    </w:p>
    <w:p w14:paraId="2B7F7A43" w14:textId="77777777" w:rsidR="002956F4" w:rsidRDefault="0076412E">
      <w:pPr>
        <w:pStyle w:val="BodyText"/>
        <w:tabs>
          <w:tab w:val="left" w:pos="1539"/>
          <w:tab w:val="left" w:pos="5132"/>
          <w:tab w:val="left" w:pos="5847"/>
        </w:tabs>
        <w:spacing w:line="477" w:lineRule="auto"/>
        <w:ind w:left="820" w:right="972"/>
      </w:pPr>
      <w:r>
        <w:rPr>
          <w:u w:val="single" w:color="000000"/>
        </w:rPr>
        <w:t xml:space="preserve"> </w:t>
      </w:r>
      <w:r>
        <w:rPr>
          <w:u w:val="single" w:color="000000"/>
        </w:rPr>
        <w:tab/>
      </w:r>
      <w:r>
        <w:t>I</w:t>
      </w:r>
      <w:r>
        <w:rPr>
          <w:spacing w:val="-1"/>
        </w:rPr>
        <w:t xml:space="preserve"> </w:t>
      </w:r>
      <w:r>
        <w:t>agree</w:t>
      </w:r>
      <w:r>
        <w:rPr>
          <w:spacing w:val="-1"/>
        </w:rPr>
        <w:t xml:space="preserve"> </w:t>
      </w:r>
      <w:r>
        <w:rPr>
          <w:spacing w:val="-2"/>
        </w:rPr>
        <w:t>w</w:t>
      </w:r>
      <w:r>
        <w:t>i</w:t>
      </w:r>
      <w:r>
        <w:rPr>
          <w:spacing w:val="1"/>
        </w:rPr>
        <w:t>t</w:t>
      </w:r>
      <w:r>
        <w:t>h</w:t>
      </w:r>
      <w:r>
        <w:rPr>
          <w:spacing w:val="-1"/>
        </w:rPr>
        <w:t xml:space="preserve"> </w:t>
      </w:r>
      <w:r>
        <w:rPr>
          <w:spacing w:val="-2"/>
        </w:rPr>
        <w:t>t</w:t>
      </w:r>
      <w:r>
        <w:t>he</w:t>
      </w:r>
      <w:r>
        <w:rPr>
          <w:spacing w:val="-2"/>
        </w:rPr>
        <w:t xml:space="preserve"> </w:t>
      </w:r>
      <w:r>
        <w:t>eval</w:t>
      </w:r>
      <w:r>
        <w:rPr>
          <w:spacing w:val="1"/>
        </w:rPr>
        <w:t>u</w:t>
      </w:r>
      <w:r>
        <w:t>a</w:t>
      </w:r>
      <w:r>
        <w:rPr>
          <w:spacing w:val="1"/>
        </w:rPr>
        <w:t>t</w:t>
      </w:r>
      <w:r>
        <w:rPr>
          <w:spacing w:val="-3"/>
        </w:rPr>
        <w:t>i</w:t>
      </w:r>
      <w:r>
        <w:t>on.</w:t>
      </w:r>
      <w:r>
        <w:tab/>
      </w:r>
      <w:r>
        <w:rPr>
          <w:u w:val="single" w:color="000000"/>
        </w:rPr>
        <w:tab/>
      </w:r>
      <w:r>
        <w:t>I</w:t>
      </w:r>
      <w:r>
        <w:rPr>
          <w:spacing w:val="-2"/>
        </w:rPr>
        <w:t xml:space="preserve"> </w:t>
      </w:r>
      <w:r>
        <w:rPr>
          <w:spacing w:val="-1"/>
        </w:rPr>
        <w:t>d</w:t>
      </w:r>
      <w:r>
        <w:t>o</w:t>
      </w:r>
      <w:r>
        <w:rPr>
          <w:spacing w:val="-3"/>
        </w:rPr>
        <w:t xml:space="preserve"> </w:t>
      </w:r>
      <w:r>
        <w:t>not</w:t>
      </w:r>
      <w:r>
        <w:rPr>
          <w:spacing w:val="-3"/>
        </w:rPr>
        <w:t xml:space="preserve"> </w:t>
      </w:r>
      <w:r>
        <w:t>agree</w:t>
      </w:r>
      <w:r>
        <w:rPr>
          <w:spacing w:val="-3"/>
        </w:rPr>
        <w:t xml:space="preserve"> </w:t>
      </w:r>
      <w:r>
        <w:rPr>
          <w:spacing w:val="-2"/>
        </w:rPr>
        <w:t>w</w:t>
      </w:r>
      <w:r>
        <w:t>i</w:t>
      </w:r>
      <w:r>
        <w:rPr>
          <w:spacing w:val="1"/>
        </w:rPr>
        <w:t>t</w:t>
      </w:r>
      <w:r>
        <w:t>h</w:t>
      </w:r>
      <w:r>
        <w:rPr>
          <w:spacing w:val="-3"/>
        </w:rPr>
        <w:t xml:space="preserve"> </w:t>
      </w:r>
      <w:r>
        <w:rPr>
          <w:spacing w:val="-2"/>
        </w:rPr>
        <w:t>th</w:t>
      </w:r>
      <w:r>
        <w:t>e</w:t>
      </w:r>
      <w:r>
        <w:rPr>
          <w:spacing w:val="-1"/>
        </w:rPr>
        <w:t xml:space="preserve"> </w:t>
      </w:r>
      <w:r>
        <w:t>eval</w:t>
      </w:r>
      <w:r>
        <w:rPr>
          <w:spacing w:val="1"/>
        </w:rPr>
        <w:t>u</w:t>
      </w:r>
      <w:r>
        <w:rPr>
          <w:spacing w:val="-3"/>
        </w:rPr>
        <w:t>a</w:t>
      </w:r>
      <w:r>
        <w:t>ti</w:t>
      </w:r>
      <w:r>
        <w:rPr>
          <w:spacing w:val="-2"/>
        </w:rPr>
        <w:t>o</w:t>
      </w:r>
      <w:r>
        <w:t>n. Comments:</w:t>
      </w:r>
    </w:p>
    <w:p w14:paraId="548218F5" w14:textId="77777777" w:rsidR="002956F4" w:rsidRDefault="002956F4">
      <w:pPr>
        <w:spacing w:line="200" w:lineRule="exact"/>
        <w:rPr>
          <w:sz w:val="20"/>
          <w:szCs w:val="20"/>
        </w:rPr>
      </w:pPr>
    </w:p>
    <w:p w14:paraId="1E0446D2" w14:textId="77777777" w:rsidR="002956F4" w:rsidRDefault="002956F4">
      <w:pPr>
        <w:spacing w:line="200" w:lineRule="exact"/>
        <w:rPr>
          <w:sz w:val="20"/>
          <w:szCs w:val="20"/>
        </w:rPr>
      </w:pPr>
    </w:p>
    <w:p w14:paraId="251DBBA2" w14:textId="77777777" w:rsidR="002956F4" w:rsidRDefault="002956F4">
      <w:pPr>
        <w:spacing w:line="200" w:lineRule="exact"/>
        <w:rPr>
          <w:sz w:val="20"/>
          <w:szCs w:val="20"/>
        </w:rPr>
      </w:pPr>
    </w:p>
    <w:p w14:paraId="00B40B6D" w14:textId="77777777" w:rsidR="002956F4" w:rsidRDefault="002956F4">
      <w:pPr>
        <w:spacing w:line="200" w:lineRule="exact"/>
        <w:rPr>
          <w:sz w:val="20"/>
          <w:szCs w:val="20"/>
        </w:rPr>
      </w:pPr>
    </w:p>
    <w:p w14:paraId="1626F259" w14:textId="77777777" w:rsidR="002956F4" w:rsidRDefault="002956F4">
      <w:pPr>
        <w:spacing w:line="200" w:lineRule="exact"/>
        <w:rPr>
          <w:sz w:val="20"/>
          <w:szCs w:val="20"/>
        </w:rPr>
      </w:pPr>
    </w:p>
    <w:p w14:paraId="6F2BF814" w14:textId="77777777" w:rsidR="002956F4" w:rsidRDefault="002956F4">
      <w:pPr>
        <w:spacing w:line="200" w:lineRule="exact"/>
        <w:rPr>
          <w:sz w:val="20"/>
          <w:szCs w:val="20"/>
        </w:rPr>
      </w:pPr>
    </w:p>
    <w:p w14:paraId="04D90201" w14:textId="77777777" w:rsidR="002956F4" w:rsidRDefault="002956F4">
      <w:pPr>
        <w:spacing w:line="200" w:lineRule="exact"/>
        <w:rPr>
          <w:sz w:val="20"/>
          <w:szCs w:val="20"/>
        </w:rPr>
      </w:pPr>
    </w:p>
    <w:p w14:paraId="142E9D6F" w14:textId="77777777" w:rsidR="002956F4" w:rsidRDefault="002956F4">
      <w:pPr>
        <w:spacing w:line="200" w:lineRule="exact"/>
        <w:rPr>
          <w:sz w:val="20"/>
          <w:szCs w:val="20"/>
        </w:rPr>
      </w:pPr>
    </w:p>
    <w:p w14:paraId="5B5A6039" w14:textId="77777777" w:rsidR="002956F4" w:rsidRDefault="002956F4">
      <w:pPr>
        <w:spacing w:before="1" w:line="280" w:lineRule="exact"/>
        <w:rPr>
          <w:sz w:val="28"/>
          <w:szCs w:val="28"/>
        </w:rPr>
      </w:pPr>
    </w:p>
    <w:p w14:paraId="352A4DB0" w14:textId="77777777" w:rsidR="002956F4" w:rsidRDefault="0076412E">
      <w:pPr>
        <w:pStyle w:val="BodyText"/>
        <w:tabs>
          <w:tab w:val="left" w:pos="7301"/>
          <w:tab w:val="left" w:pos="8720"/>
        </w:tabs>
        <w:ind w:left="820"/>
      </w:pPr>
      <w:r>
        <w:rPr>
          <w:rFonts w:cs="Calibri"/>
        </w:rPr>
        <w:t>Inte</w:t>
      </w:r>
      <w:r>
        <w:rPr>
          <w:rFonts w:cs="Calibri"/>
          <w:spacing w:val="-2"/>
        </w:rPr>
        <w:t>r</w:t>
      </w:r>
      <w:r>
        <w:rPr>
          <w:rFonts w:cs="Calibri"/>
        </w:rPr>
        <w:t>n’s Sign</w:t>
      </w:r>
      <w:r>
        <w:rPr>
          <w:rFonts w:cs="Calibri"/>
          <w:spacing w:val="-3"/>
        </w:rPr>
        <w:t>a</w:t>
      </w:r>
      <w:r>
        <w:rPr>
          <w:rFonts w:cs="Calibri"/>
        </w:rPr>
        <w:t>t</w:t>
      </w:r>
      <w:r>
        <w:rPr>
          <w:rFonts w:cs="Calibri"/>
          <w:spacing w:val="-2"/>
        </w:rPr>
        <w:t>u</w:t>
      </w:r>
      <w:r>
        <w:rPr>
          <w:rFonts w:cs="Calibri"/>
        </w:rPr>
        <w:t>re:</w:t>
      </w:r>
      <w:r>
        <w:rPr>
          <w:rFonts w:cs="Calibri"/>
          <w:u w:val="single" w:color="000000"/>
        </w:rPr>
        <w:tab/>
      </w:r>
      <w:r>
        <w:t>Da</w:t>
      </w:r>
      <w:r>
        <w:rPr>
          <w:spacing w:val="1"/>
        </w:rPr>
        <w:t>t</w:t>
      </w:r>
      <w:r>
        <w:rPr>
          <w:spacing w:val="-2"/>
        </w:rPr>
        <w:t>e</w:t>
      </w:r>
      <w:r>
        <w:t>:</w:t>
      </w:r>
      <w:r>
        <w:rPr>
          <w:spacing w:val="1"/>
        </w:rPr>
        <w:t xml:space="preserve"> </w:t>
      </w:r>
      <w:r>
        <w:rPr>
          <w:u w:val="single" w:color="000000"/>
        </w:rPr>
        <w:t xml:space="preserve"> </w:t>
      </w:r>
      <w:r>
        <w:rPr>
          <w:u w:val="single" w:color="000000"/>
        </w:rPr>
        <w:tab/>
      </w:r>
    </w:p>
    <w:p w14:paraId="32F330C1" w14:textId="77777777" w:rsidR="002956F4" w:rsidRDefault="002956F4">
      <w:pPr>
        <w:spacing w:before="1" w:line="240" w:lineRule="exact"/>
        <w:rPr>
          <w:sz w:val="24"/>
          <w:szCs w:val="24"/>
        </w:rPr>
      </w:pPr>
    </w:p>
    <w:p w14:paraId="36A23175" w14:textId="77777777" w:rsidR="002956F4" w:rsidRDefault="0076412E">
      <w:pPr>
        <w:pStyle w:val="BodyText"/>
        <w:tabs>
          <w:tab w:val="left" w:pos="7301"/>
          <w:tab w:val="left" w:pos="8741"/>
        </w:tabs>
        <w:spacing w:before="51"/>
        <w:ind w:left="820"/>
      </w:pPr>
      <w:r>
        <w:t>Signa</w:t>
      </w:r>
      <w:r>
        <w:rPr>
          <w:spacing w:val="-1"/>
        </w:rPr>
        <w:t>t</w:t>
      </w:r>
      <w:r>
        <w:t>ure</w:t>
      </w:r>
      <w:r>
        <w:rPr>
          <w:spacing w:val="-2"/>
        </w:rPr>
        <w:t xml:space="preserve"> </w:t>
      </w:r>
      <w:r>
        <w:t>of</w:t>
      </w:r>
      <w:r>
        <w:rPr>
          <w:spacing w:val="1"/>
        </w:rPr>
        <w:t xml:space="preserve"> </w:t>
      </w:r>
      <w:r>
        <w:rPr>
          <w:spacing w:val="-3"/>
        </w:rPr>
        <w:t>F</w:t>
      </w:r>
      <w:r>
        <w:t>ield S</w:t>
      </w:r>
      <w:r>
        <w:rPr>
          <w:spacing w:val="-2"/>
        </w:rPr>
        <w:t>u</w:t>
      </w:r>
      <w:r>
        <w:t>per</w:t>
      </w:r>
      <w:r>
        <w:rPr>
          <w:spacing w:val="-2"/>
        </w:rPr>
        <w:t>v</w:t>
      </w:r>
      <w:r>
        <w:t>isor:</w:t>
      </w:r>
      <w:r>
        <w:rPr>
          <w:u w:val="single" w:color="000000"/>
        </w:rPr>
        <w:tab/>
      </w:r>
      <w:r>
        <w:t>Da</w:t>
      </w:r>
      <w:r>
        <w:rPr>
          <w:spacing w:val="1"/>
        </w:rPr>
        <w:t>t</w:t>
      </w:r>
      <w:r>
        <w:rPr>
          <w:spacing w:val="-2"/>
        </w:rPr>
        <w:t>e</w:t>
      </w:r>
      <w:r>
        <w:t>:</w:t>
      </w:r>
      <w:r>
        <w:rPr>
          <w:spacing w:val="-1"/>
        </w:rPr>
        <w:t xml:space="preserve"> </w:t>
      </w:r>
      <w:r>
        <w:rPr>
          <w:u w:val="single" w:color="000000"/>
        </w:rPr>
        <w:t xml:space="preserve"> </w:t>
      </w:r>
      <w:r>
        <w:rPr>
          <w:u w:val="single" w:color="000000"/>
        </w:rPr>
        <w:tab/>
      </w:r>
    </w:p>
    <w:p w14:paraId="07502B13" w14:textId="77777777" w:rsidR="002956F4" w:rsidRDefault="002956F4">
      <w:pPr>
        <w:spacing w:before="1" w:line="240" w:lineRule="exact"/>
        <w:rPr>
          <w:sz w:val="24"/>
          <w:szCs w:val="24"/>
        </w:rPr>
      </w:pPr>
    </w:p>
    <w:p w14:paraId="29913C04" w14:textId="77777777" w:rsidR="002956F4" w:rsidRDefault="0076412E">
      <w:pPr>
        <w:pStyle w:val="BodyText"/>
        <w:tabs>
          <w:tab w:val="left" w:pos="7301"/>
          <w:tab w:val="left" w:pos="8741"/>
        </w:tabs>
        <w:spacing w:before="51"/>
        <w:ind w:left="820"/>
      </w:pPr>
      <w:r>
        <w:t>Signa</w:t>
      </w:r>
      <w:r>
        <w:rPr>
          <w:spacing w:val="-1"/>
        </w:rPr>
        <w:t>t</w:t>
      </w:r>
      <w:r>
        <w:t>ure</w:t>
      </w:r>
      <w:r>
        <w:rPr>
          <w:spacing w:val="-2"/>
        </w:rPr>
        <w:t xml:space="preserve"> </w:t>
      </w:r>
      <w:r>
        <w:t>of</w:t>
      </w:r>
      <w:r>
        <w:rPr>
          <w:spacing w:val="1"/>
        </w:rPr>
        <w:t xml:space="preserve"> </w:t>
      </w:r>
      <w:r>
        <w:rPr>
          <w:spacing w:val="-3"/>
        </w:rPr>
        <w:t>F</w:t>
      </w:r>
      <w:r>
        <w:t>ield</w:t>
      </w:r>
      <w:r>
        <w:rPr>
          <w:spacing w:val="1"/>
        </w:rPr>
        <w:t xml:space="preserve"> </w:t>
      </w:r>
      <w:r>
        <w:t>E</w:t>
      </w:r>
      <w:r>
        <w:rPr>
          <w:spacing w:val="-1"/>
        </w:rPr>
        <w:t>d</w:t>
      </w:r>
      <w:r>
        <w:t>u</w:t>
      </w:r>
      <w:r>
        <w:rPr>
          <w:spacing w:val="-1"/>
        </w:rPr>
        <w:t>c</w:t>
      </w:r>
      <w:r>
        <w:t>a</w:t>
      </w:r>
      <w:r>
        <w:rPr>
          <w:spacing w:val="-1"/>
        </w:rPr>
        <w:t>t</w:t>
      </w:r>
      <w:r>
        <w:t>ion</w:t>
      </w:r>
      <w:r>
        <w:rPr>
          <w:spacing w:val="2"/>
        </w:rPr>
        <w:t xml:space="preserve"> </w:t>
      </w:r>
      <w:r>
        <w:t>Coo</w:t>
      </w:r>
      <w:r>
        <w:rPr>
          <w:spacing w:val="-3"/>
        </w:rPr>
        <w:t>r</w:t>
      </w:r>
      <w:r>
        <w:t>di</w:t>
      </w:r>
      <w:r>
        <w:rPr>
          <w:spacing w:val="-2"/>
        </w:rPr>
        <w:t>n</w:t>
      </w:r>
      <w:r>
        <w:t>a</w:t>
      </w:r>
      <w:r>
        <w:rPr>
          <w:spacing w:val="1"/>
        </w:rPr>
        <w:t>t</w:t>
      </w:r>
      <w:r>
        <w:t>or:</w:t>
      </w:r>
      <w:r>
        <w:rPr>
          <w:u w:val="single" w:color="000000"/>
        </w:rPr>
        <w:tab/>
      </w:r>
      <w:r>
        <w:t>Da</w:t>
      </w:r>
      <w:r>
        <w:rPr>
          <w:spacing w:val="1"/>
        </w:rPr>
        <w:t>t</w:t>
      </w:r>
      <w:r>
        <w:rPr>
          <w:spacing w:val="-2"/>
        </w:rPr>
        <w:t>e</w:t>
      </w:r>
      <w:r>
        <w:t>:</w:t>
      </w:r>
      <w:r>
        <w:rPr>
          <w:spacing w:val="-1"/>
        </w:rPr>
        <w:t xml:space="preserve"> </w:t>
      </w:r>
      <w:r>
        <w:rPr>
          <w:u w:val="single" w:color="000000"/>
        </w:rPr>
        <w:t xml:space="preserve"> </w:t>
      </w:r>
      <w:r>
        <w:rPr>
          <w:u w:val="single" w:color="000000"/>
        </w:rPr>
        <w:tab/>
      </w:r>
    </w:p>
    <w:p w14:paraId="43B81D33" w14:textId="77777777" w:rsidR="002956F4" w:rsidRDefault="002956F4">
      <w:pPr>
        <w:spacing w:line="200" w:lineRule="exact"/>
        <w:rPr>
          <w:sz w:val="20"/>
          <w:szCs w:val="20"/>
        </w:rPr>
      </w:pPr>
    </w:p>
    <w:p w14:paraId="09450CC4" w14:textId="77777777" w:rsidR="002956F4" w:rsidRDefault="002956F4">
      <w:pPr>
        <w:spacing w:line="200" w:lineRule="exact"/>
        <w:rPr>
          <w:sz w:val="20"/>
          <w:szCs w:val="20"/>
        </w:rPr>
      </w:pPr>
    </w:p>
    <w:p w14:paraId="39076982" w14:textId="77777777" w:rsidR="002956F4" w:rsidRDefault="002956F4">
      <w:pPr>
        <w:spacing w:line="200" w:lineRule="exact"/>
        <w:rPr>
          <w:sz w:val="20"/>
          <w:szCs w:val="20"/>
        </w:rPr>
        <w:sectPr w:rsidR="002956F4">
          <w:footerReference w:type="default" r:id="rId36"/>
          <w:pgSz w:w="12240" w:h="15840"/>
          <w:pgMar w:top="620" w:right="1020" w:bottom="520" w:left="980" w:header="391" w:footer="326" w:gutter="0"/>
          <w:cols w:space="720"/>
        </w:sectPr>
      </w:pPr>
    </w:p>
    <w:p w14:paraId="6C6783CE" w14:textId="77777777" w:rsidR="002956F4" w:rsidRDefault="0076412E">
      <w:pPr>
        <w:pStyle w:val="Heading1"/>
        <w:spacing w:before="51"/>
        <w:jc w:val="both"/>
      </w:pPr>
      <w:bookmarkStart w:id="212" w:name="_Toc477952877"/>
      <w:bookmarkStart w:id="213" w:name="_Toc477952940"/>
      <w:bookmarkStart w:id="214" w:name="_Toc477953055"/>
      <w:r>
        <w:rPr>
          <w:rFonts w:ascii="Calibri" w:hAnsi="Calibri" w:cs="Calibri"/>
          <w:b/>
          <w:color w:val="auto"/>
          <w:sz w:val="24"/>
          <w:szCs w:val="24"/>
        </w:rPr>
        <w:lastRenderedPageBreak/>
        <w:t>AS</w:t>
      </w:r>
      <w:r>
        <w:rPr>
          <w:rFonts w:ascii="Calibri" w:hAnsi="Calibri" w:cs="Calibri"/>
          <w:b/>
          <w:color w:val="auto"/>
          <w:spacing w:val="-4"/>
          <w:sz w:val="24"/>
          <w:szCs w:val="24"/>
        </w:rPr>
        <w:t xml:space="preserve"> </w:t>
      </w:r>
      <w:r>
        <w:rPr>
          <w:rFonts w:ascii="Calibri" w:hAnsi="Calibri" w:cs="Calibri"/>
          <w:b/>
          <w:color w:val="auto"/>
          <w:sz w:val="24"/>
          <w:szCs w:val="24"/>
        </w:rPr>
        <w:t>PA</w:t>
      </w:r>
      <w:r>
        <w:rPr>
          <w:rFonts w:ascii="Calibri" w:hAnsi="Calibri" w:cs="Calibri"/>
          <w:b/>
          <w:color w:val="auto"/>
          <w:spacing w:val="-1"/>
          <w:sz w:val="24"/>
          <w:szCs w:val="24"/>
        </w:rPr>
        <w:t>R</w:t>
      </w:r>
      <w:r>
        <w:rPr>
          <w:rFonts w:ascii="Calibri" w:hAnsi="Calibri" w:cs="Calibri"/>
          <w:b/>
          <w:color w:val="auto"/>
          <w:sz w:val="24"/>
          <w:szCs w:val="24"/>
        </w:rPr>
        <w:t>T</w:t>
      </w:r>
      <w:r>
        <w:rPr>
          <w:rFonts w:ascii="Calibri" w:hAnsi="Calibri" w:cs="Calibri"/>
          <w:b/>
          <w:color w:val="auto"/>
          <w:spacing w:val="-5"/>
          <w:sz w:val="24"/>
          <w:szCs w:val="24"/>
        </w:rPr>
        <w:t xml:space="preserve"> </w:t>
      </w:r>
      <w:r>
        <w:rPr>
          <w:rFonts w:ascii="Calibri" w:hAnsi="Calibri" w:cs="Calibri"/>
          <w:b/>
          <w:color w:val="auto"/>
          <w:sz w:val="24"/>
          <w:szCs w:val="24"/>
        </w:rPr>
        <w:t>OF</w:t>
      </w:r>
      <w:r>
        <w:rPr>
          <w:rFonts w:ascii="Calibri" w:hAnsi="Calibri" w:cs="Calibri"/>
          <w:b/>
          <w:color w:val="auto"/>
          <w:spacing w:val="-5"/>
          <w:sz w:val="24"/>
          <w:szCs w:val="24"/>
        </w:rPr>
        <w:t xml:space="preserve"> </w:t>
      </w:r>
      <w:r>
        <w:rPr>
          <w:rFonts w:ascii="Calibri" w:hAnsi="Calibri" w:cs="Calibri"/>
          <w:b/>
          <w:color w:val="auto"/>
          <w:sz w:val="24"/>
          <w:szCs w:val="24"/>
        </w:rPr>
        <w:t>THE</w:t>
      </w:r>
      <w:r>
        <w:rPr>
          <w:rFonts w:ascii="Calibri" w:hAnsi="Calibri" w:cs="Calibri"/>
          <w:b/>
          <w:color w:val="auto"/>
          <w:spacing w:val="-3"/>
          <w:sz w:val="24"/>
          <w:szCs w:val="24"/>
        </w:rPr>
        <w:t xml:space="preserve"> F</w:t>
      </w:r>
      <w:r>
        <w:rPr>
          <w:rFonts w:ascii="Calibri" w:hAnsi="Calibri" w:cs="Calibri"/>
          <w:b/>
          <w:color w:val="auto"/>
          <w:sz w:val="24"/>
          <w:szCs w:val="24"/>
        </w:rPr>
        <w:t>IN</w:t>
      </w:r>
      <w:r>
        <w:rPr>
          <w:rFonts w:ascii="Calibri" w:hAnsi="Calibri" w:cs="Calibri"/>
          <w:b/>
          <w:color w:val="auto"/>
          <w:spacing w:val="1"/>
          <w:sz w:val="24"/>
          <w:szCs w:val="24"/>
        </w:rPr>
        <w:t>A</w:t>
      </w:r>
      <w:r>
        <w:rPr>
          <w:rFonts w:ascii="Calibri" w:hAnsi="Calibri" w:cs="Calibri"/>
          <w:b/>
          <w:color w:val="auto"/>
          <w:sz w:val="24"/>
          <w:szCs w:val="24"/>
        </w:rPr>
        <w:t>L</w:t>
      </w:r>
      <w:r>
        <w:rPr>
          <w:rFonts w:ascii="Calibri" w:hAnsi="Calibri" w:cs="Calibri"/>
          <w:b/>
          <w:color w:val="auto"/>
          <w:spacing w:val="-3"/>
          <w:sz w:val="24"/>
          <w:szCs w:val="24"/>
        </w:rPr>
        <w:t xml:space="preserve"> </w:t>
      </w:r>
      <w:r>
        <w:rPr>
          <w:rFonts w:ascii="Calibri" w:hAnsi="Calibri" w:cs="Calibri"/>
          <w:b/>
          <w:color w:val="auto"/>
          <w:spacing w:val="-2"/>
          <w:sz w:val="24"/>
          <w:szCs w:val="24"/>
        </w:rPr>
        <w:t>E</w:t>
      </w:r>
      <w:r>
        <w:rPr>
          <w:rFonts w:ascii="Calibri" w:hAnsi="Calibri" w:cs="Calibri"/>
          <w:b/>
          <w:color w:val="auto"/>
          <w:sz w:val="24"/>
          <w:szCs w:val="24"/>
        </w:rPr>
        <w:t>VA</w:t>
      </w:r>
      <w:r>
        <w:rPr>
          <w:rFonts w:ascii="Calibri" w:hAnsi="Calibri" w:cs="Calibri"/>
          <w:b/>
          <w:color w:val="auto"/>
          <w:spacing w:val="-1"/>
          <w:sz w:val="24"/>
          <w:szCs w:val="24"/>
        </w:rPr>
        <w:t>L</w:t>
      </w:r>
      <w:r>
        <w:rPr>
          <w:rFonts w:ascii="Calibri" w:hAnsi="Calibri" w:cs="Calibri"/>
          <w:b/>
          <w:color w:val="auto"/>
          <w:sz w:val="24"/>
          <w:szCs w:val="24"/>
        </w:rPr>
        <w:t>UA</w:t>
      </w:r>
      <w:r>
        <w:rPr>
          <w:rFonts w:ascii="Calibri" w:hAnsi="Calibri" w:cs="Calibri"/>
          <w:b/>
          <w:color w:val="auto"/>
          <w:spacing w:val="1"/>
          <w:sz w:val="24"/>
          <w:szCs w:val="24"/>
        </w:rPr>
        <w:t>T</w:t>
      </w:r>
      <w:r>
        <w:rPr>
          <w:rFonts w:ascii="Calibri" w:hAnsi="Calibri" w:cs="Calibri"/>
          <w:b/>
          <w:color w:val="auto"/>
          <w:sz w:val="24"/>
          <w:szCs w:val="24"/>
        </w:rPr>
        <w:t>IO</w:t>
      </w:r>
      <w:r>
        <w:rPr>
          <w:rFonts w:ascii="Calibri" w:hAnsi="Calibri" w:cs="Calibri"/>
          <w:b/>
          <w:color w:val="auto"/>
          <w:spacing w:val="-3"/>
          <w:sz w:val="24"/>
          <w:szCs w:val="24"/>
        </w:rPr>
        <w:t>N</w:t>
      </w:r>
      <w:r>
        <w:rPr>
          <w:rFonts w:ascii="Calibri" w:hAnsi="Calibri" w:cs="Calibri"/>
          <w:b/>
          <w:color w:val="auto"/>
          <w:sz w:val="24"/>
          <w:szCs w:val="24"/>
        </w:rPr>
        <w:t>:</w:t>
      </w:r>
      <w:r>
        <w:rPr>
          <w:rFonts w:ascii="Calibri" w:hAnsi="Calibri" w:cs="Calibri"/>
          <w:b/>
          <w:color w:val="auto"/>
          <w:spacing w:val="47"/>
          <w:sz w:val="24"/>
          <w:szCs w:val="24"/>
        </w:rPr>
        <w:t xml:space="preserve"> </w:t>
      </w:r>
      <w:r>
        <w:rPr>
          <w:rFonts w:ascii="Calibri" w:hAnsi="Calibri" w:cs="Calibri"/>
          <w:b/>
          <w:color w:val="auto"/>
          <w:sz w:val="24"/>
          <w:szCs w:val="24"/>
        </w:rPr>
        <w:t>Ple</w:t>
      </w:r>
      <w:r>
        <w:rPr>
          <w:rFonts w:ascii="Calibri" w:hAnsi="Calibri" w:cs="Calibri"/>
          <w:b/>
          <w:color w:val="auto"/>
          <w:spacing w:val="-2"/>
          <w:sz w:val="24"/>
          <w:szCs w:val="24"/>
        </w:rPr>
        <w:t>a</w:t>
      </w:r>
      <w:r>
        <w:rPr>
          <w:rFonts w:ascii="Calibri" w:hAnsi="Calibri" w:cs="Calibri"/>
          <w:b/>
          <w:color w:val="auto"/>
          <w:sz w:val="24"/>
          <w:szCs w:val="24"/>
        </w:rPr>
        <w:t>se</w:t>
      </w:r>
      <w:r>
        <w:rPr>
          <w:rFonts w:ascii="Calibri" w:hAnsi="Calibri" w:cs="Calibri"/>
          <w:b/>
          <w:color w:val="auto"/>
          <w:spacing w:val="-4"/>
          <w:sz w:val="24"/>
          <w:szCs w:val="24"/>
        </w:rPr>
        <w:t xml:space="preserve"> </w:t>
      </w:r>
      <w:r>
        <w:rPr>
          <w:rFonts w:ascii="Calibri" w:hAnsi="Calibri" w:cs="Calibri"/>
          <w:b/>
          <w:color w:val="auto"/>
          <w:sz w:val="24"/>
          <w:szCs w:val="24"/>
        </w:rPr>
        <w:t>ch</w:t>
      </w:r>
      <w:r>
        <w:rPr>
          <w:rFonts w:ascii="Calibri" w:hAnsi="Calibri" w:cs="Calibri"/>
          <w:b/>
          <w:color w:val="auto"/>
          <w:spacing w:val="-1"/>
          <w:sz w:val="24"/>
          <w:szCs w:val="24"/>
        </w:rPr>
        <w:t>e</w:t>
      </w:r>
      <w:r>
        <w:rPr>
          <w:rFonts w:ascii="Calibri" w:hAnsi="Calibri" w:cs="Calibri"/>
          <w:b/>
          <w:color w:val="auto"/>
          <w:sz w:val="24"/>
          <w:szCs w:val="24"/>
        </w:rPr>
        <w:t>ck</w:t>
      </w:r>
      <w:r>
        <w:rPr>
          <w:rFonts w:ascii="Calibri" w:hAnsi="Calibri" w:cs="Calibri"/>
          <w:b/>
          <w:color w:val="auto"/>
          <w:spacing w:val="-3"/>
          <w:sz w:val="24"/>
          <w:szCs w:val="24"/>
        </w:rPr>
        <w:t xml:space="preserve"> </w:t>
      </w:r>
      <w:r>
        <w:rPr>
          <w:rFonts w:ascii="Calibri" w:hAnsi="Calibri" w:cs="Calibri"/>
          <w:b/>
          <w:color w:val="auto"/>
          <w:sz w:val="24"/>
          <w:szCs w:val="24"/>
        </w:rPr>
        <w:t>o</w:t>
      </w:r>
      <w:r>
        <w:rPr>
          <w:rFonts w:ascii="Calibri" w:hAnsi="Calibri" w:cs="Calibri"/>
          <w:b/>
          <w:color w:val="auto"/>
          <w:spacing w:val="1"/>
          <w:sz w:val="24"/>
          <w:szCs w:val="24"/>
        </w:rPr>
        <w:t>n</w:t>
      </w:r>
      <w:r>
        <w:rPr>
          <w:rFonts w:ascii="Calibri" w:hAnsi="Calibri" w:cs="Calibri"/>
          <w:b/>
          <w:color w:val="auto"/>
          <w:sz w:val="24"/>
          <w:szCs w:val="24"/>
        </w:rPr>
        <w:t>e</w:t>
      </w:r>
      <w:r>
        <w:rPr>
          <w:rFonts w:ascii="Calibri" w:hAnsi="Calibri" w:cs="Calibri"/>
          <w:b/>
          <w:color w:val="auto"/>
          <w:spacing w:val="-5"/>
          <w:sz w:val="24"/>
          <w:szCs w:val="24"/>
        </w:rPr>
        <w:t xml:space="preserve"> </w:t>
      </w:r>
      <w:r>
        <w:rPr>
          <w:rFonts w:ascii="Calibri" w:hAnsi="Calibri" w:cs="Calibri"/>
          <w:b/>
          <w:color w:val="auto"/>
          <w:spacing w:val="-2"/>
          <w:sz w:val="24"/>
          <w:szCs w:val="24"/>
        </w:rPr>
        <w:t>o</w:t>
      </w:r>
      <w:r>
        <w:rPr>
          <w:rFonts w:ascii="Calibri" w:hAnsi="Calibri" w:cs="Calibri"/>
          <w:b/>
          <w:color w:val="auto"/>
          <w:sz w:val="24"/>
          <w:szCs w:val="24"/>
        </w:rPr>
        <w:t>f</w:t>
      </w:r>
      <w:r>
        <w:rPr>
          <w:rFonts w:ascii="Calibri" w:hAnsi="Calibri" w:cs="Calibri"/>
          <w:b/>
          <w:color w:val="auto"/>
          <w:spacing w:val="-2"/>
          <w:sz w:val="24"/>
          <w:szCs w:val="24"/>
        </w:rPr>
        <w:t xml:space="preserve"> t</w:t>
      </w:r>
      <w:r>
        <w:rPr>
          <w:rFonts w:ascii="Calibri" w:hAnsi="Calibri" w:cs="Calibri"/>
          <w:b/>
          <w:color w:val="auto"/>
          <w:sz w:val="24"/>
          <w:szCs w:val="24"/>
        </w:rPr>
        <w:t>he</w:t>
      </w:r>
      <w:r>
        <w:rPr>
          <w:rFonts w:ascii="Calibri" w:hAnsi="Calibri" w:cs="Calibri"/>
          <w:b/>
          <w:color w:val="auto"/>
          <w:spacing w:val="-5"/>
          <w:sz w:val="24"/>
          <w:szCs w:val="24"/>
        </w:rPr>
        <w:t xml:space="preserve"> </w:t>
      </w:r>
      <w:r>
        <w:rPr>
          <w:rFonts w:ascii="Calibri" w:hAnsi="Calibri" w:cs="Calibri"/>
          <w:b/>
          <w:color w:val="auto"/>
          <w:sz w:val="24"/>
          <w:szCs w:val="24"/>
        </w:rPr>
        <w:t>f</w:t>
      </w:r>
      <w:r>
        <w:rPr>
          <w:rFonts w:ascii="Calibri" w:hAnsi="Calibri" w:cs="Calibri"/>
          <w:b/>
          <w:color w:val="auto"/>
          <w:spacing w:val="-2"/>
          <w:sz w:val="24"/>
          <w:szCs w:val="24"/>
        </w:rPr>
        <w:t>o</w:t>
      </w:r>
      <w:r>
        <w:rPr>
          <w:rFonts w:ascii="Calibri" w:hAnsi="Calibri" w:cs="Calibri"/>
          <w:b/>
          <w:color w:val="auto"/>
          <w:sz w:val="24"/>
          <w:szCs w:val="24"/>
        </w:rPr>
        <w:t>l</w:t>
      </w:r>
      <w:r>
        <w:rPr>
          <w:rFonts w:ascii="Calibri" w:hAnsi="Calibri" w:cs="Calibri"/>
          <w:b/>
          <w:color w:val="auto"/>
          <w:spacing w:val="-2"/>
          <w:sz w:val="24"/>
          <w:szCs w:val="24"/>
        </w:rPr>
        <w:t>l</w:t>
      </w:r>
      <w:r>
        <w:rPr>
          <w:rFonts w:ascii="Calibri" w:hAnsi="Calibri" w:cs="Calibri"/>
          <w:b/>
          <w:color w:val="auto"/>
          <w:sz w:val="24"/>
          <w:szCs w:val="24"/>
        </w:rPr>
        <w:t>o</w:t>
      </w:r>
      <w:r>
        <w:rPr>
          <w:rFonts w:ascii="Calibri" w:hAnsi="Calibri" w:cs="Calibri"/>
          <w:b/>
          <w:color w:val="auto"/>
          <w:spacing w:val="1"/>
          <w:sz w:val="24"/>
          <w:szCs w:val="24"/>
        </w:rPr>
        <w:t>w</w:t>
      </w:r>
      <w:r>
        <w:rPr>
          <w:rFonts w:ascii="Calibri" w:hAnsi="Calibri" w:cs="Calibri"/>
          <w:b/>
          <w:color w:val="auto"/>
          <w:spacing w:val="-2"/>
          <w:sz w:val="24"/>
          <w:szCs w:val="24"/>
        </w:rPr>
        <w:t>i</w:t>
      </w:r>
      <w:r>
        <w:rPr>
          <w:rFonts w:ascii="Calibri" w:hAnsi="Calibri" w:cs="Calibri"/>
          <w:b/>
          <w:color w:val="auto"/>
          <w:sz w:val="24"/>
          <w:szCs w:val="24"/>
        </w:rPr>
        <w:t>n</w:t>
      </w:r>
      <w:r>
        <w:rPr>
          <w:rFonts w:ascii="Calibri" w:hAnsi="Calibri" w:cs="Calibri"/>
          <w:b/>
          <w:color w:val="auto"/>
          <w:spacing w:val="-1"/>
          <w:sz w:val="24"/>
          <w:szCs w:val="24"/>
        </w:rPr>
        <w:t>g</w:t>
      </w:r>
      <w:r>
        <w:rPr>
          <w:rFonts w:ascii="Calibri" w:hAnsi="Calibri" w:cs="Calibri"/>
          <w:b/>
          <w:color w:val="auto"/>
          <w:sz w:val="24"/>
          <w:szCs w:val="24"/>
        </w:rPr>
        <w:t>:</w:t>
      </w:r>
      <w:bookmarkEnd w:id="212"/>
      <w:bookmarkEnd w:id="213"/>
      <w:bookmarkEnd w:id="214"/>
    </w:p>
    <w:p w14:paraId="5A385F09" w14:textId="77777777" w:rsidR="002956F4" w:rsidRDefault="002956F4">
      <w:pPr>
        <w:spacing w:before="2" w:line="240" w:lineRule="exact"/>
        <w:rPr>
          <w:sz w:val="24"/>
          <w:szCs w:val="24"/>
        </w:rPr>
      </w:pPr>
    </w:p>
    <w:p w14:paraId="3FA2B702" w14:textId="77777777" w:rsidR="002956F4" w:rsidRDefault="0076412E">
      <w:pPr>
        <w:pStyle w:val="BodyText"/>
        <w:tabs>
          <w:tab w:val="left" w:pos="1420"/>
        </w:tabs>
        <w:spacing w:before="51"/>
        <w:ind w:left="1540" w:right="884" w:hanging="720"/>
      </w:pPr>
      <w:r>
        <w:rPr>
          <w:u w:val="single" w:color="000000"/>
        </w:rPr>
        <w:t xml:space="preserve"> </w:t>
      </w:r>
      <w:r>
        <w:rPr>
          <w:u w:val="single" w:color="000000"/>
        </w:rPr>
        <w:tab/>
      </w:r>
      <w:r>
        <w:t xml:space="preserve"> This</w:t>
      </w:r>
      <w:r>
        <w:rPr>
          <w:spacing w:val="-2"/>
        </w:rPr>
        <w:t xml:space="preserve"> </w:t>
      </w:r>
      <w:r>
        <w:rPr>
          <w:spacing w:val="-3"/>
        </w:rPr>
        <w:t>i</w:t>
      </w:r>
      <w:r>
        <w:t>nte</w:t>
      </w:r>
      <w:r>
        <w:rPr>
          <w:spacing w:val="-2"/>
        </w:rPr>
        <w:t>r</w:t>
      </w:r>
      <w:r>
        <w:t>n</w:t>
      </w:r>
      <w:r>
        <w:rPr>
          <w:spacing w:val="-3"/>
        </w:rPr>
        <w:t xml:space="preserve"> </w:t>
      </w:r>
      <w:r>
        <w:t>has</w:t>
      </w:r>
      <w:r>
        <w:rPr>
          <w:spacing w:val="-3"/>
        </w:rPr>
        <w:t xml:space="preserve"> </w:t>
      </w:r>
      <w:r>
        <w:t>ex</w:t>
      </w:r>
      <w:r>
        <w:rPr>
          <w:spacing w:val="-1"/>
        </w:rPr>
        <w:t>c</w:t>
      </w:r>
      <w:r>
        <w:t>ell</w:t>
      </w:r>
      <w:r>
        <w:rPr>
          <w:spacing w:val="-1"/>
        </w:rPr>
        <w:t>e</w:t>
      </w:r>
      <w:r>
        <w:t>d</w:t>
      </w:r>
      <w:r>
        <w:rPr>
          <w:spacing w:val="-1"/>
        </w:rPr>
        <w:t xml:space="preserve"> </w:t>
      </w:r>
      <w:r>
        <w:rPr>
          <w:spacing w:val="-3"/>
        </w:rPr>
        <w:t>i</w:t>
      </w:r>
      <w:r>
        <w:t>n</w:t>
      </w:r>
      <w:r>
        <w:rPr>
          <w:spacing w:val="-2"/>
        </w:rPr>
        <w:t xml:space="preserve"> </w:t>
      </w:r>
      <w:r>
        <w:t>f</w:t>
      </w:r>
      <w:r>
        <w:rPr>
          <w:spacing w:val="-3"/>
        </w:rPr>
        <w:t>i</w:t>
      </w:r>
      <w:r>
        <w:t>eld</w:t>
      </w:r>
      <w:r>
        <w:rPr>
          <w:spacing w:val="-2"/>
        </w:rPr>
        <w:t xml:space="preserve"> </w:t>
      </w:r>
      <w:r>
        <w:t>placem</w:t>
      </w:r>
      <w:r>
        <w:rPr>
          <w:spacing w:val="-2"/>
        </w:rPr>
        <w:t>e</w:t>
      </w:r>
      <w:r>
        <w:t>nt</w:t>
      </w:r>
      <w:r>
        <w:rPr>
          <w:spacing w:val="-3"/>
        </w:rPr>
        <w:t xml:space="preserve"> </w:t>
      </w:r>
      <w:r>
        <w:t>by</w:t>
      </w:r>
      <w:r>
        <w:rPr>
          <w:spacing w:val="-6"/>
        </w:rPr>
        <w:t xml:space="preserve"> </w:t>
      </w:r>
      <w:r>
        <w:t>pe</w:t>
      </w:r>
      <w:r>
        <w:rPr>
          <w:spacing w:val="-2"/>
        </w:rPr>
        <w:t>rf</w:t>
      </w:r>
      <w:r>
        <w:t>ormi</w:t>
      </w:r>
      <w:r>
        <w:rPr>
          <w:spacing w:val="1"/>
        </w:rPr>
        <w:t>n</w:t>
      </w:r>
      <w:r>
        <w:t>g</w:t>
      </w:r>
      <w:r>
        <w:rPr>
          <w:spacing w:val="-2"/>
        </w:rPr>
        <w:t xml:space="preserve"> </w:t>
      </w:r>
      <w:r>
        <w:rPr>
          <w:spacing w:val="-3"/>
        </w:rPr>
        <w:t>a</w:t>
      </w:r>
      <w:r>
        <w:t>bove</w:t>
      </w:r>
      <w:r>
        <w:rPr>
          <w:spacing w:val="-4"/>
        </w:rPr>
        <w:t xml:space="preserve"> </w:t>
      </w:r>
      <w:r>
        <w:t>expec</w:t>
      </w:r>
      <w:r>
        <w:rPr>
          <w:spacing w:val="-2"/>
        </w:rPr>
        <w:t>t</w:t>
      </w:r>
      <w:r>
        <w:t>a</w:t>
      </w:r>
      <w:r>
        <w:rPr>
          <w:spacing w:val="1"/>
        </w:rPr>
        <w:t>t</w:t>
      </w:r>
      <w:r>
        <w:t>i</w:t>
      </w:r>
      <w:r>
        <w:rPr>
          <w:spacing w:val="-2"/>
        </w:rPr>
        <w:t>o</w:t>
      </w:r>
      <w:r>
        <w:t>ns</w:t>
      </w:r>
      <w:r>
        <w:rPr>
          <w:spacing w:val="-3"/>
        </w:rPr>
        <w:t xml:space="preserve"> </w:t>
      </w:r>
      <w:r>
        <w:t>f</w:t>
      </w:r>
      <w:r>
        <w:rPr>
          <w:spacing w:val="-2"/>
        </w:rPr>
        <w:t>o</w:t>
      </w:r>
      <w:r>
        <w:t>r</w:t>
      </w:r>
      <w:r>
        <w:rPr>
          <w:w w:val="99"/>
        </w:rPr>
        <w:t xml:space="preserve"> </w:t>
      </w:r>
      <w:r>
        <w:t>i</w:t>
      </w:r>
      <w:r>
        <w:rPr>
          <w:spacing w:val="1"/>
        </w:rPr>
        <w:t>n</w:t>
      </w:r>
      <w:r>
        <w:t>te</w:t>
      </w:r>
      <w:r>
        <w:rPr>
          <w:spacing w:val="-2"/>
        </w:rPr>
        <w:t>r</w:t>
      </w:r>
      <w:r>
        <w:t>ns</w:t>
      </w:r>
      <w:r>
        <w:rPr>
          <w:spacing w:val="-3"/>
        </w:rPr>
        <w:t xml:space="preserve"> a</w:t>
      </w:r>
      <w:r>
        <w:t>nd</w:t>
      </w:r>
      <w:r>
        <w:rPr>
          <w:spacing w:val="-3"/>
        </w:rPr>
        <w:t xml:space="preserve"> </w:t>
      </w:r>
      <w:r>
        <w:rPr>
          <w:spacing w:val="-2"/>
        </w:rPr>
        <w:t>w</w:t>
      </w:r>
      <w:r>
        <w:t>ould</w:t>
      </w:r>
      <w:r>
        <w:rPr>
          <w:spacing w:val="-3"/>
        </w:rPr>
        <w:t xml:space="preserve"> </w:t>
      </w:r>
      <w:r>
        <w:t>be</w:t>
      </w:r>
      <w:r>
        <w:rPr>
          <w:spacing w:val="-5"/>
        </w:rPr>
        <w:t xml:space="preserve"> </w:t>
      </w:r>
      <w:r>
        <w:rPr>
          <w:spacing w:val="-1"/>
        </w:rPr>
        <w:t>c</w:t>
      </w:r>
      <w:r>
        <w:rPr>
          <w:spacing w:val="-2"/>
        </w:rPr>
        <w:t>o</w:t>
      </w:r>
      <w:r>
        <w:t>nsider</w:t>
      </w:r>
      <w:r>
        <w:rPr>
          <w:spacing w:val="-1"/>
        </w:rPr>
        <w:t>e</w:t>
      </w:r>
      <w:r>
        <w:t>d</w:t>
      </w:r>
      <w:r>
        <w:rPr>
          <w:spacing w:val="-1"/>
        </w:rPr>
        <w:t xml:space="preserve"> </w:t>
      </w:r>
      <w:r>
        <w:rPr>
          <w:spacing w:val="-3"/>
        </w:rPr>
        <w:t>a</w:t>
      </w:r>
      <w:r>
        <w:t>mong</w:t>
      </w:r>
      <w:r>
        <w:rPr>
          <w:spacing w:val="-4"/>
        </w:rPr>
        <w:t xml:space="preserve"> </w:t>
      </w:r>
      <w:r>
        <w:rPr>
          <w:spacing w:val="-2"/>
        </w:rPr>
        <w:t>t</w:t>
      </w:r>
      <w:r>
        <w:t>he</w:t>
      </w:r>
      <w:r>
        <w:rPr>
          <w:spacing w:val="-4"/>
        </w:rPr>
        <w:t xml:space="preserve"> </w:t>
      </w:r>
      <w:r>
        <w:t>top</w:t>
      </w:r>
      <w:r>
        <w:rPr>
          <w:spacing w:val="-5"/>
        </w:rPr>
        <w:t xml:space="preserve"> </w:t>
      </w:r>
      <w:r>
        <w:rPr>
          <w:spacing w:val="-1"/>
        </w:rPr>
        <w:t>c</w:t>
      </w:r>
      <w:r>
        <w:t>a</w:t>
      </w:r>
      <w:r>
        <w:rPr>
          <w:spacing w:val="1"/>
        </w:rPr>
        <w:t>n</w:t>
      </w:r>
      <w:r>
        <w:t>di</w:t>
      </w:r>
      <w:r>
        <w:rPr>
          <w:spacing w:val="1"/>
        </w:rPr>
        <w:t>d</w:t>
      </w:r>
      <w:r>
        <w:rPr>
          <w:spacing w:val="-3"/>
        </w:rPr>
        <w:t>a</w:t>
      </w:r>
      <w:r>
        <w:t>tes</w:t>
      </w:r>
      <w:r>
        <w:rPr>
          <w:spacing w:val="-4"/>
        </w:rPr>
        <w:t xml:space="preserve"> </w:t>
      </w:r>
      <w:r>
        <w:t>for</w:t>
      </w:r>
      <w:r>
        <w:rPr>
          <w:spacing w:val="-4"/>
        </w:rPr>
        <w:t xml:space="preserve"> </w:t>
      </w:r>
      <w:r>
        <w:t>beg</w:t>
      </w:r>
      <w:r>
        <w:rPr>
          <w:spacing w:val="-2"/>
        </w:rPr>
        <w:t>i</w:t>
      </w:r>
      <w:r>
        <w:t>nn</w:t>
      </w:r>
      <w:r>
        <w:rPr>
          <w:spacing w:val="-3"/>
        </w:rPr>
        <w:t>i</w:t>
      </w:r>
      <w:r>
        <w:t>ng</w:t>
      </w:r>
      <w:r>
        <w:rPr>
          <w:w w:val="99"/>
        </w:rPr>
        <w:t xml:space="preserve"> </w:t>
      </w:r>
      <w:r>
        <w:t>ge</w:t>
      </w:r>
      <w:r>
        <w:rPr>
          <w:spacing w:val="1"/>
        </w:rPr>
        <w:t>n</w:t>
      </w:r>
      <w:r>
        <w:t>erali</w:t>
      </w:r>
      <w:r>
        <w:rPr>
          <w:spacing w:val="-3"/>
        </w:rPr>
        <w:t>s</w:t>
      </w:r>
      <w:r>
        <w:t>t</w:t>
      </w:r>
      <w:r>
        <w:rPr>
          <w:spacing w:val="-4"/>
        </w:rPr>
        <w:t xml:space="preserve"> </w:t>
      </w:r>
      <w:r>
        <w:t>social</w:t>
      </w:r>
      <w:r>
        <w:rPr>
          <w:spacing w:val="-4"/>
        </w:rPr>
        <w:t xml:space="preserve"> </w:t>
      </w:r>
      <w:r>
        <w:rPr>
          <w:spacing w:val="-2"/>
        </w:rPr>
        <w:t>w</w:t>
      </w:r>
      <w:r>
        <w:t>ork</w:t>
      </w:r>
      <w:r>
        <w:rPr>
          <w:spacing w:val="-7"/>
        </w:rPr>
        <w:t xml:space="preserve"> </w:t>
      </w:r>
      <w:r>
        <w:t>p</w:t>
      </w:r>
      <w:r>
        <w:rPr>
          <w:spacing w:val="-3"/>
        </w:rPr>
        <w:t>r</w:t>
      </w:r>
      <w:r>
        <w:t>acti</w:t>
      </w:r>
      <w:r>
        <w:rPr>
          <w:spacing w:val="-1"/>
        </w:rPr>
        <w:t>c</w:t>
      </w:r>
      <w:r>
        <w:t>e</w:t>
      </w:r>
      <w:r>
        <w:rPr>
          <w:spacing w:val="-4"/>
        </w:rPr>
        <w:t xml:space="preserve"> </w:t>
      </w:r>
      <w:r>
        <w:t>pos</w:t>
      </w:r>
      <w:r>
        <w:rPr>
          <w:spacing w:val="-3"/>
        </w:rPr>
        <w:t>i</w:t>
      </w:r>
      <w:r>
        <w:t>ti</w:t>
      </w:r>
      <w:r>
        <w:rPr>
          <w:spacing w:val="-2"/>
        </w:rPr>
        <w:t>o</w:t>
      </w:r>
      <w:r>
        <w:t>n.</w:t>
      </w:r>
    </w:p>
    <w:p w14:paraId="6053A04A" w14:textId="77777777" w:rsidR="002956F4" w:rsidRDefault="002956F4">
      <w:pPr>
        <w:spacing w:before="20" w:line="220" w:lineRule="exact"/>
      </w:pPr>
    </w:p>
    <w:p w14:paraId="03392B8D" w14:textId="77777777" w:rsidR="002956F4" w:rsidRDefault="0076412E">
      <w:pPr>
        <w:pStyle w:val="BodyText"/>
        <w:tabs>
          <w:tab w:val="left" w:pos="1419"/>
        </w:tabs>
        <w:spacing w:before="46" w:line="292" w:lineRule="exact"/>
        <w:ind w:left="1540" w:right="1044" w:hanging="720"/>
      </w:pPr>
      <w:r>
        <w:rPr>
          <w:u w:val="single" w:color="000000"/>
        </w:rPr>
        <w:t xml:space="preserve"> </w:t>
      </w:r>
      <w:r>
        <w:rPr>
          <w:u w:val="single" w:color="000000"/>
        </w:rPr>
        <w:tab/>
      </w:r>
      <w:r>
        <w:t>This</w:t>
      </w:r>
      <w:r>
        <w:rPr>
          <w:spacing w:val="-3"/>
        </w:rPr>
        <w:t xml:space="preserve"> i</w:t>
      </w:r>
      <w:r>
        <w:t>n</w:t>
      </w:r>
      <w:r>
        <w:rPr>
          <w:spacing w:val="-2"/>
        </w:rPr>
        <w:t>t</w:t>
      </w:r>
      <w:r>
        <w:t>ern</w:t>
      </w:r>
      <w:r>
        <w:rPr>
          <w:spacing w:val="-2"/>
        </w:rPr>
        <w:t xml:space="preserve"> </w:t>
      </w:r>
      <w:r>
        <w:rPr>
          <w:spacing w:val="1"/>
        </w:rPr>
        <w:t>h</w:t>
      </w:r>
      <w:r>
        <w:t>as</w:t>
      </w:r>
      <w:r>
        <w:rPr>
          <w:spacing w:val="-5"/>
        </w:rPr>
        <w:t xml:space="preserve"> </w:t>
      </w:r>
      <w:r>
        <w:t>m</w:t>
      </w:r>
      <w:r>
        <w:rPr>
          <w:spacing w:val="-2"/>
        </w:rPr>
        <w:t>e</w:t>
      </w:r>
      <w:r>
        <w:t>t</w:t>
      </w:r>
      <w:r>
        <w:rPr>
          <w:spacing w:val="-1"/>
        </w:rPr>
        <w:t xml:space="preserve"> </w:t>
      </w:r>
      <w:r>
        <w:rPr>
          <w:spacing w:val="-2"/>
        </w:rPr>
        <w:t>t</w:t>
      </w:r>
      <w:r>
        <w:t>he</w:t>
      </w:r>
      <w:r>
        <w:rPr>
          <w:spacing w:val="-4"/>
        </w:rPr>
        <w:t xml:space="preserve"> </w:t>
      </w:r>
      <w:r>
        <w:t>expect</w:t>
      </w:r>
      <w:r>
        <w:rPr>
          <w:spacing w:val="-3"/>
        </w:rPr>
        <w:t>a</w:t>
      </w:r>
      <w:r>
        <w:t>ti</w:t>
      </w:r>
      <w:r>
        <w:rPr>
          <w:spacing w:val="-2"/>
        </w:rPr>
        <w:t>o</w:t>
      </w:r>
      <w:r>
        <w:t>ns</w:t>
      </w:r>
      <w:r>
        <w:rPr>
          <w:spacing w:val="-2"/>
        </w:rPr>
        <w:t xml:space="preserve"> o</w:t>
      </w:r>
      <w:r>
        <w:t>f</w:t>
      </w:r>
      <w:r>
        <w:rPr>
          <w:spacing w:val="-4"/>
        </w:rPr>
        <w:t xml:space="preserve"> </w:t>
      </w:r>
      <w:r>
        <w:t>the</w:t>
      </w:r>
      <w:r>
        <w:rPr>
          <w:spacing w:val="-6"/>
        </w:rPr>
        <w:t xml:space="preserve"> </w:t>
      </w:r>
      <w:r>
        <w:t>field</w:t>
      </w:r>
      <w:r>
        <w:rPr>
          <w:spacing w:val="-3"/>
        </w:rPr>
        <w:t xml:space="preserve"> </w:t>
      </w:r>
      <w:r>
        <w:t>place</w:t>
      </w:r>
      <w:r>
        <w:rPr>
          <w:spacing w:val="-2"/>
        </w:rPr>
        <w:t>m</w:t>
      </w:r>
      <w:r>
        <w:t>e</w:t>
      </w:r>
      <w:r>
        <w:rPr>
          <w:spacing w:val="5"/>
        </w:rPr>
        <w:t>n</w:t>
      </w:r>
      <w:r>
        <w:t>t.</w:t>
      </w:r>
      <w:r>
        <w:rPr>
          <w:spacing w:val="-3"/>
        </w:rPr>
        <w:t xml:space="preserve"> </w:t>
      </w:r>
      <w:r>
        <w:t>This</w:t>
      </w:r>
      <w:r>
        <w:rPr>
          <w:spacing w:val="-5"/>
        </w:rPr>
        <w:t xml:space="preserve"> </w:t>
      </w:r>
      <w:r>
        <w:t>i</w:t>
      </w:r>
      <w:r>
        <w:rPr>
          <w:spacing w:val="-2"/>
        </w:rPr>
        <w:t>nt</w:t>
      </w:r>
      <w:r>
        <w:t>ern is</w:t>
      </w:r>
      <w:r>
        <w:rPr>
          <w:spacing w:val="-5"/>
        </w:rPr>
        <w:t xml:space="preserve"> </w:t>
      </w:r>
      <w:r>
        <w:t>rea</w:t>
      </w:r>
      <w:r>
        <w:rPr>
          <w:spacing w:val="1"/>
        </w:rPr>
        <w:t>d</w:t>
      </w:r>
      <w:r>
        <w:t>y</w:t>
      </w:r>
      <w:r>
        <w:rPr>
          <w:w w:val="99"/>
        </w:rPr>
        <w:t xml:space="preserve"> </w:t>
      </w:r>
      <w:r>
        <w:t>for</w:t>
      </w:r>
      <w:r>
        <w:rPr>
          <w:spacing w:val="-6"/>
        </w:rPr>
        <w:t xml:space="preserve"> </w:t>
      </w:r>
      <w:r>
        <w:t>begi</w:t>
      </w:r>
      <w:r>
        <w:rPr>
          <w:spacing w:val="-1"/>
        </w:rPr>
        <w:t>n</w:t>
      </w:r>
      <w:r>
        <w:t>ni</w:t>
      </w:r>
      <w:r>
        <w:rPr>
          <w:spacing w:val="1"/>
        </w:rPr>
        <w:t>n</w:t>
      </w:r>
      <w:r>
        <w:t>g</w:t>
      </w:r>
      <w:r>
        <w:rPr>
          <w:spacing w:val="-5"/>
        </w:rPr>
        <w:t xml:space="preserve"> </w:t>
      </w:r>
      <w:r>
        <w:t>ge</w:t>
      </w:r>
      <w:r>
        <w:rPr>
          <w:spacing w:val="-1"/>
        </w:rPr>
        <w:t>n</w:t>
      </w:r>
      <w:r>
        <w:t>eralist</w:t>
      </w:r>
      <w:r>
        <w:rPr>
          <w:spacing w:val="-6"/>
        </w:rPr>
        <w:t xml:space="preserve"> </w:t>
      </w:r>
      <w:r>
        <w:t>social</w:t>
      </w:r>
      <w:r>
        <w:rPr>
          <w:spacing w:val="-3"/>
        </w:rPr>
        <w:t xml:space="preserve"> </w:t>
      </w:r>
      <w:r>
        <w:rPr>
          <w:spacing w:val="-2"/>
        </w:rPr>
        <w:t>w</w:t>
      </w:r>
      <w:r>
        <w:t>ork</w:t>
      </w:r>
      <w:r>
        <w:rPr>
          <w:spacing w:val="-5"/>
        </w:rPr>
        <w:t xml:space="preserve"> </w:t>
      </w:r>
      <w:r>
        <w:t>practi</w:t>
      </w:r>
      <w:r>
        <w:rPr>
          <w:spacing w:val="-1"/>
        </w:rPr>
        <w:t>c</w:t>
      </w:r>
      <w:r>
        <w:t>e.</w:t>
      </w:r>
    </w:p>
    <w:p w14:paraId="43486C95" w14:textId="77777777" w:rsidR="002956F4" w:rsidRDefault="002956F4">
      <w:pPr>
        <w:spacing w:line="200" w:lineRule="exact"/>
        <w:rPr>
          <w:sz w:val="20"/>
          <w:szCs w:val="20"/>
        </w:rPr>
      </w:pPr>
    </w:p>
    <w:p w14:paraId="4C7A57FD" w14:textId="77777777" w:rsidR="002956F4" w:rsidRDefault="0076412E">
      <w:pPr>
        <w:pStyle w:val="BodyText"/>
      </w:pPr>
      <w:r>
        <w:t xml:space="preserve">  </w:t>
      </w:r>
      <w:r>
        <w:tab/>
        <w:t xml:space="preserve">  ______This intern is not yet ready for beginning generalist social work practice.</w:t>
      </w:r>
    </w:p>
    <w:p w14:paraId="0C8E56CF" w14:textId="77777777" w:rsidR="002956F4" w:rsidRDefault="002956F4">
      <w:pPr>
        <w:pStyle w:val="BodyText"/>
      </w:pPr>
    </w:p>
    <w:p w14:paraId="4BA50B21" w14:textId="77777777" w:rsidR="002956F4" w:rsidRDefault="0076412E">
      <w:pPr>
        <w:pStyle w:val="BodyText"/>
      </w:pPr>
      <w:r>
        <w:t xml:space="preserve"> </w:t>
      </w:r>
      <w:r>
        <w:tab/>
        <w:t xml:space="preserve">  ______This intern is not yet ready for beginning generalist social work practice, and   has demonstrated serious problems in performance.</w:t>
      </w:r>
    </w:p>
    <w:p w14:paraId="15A8D937" w14:textId="77777777" w:rsidR="002956F4" w:rsidRDefault="002956F4">
      <w:pPr>
        <w:spacing w:before="13" w:line="280" w:lineRule="exact"/>
        <w:rPr>
          <w:sz w:val="28"/>
          <w:szCs w:val="28"/>
        </w:rPr>
      </w:pPr>
    </w:p>
    <w:p w14:paraId="09A1DFDC" w14:textId="77777777" w:rsidR="002956F4" w:rsidRDefault="0076412E">
      <w:pPr>
        <w:pStyle w:val="BodyText"/>
        <w:ind w:right="125"/>
      </w:pPr>
      <w:r>
        <w:t>My</w:t>
      </w:r>
      <w:r>
        <w:rPr>
          <w:spacing w:val="-3"/>
        </w:rPr>
        <w:t xml:space="preserve"> </w:t>
      </w:r>
      <w:r>
        <w:rPr>
          <w:spacing w:val="1"/>
        </w:rPr>
        <w:t>f</w:t>
      </w:r>
      <w:r>
        <w:t>ie</w:t>
      </w:r>
      <w:r>
        <w:rPr>
          <w:spacing w:val="-2"/>
        </w:rPr>
        <w:t>l</w:t>
      </w:r>
      <w:r>
        <w:t>d</w:t>
      </w:r>
      <w:r>
        <w:rPr>
          <w:spacing w:val="-1"/>
        </w:rPr>
        <w:t xml:space="preserve"> </w:t>
      </w:r>
      <w:r>
        <w:rPr>
          <w:spacing w:val="-3"/>
        </w:rPr>
        <w:t>s</w:t>
      </w:r>
      <w:r>
        <w:t>upervis</w:t>
      </w:r>
      <w:r>
        <w:rPr>
          <w:spacing w:val="-2"/>
        </w:rPr>
        <w:t>o</w:t>
      </w:r>
      <w:r>
        <w:t>r</w:t>
      </w:r>
      <w:r>
        <w:rPr>
          <w:spacing w:val="-2"/>
        </w:rPr>
        <w:t xml:space="preserve"> </w:t>
      </w:r>
      <w:r>
        <w:rPr>
          <w:spacing w:val="-3"/>
        </w:rPr>
        <w:t>a</w:t>
      </w:r>
      <w:r>
        <w:t>nd</w:t>
      </w:r>
      <w:r>
        <w:rPr>
          <w:spacing w:val="-3"/>
        </w:rPr>
        <w:t xml:space="preserve"> </w:t>
      </w:r>
      <w:r>
        <w:rPr>
          <w:spacing w:val="-2"/>
        </w:rPr>
        <w:t>f</w:t>
      </w:r>
      <w:r>
        <w:t>ield</w:t>
      </w:r>
      <w:r>
        <w:rPr>
          <w:spacing w:val="2"/>
        </w:rPr>
        <w:t xml:space="preserve"> </w:t>
      </w:r>
      <w:r>
        <w:rPr>
          <w:spacing w:val="-2"/>
        </w:rPr>
        <w:t>E</w:t>
      </w:r>
      <w:r>
        <w:t>du</w:t>
      </w:r>
      <w:r>
        <w:rPr>
          <w:spacing w:val="-1"/>
        </w:rPr>
        <w:t>c</w:t>
      </w:r>
      <w:r>
        <w:rPr>
          <w:spacing w:val="-3"/>
        </w:rPr>
        <w:t>a</w:t>
      </w:r>
      <w:r>
        <w:t>tion</w:t>
      </w:r>
      <w:r>
        <w:rPr>
          <w:spacing w:val="-4"/>
        </w:rPr>
        <w:t xml:space="preserve"> </w:t>
      </w:r>
      <w:r>
        <w:t>Coo</w:t>
      </w:r>
      <w:r>
        <w:rPr>
          <w:spacing w:val="-3"/>
        </w:rPr>
        <w:t>r</w:t>
      </w:r>
      <w:r>
        <w:t>di</w:t>
      </w:r>
      <w:r>
        <w:rPr>
          <w:spacing w:val="1"/>
        </w:rPr>
        <w:t>n</w:t>
      </w:r>
      <w:r>
        <w:rPr>
          <w:spacing w:val="-3"/>
        </w:rPr>
        <w:t>a</w:t>
      </w:r>
      <w:r>
        <w:rPr>
          <w:spacing w:val="-2"/>
        </w:rPr>
        <w:t>t</w:t>
      </w:r>
      <w:r>
        <w:t>or</w:t>
      </w:r>
      <w:r>
        <w:rPr>
          <w:spacing w:val="1"/>
        </w:rPr>
        <w:t xml:space="preserve"> </w:t>
      </w:r>
      <w:r>
        <w:t>have</w:t>
      </w:r>
      <w:r>
        <w:rPr>
          <w:spacing w:val="-5"/>
        </w:rPr>
        <w:t xml:space="preserve"> </w:t>
      </w:r>
      <w:r>
        <w:t>dis</w:t>
      </w:r>
      <w:r>
        <w:rPr>
          <w:spacing w:val="-1"/>
        </w:rPr>
        <w:t>c</w:t>
      </w:r>
      <w:r>
        <w:t>uss</w:t>
      </w:r>
      <w:r>
        <w:rPr>
          <w:spacing w:val="-3"/>
        </w:rPr>
        <w:t>e</w:t>
      </w:r>
      <w:r>
        <w:t>d</w:t>
      </w:r>
      <w:r>
        <w:rPr>
          <w:spacing w:val="-3"/>
        </w:rPr>
        <w:t xml:space="preserve"> </w:t>
      </w:r>
      <w:r>
        <w:t>this</w:t>
      </w:r>
      <w:r>
        <w:rPr>
          <w:spacing w:val="-4"/>
        </w:rPr>
        <w:t xml:space="preserve"> </w:t>
      </w:r>
      <w:r>
        <w:t>e</w:t>
      </w:r>
      <w:r>
        <w:rPr>
          <w:spacing w:val="-3"/>
        </w:rPr>
        <w:t>v</w:t>
      </w:r>
      <w:r>
        <w:t>al</w:t>
      </w:r>
      <w:r>
        <w:rPr>
          <w:spacing w:val="1"/>
        </w:rPr>
        <w:t>u</w:t>
      </w:r>
      <w:r>
        <w:t>a</w:t>
      </w:r>
      <w:r>
        <w:rPr>
          <w:spacing w:val="1"/>
        </w:rPr>
        <w:t>t</w:t>
      </w:r>
      <w:r>
        <w:rPr>
          <w:spacing w:val="-3"/>
        </w:rPr>
        <w:t>i</w:t>
      </w:r>
      <w:r>
        <w:t>on</w:t>
      </w:r>
      <w:r>
        <w:rPr>
          <w:spacing w:val="-2"/>
        </w:rPr>
        <w:t xml:space="preserve"> w</w:t>
      </w:r>
      <w:r>
        <w:t>i</w:t>
      </w:r>
      <w:r>
        <w:rPr>
          <w:spacing w:val="-2"/>
        </w:rPr>
        <w:t>t</w:t>
      </w:r>
      <w:r>
        <w:t>h me,</w:t>
      </w:r>
      <w:r>
        <w:rPr>
          <w:spacing w:val="-2"/>
        </w:rPr>
        <w:t xml:space="preserve"> </w:t>
      </w:r>
      <w:r>
        <w:t>a</w:t>
      </w:r>
      <w:r>
        <w:rPr>
          <w:spacing w:val="-2"/>
        </w:rPr>
        <w:t>n</w:t>
      </w:r>
      <w:r>
        <w:t>d</w:t>
      </w:r>
      <w:r>
        <w:rPr>
          <w:spacing w:val="-2"/>
        </w:rPr>
        <w:t xml:space="preserve"> </w:t>
      </w:r>
      <w:r>
        <w:t>I</w:t>
      </w:r>
      <w:r>
        <w:rPr>
          <w:spacing w:val="-5"/>
        </w:rPr>
        <w:t xml:space="preserve"> </w:t>
      </w:r>
      <w:r>
        <w:t>have</w:t>
      </w:r>
      <w:r>
        <w:rPr>
          <w:spacing w:val="-4"/>
        </w:rPr>
        <w:t xml:space="preserve"> </w:t>
      </w:r>
      <w:r>
        <w:t>re</w:t>
      </w:r>
      <w:r>
        <w:rPr>
          <w:spacing w:val="-1"/>
        </w:rPr>
        <w:t>c</w:t>
      </w:r>
      <w:r>
        <w:t>eived</w:t>
      </w:r>
      <w:r>
        <w:rPr>
          <w:spacing w:val="-5"/>
        </w:rPr>
        <w:t xml:space="preserve"> </w:t>
      </w:r>
      <w:r>
        <w:t>a</w:t>
      </w:r>
      <w:r>
        <w:rPr>
          <w:spacing w:val="-3"/>
        </w:rPr>
        <w:t xml:space="preserve"> </w:t>
      </w:r>
      <w:r>
        <w:rPr>
          <w:spacing w:val="-1"/>
        </w:rPr>
        <w:t>c</w:t>
      </w:r>
      <w:r>
        <w:t>opy.</w:t>
      </w:r>
    </w:p>
    <w:p w14:paraId="2215BC56" w14:textId="77777777" w:rsidR="002956F4" w:rsidRDefault="002956F4">
      <w:pPr>
        <w:spacing w:before="4" w:line="240" w:lineRule="exact"/>
        <w:rPr>
          <w:sz w:val="24"/>
          <w:szCs w:val="24"/>
        </w:rPr>
      </w:pPr>
    </w:p>
    <w:p w14:paraId="36E6F8AC" w14:textId="77777777" w:rsidR="002956F4" w:rsidRDefault="0076412E">
      <w:pPr>
        <w:pStyle w:val="BodyText"/>
        <w:tabs>
          <w:tab w:val="left" w:pos="819"/>
          <w:tab w:val="left" w:pos="4576"/>
          <w:tab w:val="left" w:pos="5290"/>
        </w:tabs>
        <w:spacing w:before="51" w:line="717" w:lineRule="auto"/>
        <w:ind w:right="109"/>
      </w:pPr>
      <w:r>
        <w:rPr>
          <w:u w:val="single" w:color="000000"/>
        </w:rPr>
        <w:t xml:space="preserve"> </w:t>
      </w:r>
      <w:r>
        <w:rPr>
          <w:u w:val="single" w:color="000000"/>
        </w:rPr>
        <w:tab/>
      </w:r>
      <w:r>
        <w:t>I</w:t>
      </w:r>
      <w:r>
        <w:rPr>
          <w:spacing w:val="-1"/>
        </w:rPr>
        <w:t xml:space="preserve"> </w:t>
      </w:r>
      <w:r>
        <w:t>agree</w:t>
      </w:r>
      <w:r>
        <w:rPr>
          <w:spacing w:val="-1"/>
        </w:rPr>
        <w:t xml:space="preserve"> </w:t>
      </w:r>
      <w:r>
        <w:rPr>
          <w:spacing w:val="-2"/>
        </w:rPr>
        <w:t>w</w:t>
      </w:r>
      <w:r>
        <w:t>i</w:t>
      </w:r>
      <w:r>
        <w:rPr>
          <w:spacing w:val="1"/>
        </w:rPr>
        <w:t>t</w:t>
      </w:r>
      <w:r>
        <w:t>h</w:t>
      </w:r>
      <w:r>
        <w:rPr>
          <w:spacing w:val="-1"/>
        </w:rPr>
        <w:t xml:space="preserve"> </w:t>
      </w:r>
      <w:r>
        <w:rPr>
          <w:spacing w:val="-2"/>
        </w:rPr>
        <w:t>t</w:t>
      </w:r>
      <w:r>
        <w:t>he</w:t>
      </w:r>
      <w:r>
        <w:rPr>
          <w:spacing w:val="-2"/>
        </w:rPr>
        <w:t xml:space="preserve"> </w:t>
      </w:r>
      <w:r>
        <w:t>eval</w:t>
      </w:r>
      <w:r>
        <w:rPr>
          <w:spacing w:val="1"/>
        </w:rPr>
        <w:t>u</w:t>
      </w:r>
      <w:r>
        <w:t>a</w:t>
      </w:r>
      <w:r>
        <w:rPr>
          <w:spacing w:val="1"/>
        </w:rPr>
        <w:t>t</w:t>
      </w:r>
      <w:r>
        <w:rPr>
          <w:spacing w:val="-3"/>
        </w:rPr>
        <w:t>i</w:t>
      </w:r>
      <w:r>
        <w:t>on.</w:t>
      </w:r>
      <w:r>
        <w:tab/>
      </w:r>
      <w:r>
        <w:rPr>
          <w:u w:val="single" w:color="000000"/>
        </w:rPr>
        <w:tab/>
      </w:r>
      <w:r>
        <w:t>I</w:t>
      </w:r>
      <w:r>
        <w:rPr>
          <w:spacing w:val="-3"/>
        </w:rPr>
        <w:t xml:space="preserve"> </w:t>
      </w:r>
      <w:r>
        <w:t>do</w:t>
      </w:r>
      <w:r>
        <w:rPr>
          <w:spacing w:val="-4"/>
        </w:rPr>
        <w:t xml:space="preserve"> </w:t>
      </w:r>
      <w:r>
        <w:t>n</w:t>
      </w:r>
      <w:r>
        <w:rPr>
          <w:spacing w:val="-2"/>
        </w:rPr>
        <w:t>o</w:t>
      </w:r>
      <w:r>
        <w:t>t</w:t>
      </w:r>
      <w:r>
        <w:rPr>
          <w:spacing w:val="-1"/>
        </w:rPr>
        <w:t xml:space="preserve"> </w:t>
      </w:r>
      <w:r>
        <w:t>agr</w:t>
      </w:r>
      <w:r>
        <w:rPr>
          <w:spacing w:val="-2"/>
        </w:rPr>
        <w:t>e</w:t>
      </w:r>
      <w:r>
        <w:t>e</w:t>
      </w:r>
      <w:r>
        <w:rPr>
          <w:spacing w:val="-1"/>
        </w:rPr>
        <w:t xml:space="preserve"> </w:t>
      </w:r>
      <w:r>
        <w:rPr>
          <w:spacing w:val="-2"/>
        </w:rPr>
        <w:t>w</w:t>
      </w:r>
      <w:r>
        <w:t>i</w:t>
      </w:r>
      <w:r>
        <w:rPr>
          <w:spacing w:val="-2"/>
        </w:rPr>
        <w:t>t</w:t>
      </w:r>
      <w:r>
        <w:t>h</w:t>
      </w:r>
      <w:r>
        <w:rPr>
          <w:spacing w:val="-3"/>
        </w:rPr>
        <w:t xml:space="preserve"> </w:t>
      </w:r>
      <w:r>
        <w:t>the</w:t>
      </w:r>
      <w:r>
        <w:rPr>
          <w:spacing w:val="-4"/>
        </w:rPr>
        <w:t xml:space="preserve"> </w:t>
      </w:r>
      <w:r>
        <w:t>eval</w:t>
      </w:r>
      <w:r>
        <w:rPr>
          <w:spacing w:val="1"/>
        </w:rPr>
        <w:t>u</w:t>
      </w:r>
      <w:r>
        <w:rPr>
          <w:spacing w:val="-3"/>
        </w:rPr>
        <w:t>a</w:t>
      </w:r>
      <w:r>
        <w:t>ti</w:t>
      </w:r>
      <w:r>
        <w:rPr>
          <w:spacing w:val="-2"/>
        </w:rPr>
        <w:t>o</w:t>
      </w:r>
      <w:r>
        <w:t xml:space="preserve">n. </w:t>
      </w:r>
    </w:p>
    <w:p w14:paraId="55DEB89F" w14:textId="77777777" w:rsidR="002956F4" w:rsidRDefault="0076412E">
      <w:pPr>
        <w:pStyle w:val="BodyText"/>
        <w:tabs>
          <w:tab w:val="left" w:pos="819"/>
          <w:tab w:val="left" w:pos="4576"/>
          <w:tab w:val="left" w:pos="5290"/>
        </w:tabs>
        <w:spacing w:before="51" w:line="717" w:lineRule="auto"/>
        <w:ind w:right="109"/>
      </w:pPr>
      <w:r>
        <w:t>Comments:</w:t>
      </w:r>
    </w:p>
    <w:p w14:paraId="5C5D994E" w14:textId="77777777" w:rsidR="002956F4" w:rsidRDefault="002956F4">
      <w:pPr>
        <w:pStyle w:val="BodyText"/>
        <w:tabs>
          <w:tab w:val="left" w:pos="819"/>
          <w:tab w:val="left" w:pos="4576"/>
          <w:tab w:val="left" w:pos="5290"/>
        </w:tabs>
        <w:spacing w:before="51" w:line="717" w:lineRule="auto"/>
        <w:ind w:right="109"/>
      </w:pPr>
    </w:p>
    <w:p w14:paraId="0DCF349C" w14:textId="77777777" w:rsidR="002956F4" w:rsidRDefault="002956F4">
      <w:pPr>
        <w:pStyle w:val="BodyText"/>
        <w:tabs>
          <w:tab w:val="left" w:pos="819"/>
          <w:tab w:val="left" w:pos="4576"/>
          <w:tab w:val="left" w:pos="5290"/>
        </w:tabs>
        <w:spacing w:before="51" w:line="717" w:lineRule="auto"/>
        <w:ind w:right="109"/>
      </w:pPr>
    </w:p>
    <w:p w14:paraId="6121EE08" w14:textId="77777777" w:rsidR="002956F4" w:rsidRDefault="0076412E">
      <w:pPr>
        <w:pStyle w:val="BodyText"/>
        <w:tabs>
          <w:tab w:val="left" w:pos="819"/>
          <w:tab w:val="left" w:pos="4576"/>
          <w:tab w:val="left" w:pos="5290"/>
        </w:tabs>
        <w:spacing w:before="51" w:line="717" w:lineRule="auto"/>
        <w:ind w:right="109"/>
      </w:pPr>
      <w:r>
        <w:t>S</w:t>
      </w:r>
      <w:r>
        <w:rPr>
          <w:spacing w:val="1"/>
        </w:rPr>
        <w:t>t</w:t>
      </w:r>
      <w:r>
        <w:t>u</w:t>
      </w:r>
      <w:r>
        <w:rPr>
          <w:spacing w:val="-2"/>
        </w:rPr>
        <w:t>d</w:t>
      </w:r>
      <w:r>
        <w:t>e</w:t>
      </w:r>
      <w:r>
        <w:rPr>
          <w:spacing w:val="-1"/>
        </w:rPr>
        <w:t>n</w:t>
      </w:r>
      <w:r>
        <w:rPr>
          <w:spacing w:val="1"/>
        </w:rPr>
        <w:t>t</w:t>
      </w:r>
      <w:r>
        <w:rPr>
          <w:rFonts w:cs="Calibri"/>
        </w:rPr>
        <w:t>’s</w:t>
      </w:r>
      <w:r>
        <w:rPr>
          <w:rFonts w:cs="Calibri"/>
          <w:spacing w:val="-1"/>
        </w:rPr>
        <w:t xml:space="preserve"> </w:t>
      </w:r>
      <w:r>
        <w:rPr>
          <w:rFonts w:cs="Calibri"/>
        </w:rPr>
        <w:t>Sig</w:t>
      </w:r>
      <w:r>
        <w:rPr>
          <w:rFonts w:cs="Calibri"/>
          <w:spacing w:val="-2"/>
        </w:rPr>
        <w:t>n</w:t>
      </w:r>
      <w:r>
        <w:rPr>
          <w:rFonts w:cs="Calibri"/>
        </w:rPr>
        <w:t>a</w:t>
      </w:r>
      <w:r>
        <w:rPr>
          <w:rFonts w:cs="Calibri"/>
          <w:spacing w:val="-1"/>
        </w:rPr>
        <w:t>t</w:t>
      </w:r>
      <w:r>
        <w:rPr>
          <w:rFonts w:cs="Calibri"/>
        </w:rPr>
        <w:t>ure:</w:t>
      </w:r>
      <w:r>
        <w:rPr>
          <w:u w:val="single" w:color="000000"/>
        </w:rPr>
        <w:tab/>
        <w:t>_</w:t>
      </w:r>
      <w:r>
        <w:rPr>
          <w:spacing w:val="-1"/>
          <w:u w:val="single" w:color="000000"/>
        </w:rPr>
        <w:t xml:space="preserve">      ________ </w:t>
      </w:r>
      <w:r>
        <w:rPr>
          <w:spacing w:val="-1"/>
        </w:rPr>
        <w:t xml:space="preserve">   </w:t>
      </w:r>
      <w:r>
        <w:t>D</w:t>
      </w:r>
      <w:r>
        <w:rPr>
          <w:spacing w:val="-3"/>
        </w:rPr>
        <w:t>a</w:t>
      </w:r>
      <w:r>
        <w:t>t</w:t>
      </w:r>
      <w:r>
        <w:rPr>
          <w:spacing w:val="1"/>
        </w:rPr>
        <w:t>e</w:t>
      </w:r>
      <w:r>
        <w:t>:</w:t>
      </w:r>
      <w:r>
        <w:rPr>
          <w:spacing w:val="-2"/>
        </w:rPr>
        <w:t xml:space="preserve"> </w:t>
      </w:r>
      <w:r>
        <w:rPr>
          <w:u w:val="single" w:color="000000"/>
        </w:rPr>
        <w:t xml:space="preserve"> </w:t>
      </w:r>
      <w:r>
        <w:rPr>
          <w:u w:val="single" w:color="000000"/>
        </w:rPr>
        <w:tab/>
        <w:t>___________</w:t>
      </w:r>
    </w:p>
    <w:p w14:paraId="6DB58CEF" w14:textId="77777777" w:rsidR="002956F4" w:rsidRDefault="0076412E">
      <w:pPr>
        <w:pStyle w:val="BodyText"/>
        <w:tabs>
          <w:tab w:val="left" w:pos="819"/>
          <w:tab w:val="left" w:pos="4576"/>
          <w:tab w:val="left" w:pos="5290"/>
        </w:tabs>
        <w:spacing w:before="51" w:line="717" w:lineRule="auto"/>
        <w:ind w:right="109"/>
      </w:pPr>
      <w:r>
        <w:t>Signa</w:t>
      </w:r>
      <w:r>
        <w:rPr>
          <w:spacing w:val="-1"/>
        </w:rPr>
        <w:t>t</w:t>
      </w:r>
      <w:r>
        <w:t>ure</w:t>
      </w:r>
      <w:r>
        <w:rPr>
          <w:spacing w:val="-2"/>
        </w:rPr>
        <w:t xml:space="preserve"> </w:t>
      </w:r>
      <w:r>
        <w:t>of</w:t>
      </w:r>
      <w:r>
        <w:rPr>
          <w:spacing w:val="1"/>
        </w:rPr>
        <w:t xml:space="preserve"> </w:t>
      </w:r>
      <w:r>
        <w:rPr>
          <w:spacing w:val="-3"/>
        </w:rPr>
        <w:t>F</w:t>
      </w:r>
      <w:r>
        <w:t>ield S</w:t>
      </w:r>
      <w:r>
        <w:rPr>
          <w:spacing w:val="-2"/>
        </w:rPr>
        <w:t>u</w:t>
      </w:r>
      <w:r>
        <w:t>per</w:t>
      </w:r>
      <w:r>
        <w:rPr>
          <w:spacing w:val="-2"/>
        </w:rPr>
        <w:t>v</w:t>
      </w:r>
      <w:r>
        <w:t>isor:</w:t>
      </w:r>
      <w:r>
        <w:rPr>
          <w:u w:val="single" w:color="000000"/>
        </w:rPr>
        <w:tab/>
        <w:t xml:space="preserve">              _____   </w:t>
      </w:r>
      <w:r>
        <w:t xml:space="preserve"> Da</w:t>
      </w:r>
      <w:r>
        <w:rPr>
          <w:spacing w:val="1"/>
        </w:rPr>
        <w:t>t</w:t>
      </w:r>
      <w:r>
        <w:rPr>
          <w:spacing w:val="-2"/>
        </w:rPr>
        <w:t>e</w:t>
      </w:r>
      <w:r>
        <w:t>:</w:t>
      </w:r>
      <w:r>
        <w:rPr>
          <w:spacing w:val="-1"/>
        </w:rPr>
        <w:t xml:space="preserve"> </w:t>
      </w:r>
      <w:r>
        <w:rPr>
          <w:u w:val="single" w:color="000000"/>
        </w:rPr>
        <w:t xml:space="preserve"> </w:t>
      </w:r>
      <w:r>
        <w:rPr>
          <w:u w:val="single" w:color="000000"/>
        </w:rPr>
        <w:tab/>
        <w:t>___________</w:t>
      </w:r>
    </w:p>
    <w:p w14:paraId="68EC9978" w14:textId="77777777" w:rsidR="002956F4" w:rsidRDefault="0076412E">
      <w:pPr>
        <w:pStyle w:val="BodyText"/>
        <w:tabs>
          <w:tab w:val="left" w:pos="6581"/>
          <w:tab w:val="left" w:pos="8021"/>
        </w:tabs>
        <w:spacing w:before="51"/>
      </w:pPr>
      <w:r>
        <w:t>Signa</w:t>
      </w:r>
      <w:r>
        <w:rPr>
          <w:spacing w:val="-1"/>
        </w:rPr>
        <w:t>t</w:t>
      </w:r>
      <w:r>
        <w:t>ure</w:t>
      </w:r>
      <w:r>
        <w:rPr>
          <w:spacing w:val="-2"/>
        </w:rPr>
        <w:t xml:space="preserve"> </w:t>
      </w:r>
      <w:r>
        <w:t>of</w:t>
      </w:r>
      <w:r>
        <w:rPr>
          <w:spacing w:val="1"/>
        </w:rPr>
        <w:t xml:space="preserve"> </w:t>
      </w:r>
      <w:r>
        <w:rPr>
          <w:spacing w:val="-3"/>
        </w:rPr>
        <w:t>F</w:t>
      </w:r>
      <w:r>
        <w:t>ield</w:t>
      </w:r>
      <w:r>
        <w:rPr>
          <w:spacing w:val="1"/>
        </w:rPr>
        <w:t xml:space="preserve"> </w:t>
      </w:r>
      <w:r>
        <w:t>E</w:t>
      </w:r>
      <w:r>
        <w:rPr>
          <w:spacing w:val="-1"/>
        </w:rPr>
        <w:t>d</w:t>
      </w:r>
      <w:r>
        <w:t>u</w:t>
      </w:r>
      <w:r>
        <w:rPr>
          <w:spacing w:val="-1"/>
        </w:rPr>
        <w:t>c</w:t>
      </w:r>
      <w:r>
        <w:t>a</w:t>
      </w:r>
      <w:r>
        <w:rPr>
          <w:spacing w:val="-1"/>
        </w:rPr>
        <w:t>t</w:t>
      </w:r>
      <w:r>
        <w:t>ion</w:t>
      </w:r>
      <w:r>
        <w:rPr>
          <w:spacing w:val="2"/>
        </w:rPr>
        <w:t xml:space="preserve"> </w:t>
      </w:r>
      <w:r>
        <w:t>Coo</w:t>
      </w:r>
      <w:r>
        <w:rPr>
          <w:spacing w:val="-3"/>
        </w:rPr>
        <w:t>r</w:t>
      </w:r>
      <w:r>
        <w:t>di</w:t>
      </w:r>
      <w:r>
        <w:rPr>
          <w:spacing w:val="-2"/>
        </w:rPr>
        <w:t>n</w:t>
      </w:r>
      <w:r>
        <w:t>a</w:t>
      </w:r>
      <w:r>
        <w:rPr>
          <w:spacing w:val="1"/>
        </w:rPr>
        <w:t>t</w:t>
      </w:r>
      <w:r>
        <w:t>or:</w:t>
      </w:r>
      <w:r>
        <w:rPr>
          <w:u w:val="single" w:color="000000"/>
        </w:rPr>
        <w:tab/>
      </w:r>
      <w:r>
        <w:t>Da</w:t>
      </w:r>
      <w:r>
        <w:rPr>
          <w:spacing w:val="1"/>
        </w:rPr>
        <w:t>t</w:t>
      </w:r>
      <w:r>
        <w:rPr>
          <w:spacing w:val="-2"/>
        </w:rPr>
        <w:t>e</w:t>
      </w:r>
      <w:r>
        <w:t>:</w:t>
      </w:r>
      <w:r>
        <w:rPr>
          <w:spacing w:val="-1"/>
        </w:rPr>
        <w:t xml:space="preserve"> </w:t>
      </w:r>
      <w:r>
        <w:rPr>
          <w:u w:val="single" w:color="000000"/>
        </w:rPr>
        <w:t xml:space="preserve"> </w:t>
      </w:r>
      <w:r>
        <w:rPr>
          <w:u w:val="single" w:color="000000"/>
        </w:rPr>
        <w:tab/>
      </w:r>
    </w:p>
    <w:p w14:paraId="57C8791E" w14:textId="77777777" w:rsidR="002956F4" w:rsidRDefault="002956F4"/>
    <w:p w14:paraId="40DB5CA6" w14:textId="77777777" w:rsidR="002956F4" w:rsidRDefault="002956F4">
      <w:pPr>
        <w:pageBreakBefore/>
        <w:suppressAutoHyphens w:val="0"/>
        <w:rPr>
          <w:b/>
          <w:sz w:val="24"/>
          <w:szCs w:val="24"/>
        </w:rPr>
      </w:pPr>
    </w:p>
    <w:p w14:paraId="3A7E2399" w14:textId="77777777" w:rsidR="002956F4" w:rsidRDefault="0076412E">
      <w:pPr>
        <w:pStyle w:val="Header"/>
        <w:jc w:val="center"/>
        <w:rPr>
          <w:b/>
          <w:sz w:val="24"/>
          <w:szCs w:val="24"/>
        </w:rPr>
      </w:pPr>
      <w:r>
        <w:rPr>
          <w:b/>
          <w:sz w:val="24"/>
          <w:szCs w:val="24"/>
        </w:rPr>
        <w:t>Required Interviewing Assignment</w:t>
      </w:r>
    </w:p>
    <w:p w14:paraId="14286F83" w14:textId="77777777" w:rsidR="002956F4" w:rsidRDefault="0076412E">
      <w:pPr>
        <w:pStyle w:val="Header"/>
        <w:jc w:val="center"/>
        <w:rPr>
          <w:b/>
          <w:sz w:val="24"/>
          <w:szCs w:val="24"/>
        </w:rPr>
      </w:pPr>
      <w:r>
        <w:rPr>
          <w:b/>
          <w:sz w:val="24"/>
          <w:szCs w:val="24"/>
        </w:rPr>
        <w:t xml:space="preserve">This checklist is to assist the Field Supervisor in providing specific </w:t>
      </w:r>
    </w:p>
    <w:p w14:paraId="6E4AC0A4" w14:textId="77777777" w:rsidR="002956F4" w:rsidRDefault="0076412E">
      <w:pPr>
        <w:pStyle w:val="Header"/>
        <w:jc w:val="center"/>
        <w:rPr>
          <w:b/>
          <w:sz w:val="24"/>
          <w:szCs w:val="24"/>
        </w:rPr>
      </w:pPr>
      <w:r>
        <w:rPr>
          <w:b/>
          <w:sz w:val="24"/>
          <w:szCs w:val="24"/>
        </w:rPr>
        <w:t>Feedback to the student at least twice during the semester</w:t>
      </w:r>
    </w:p>
    <w:tbl>
      <w:tblPr>
        <w:tblW w:w="9350" w:type="dxa"/>
        <w:tblCellMar>
          <w:left w:w="10" w:type="dxa"/>
          <w:right w:w="10" w:type="dxa"/>
        </w:tblCellMar>
        <w:tblLook w:val="04A0" w:firstRow="1" w:lastRow="0" w:firstColumn="1" w:lastColumn="0" w:noHBand="0" w:noVBand="1"/>
      </w:tblPr>
      <w:tblGrid>
        <w:gridCol w:w="2364"/>
        <w:gridCol w:w="1283"/>
        <w:gridCol w:w="1315"/>
        <w:gridCol w:w="4388"/>
      </w:tblGrid>
      <w:tr w:rsidR="002956F4" w14:paraId="22126277"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D3B6E" w14:textId="77777777" w:rsidR="002956F4" w:rsidRDefault="0076412E">
            <w:pPr>
              <w:widowControl/>
              <w:overflowPunct/>
              <w:autoSpaceDE/>
              <w:textAlignment w:val="auto"/>
              <w:rPr>
                <w:rFonts w:eastAsia="Calibri"/>
                <w:kern w:val="0"/>
              </w:rPr>
            </w:pPr>
            <w:r>
              <w:rPr>
                <w:rFonts w:eastAsia="Calibri"/>
                <w:kern w:val="0"/>
              </w:rPr>
              <w:t>Name of Student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DBB83"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F4E2E" w14:textId="77777777" w:rsidR="002956F4" w:rsidRDefault="002956F4">
            <w:pPr>
              <w:widowControl/>
              <w:overflowPunct/>
              <w:autoSpaceDE/>
              <w:textAlignment w:val="auto"/>
              <w:rPr>
                <w:rFonts w:eastAsia="Calibri"/>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72064" w14:textId="77777777" w:rsidR="002956F4" w:rsidRDefault="002956F4">
            <w:pPr>
              <w:widowControl/>
              <w:overflowPunct/>
              <w:autoSpaceDE/>
              <w:textAlignment w:val="auto"/>
              <w:rPr>
                <w:rFonts w:eastAsia="Calibri"/>
                <w:color w:val="000000"/>
                <w:kern w:val="0"/>
              </w:rPr>
            </w:pPr>
          </w:p>
        </w:tc>
      </w:tr>
      <w:tr w:rsidR="002956F4" w14:paraId="5269125D"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8234E" w14:textId="77777777" w:rsidR="002956F4" w:rsidRDefault="0076412E">
            <w:pPr>
              <w:widowControl/>
              <w:overflowPunct/>
              <w:autoSpaceDE/>
              <w:textAlignment w:val="auto"/>
              <w:rPr>
                <w:rFonts w:eastAsia="Calibri"/>
                <w:kern w:val="0"/>
              </w:rPr>
            </w:pPr>
            <w:r>
              <w:rPr>
                <w:rFonts w:eastAsia="Calibri"/>
                <w:kern w:val="0"/>
              </w:rPr>
              <w:t>Supervisor/ Observer:</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F4A63"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5BD1C" w14:textId="77777777" w:rsidR="002956F4" w:rsidRDefault="002956F4">
            <w:pPr>
              <w:widowControl/>
              <w:overflowPunct/>
              <w:autoSpaceDE/>
              <w:textAlignment w:val="auto"/>
              <w:rPr>
                <w:rFonts w:eastAsia="Calibri"/>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4D2D4" w14:textId="77777777" w:rsidR="002956F4" w:rsidRDefault="002956F4">
            <w:pPr>
              <w:widowControl/>
              <w:overflowPunct/>
              <w:autoSpaceDE/>
              <w:textAlignment w:val="auto"/>
              <w:rPr>
                <w:rFonts w:eastAsia="Calibri"/>
                <w:color w:val="000000"/>
                <w:kern w:val="0"/>
              </w:rPr>
            </w:pPr>
          </w:p>
        </w:tc>
      </w:tr>
      <w:tr w:rsidR="002956F4" w14:paraId="4743FD4A"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263A9" w14:textId="77777777" w:rsidR="002956F4" w:rsidRDefault="0076412E">
            <w:pPr>
              <w:widowControl/>
              <w:overflowPunct/>
              <w:autoSpaceDE/>
              <w:textAlignment w:val="auto"/>
              <w:rPr>
                <w:rFonts w:eastAsia="Calibri"/>
                <w:kern w:val="0"/>
              </w:rPr>
            </w:pPr>
            <w:r>
              <w:rPr>
                <w:rFonts w:eastAsia="Calibri"/>
                <w:kern w:val="0"/>
              </w:rPr>
              <w:t>Date:</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61720"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1DA1A" w14:textId="77777777" w:rsidR="002956F4" w:rsidRDefault="002956F4">
            <w:pPr>
              <w:widowControl/>
              <w:overflowPunct/>
              <w:autoSpaceDE/>
              <w:textAlignment w:val="auto"/>
              <w:rPr>
                <w:rFonts w:eastAsia="Calibri"/>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8E91F" w14:textId="77777777" w:rsidR="002956F4" w:rsidRDefault="002956F4">
            <w:pPr>
              <w:widowControl/>
              <w:overflowPunct/>
              <w:autoSpaceDE/>
              <w:textAlignment w:val="auto"/>
              <w:rPr>
                <w:rFonts w:eastAsia="Calibri"/>
                <w:kern w:val="0"/>
              </w:rPr>
            </w:pPr>
          </w:p>
        </w:tc>
      </w:tr>
      <w:tr w:rsidR="002956F4" w14:paraId="06B5178B"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8CE1C" w14:textId="77777777" w:rsidR="002956F4" w:rsidRDefault="002956F4">
            <w:pPr>
              <w:widowControl/>
              <w:overflowPunct/>
              <w:autoSpaceDE/>
              <w:textAlignment w:val="auto"/>
              <w:rPr>
                <w:rFonts w:eastAsia="Calibri"/>
                <w:b/>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7D3EC" w14:textId="77777777" w:rsidR="002956F4" w:rsidRDefault="0076412E">
            <w:pPr>
              <w:widowControl/>
              <w:overflowPunct/>
              <w:autoSpaceDE/>
              <w:textAlignment w:val="auto"/>
              <w:rPr>
                <w:rFonts w:eastAsia="Calibri"/>
                <w:b/>
                <w:kern w:val="0"/>
              </w:rPr>
            </w:pPr>
            <w:r>
              <w:rPr>
                <w:rFonts w:eastAsia="Calibri"/>
                <w:b/>
                <w:kern w:val="0"/>
              </w:rPr>
              <w:t>Yes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9F713" w14:textId="77777777" w:rsidR="002956F4" w:rsidRDefault="0076412E">
            <w:pPr>
              <w:widowControl/>
              <w:overflowPunct/>
              <w:autoSpaceDE/>
              <w:textAlignment w:val="auto"/>
            </w:pPr>
            <w:r>
              <w:rPr>
                <w:rFonts w:eastAsia="Calibri"/>
                <w:b/>
                <w:color w:val="000000"/>
                <w:kern w:val="0"/>
              </w:rPr>
              <w:t>No</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874C9" w14:textId="77777777" w:rsidR="002956F4" w:rsidRDefault="0076412E">
            <w:pPr>
              <w:widowControl/>
              <w:overflowPunct/>
              <w:autoSpaceDE/>
              <w:textAlignment w:val="auto"/>
              <w:rPr>
                <w:rFonts w:eastAsia="Calibri"/>
                <w:b/>
                <w:kern w:val="0"/>
              </w:rPr>
            </w:pPr>
            <w:r>
              <w:rPr>
                <w:rFonts w:eastAsia="Calibri"/>
                <w:b/>
                <w:kern w:val="0"/>
              </w:rPr>
              <w:t>Comments:</w:t>
            </w:r>
          </w:p>
        </w:tc>
      </w:tr>
      <w:tr w:rsidR="002956F4" w14:paraId="2D18EF2C"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4DEC6" w14:textId="77777777" w:rsidR="002956F4" w:rsidRDefault="0076412E">
            <w:pPr>
              <w:widowControl/>
              <w:overflowPunct/>
              <w:autoSpaceDE/>
              <w:textAlignment w:val="auto"/>
              <w:rPr>
                <w:rFonts w:eastAsia="Calibri"/>
                <w:kern w:val="0"/>
              </w:rPr>
            </w:pPr>
            <w:r>
              <w:rPr>
                <w:rFonts w:eastAsia="Calibri"/>
                <w:kern w:val="0"/>
              </w:rPr>
              <w:t>Uses client’s name</w:t>
            </w:r>
          </w:p>
          <w:p w14:paraId="0EF34360"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C6DA7" w14:textId="77777777" w:rsidR="002956F4" w:rsidRDefault="002956F4">
            <w:pPr>
              <w:widowControl/>
              <w:overflowPunct/>
              <w:autoSpaceDE/>
              <w:textAlignment w:val="auto"/>
              <w:rPr>
                <w:rFonts w:eastAsia="Calibri"/>
                <w:b/>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766D9" w14:textId="77777777" w:rsidR="002956F4" w:rsidRDefault="002956F4">
            <w:pPr>
              <w:widowControl/>
              <w:overflowPunct/>
              <w:autoSpaceDE/>
              <w:textAlignment w:val="auto"/>
              <w:rPr>
                <w:rFonts w:eastAsia="Calibri"/>
                <w:b/>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18219" w14:textId="77777777" w:rsidR="002956F4" w:rsidRDefault="002956F4">
            <w:pPr>
              <w:widowControl/>
              <w:overflowPunct/>
              <w:autoSpaceDE/>
              <w:textAlignment w:val="auto"/>
              <w:rPr>
                <w:rFonts w:eastAsia="Calibri"/>
                <w:b/>
                <w:kern w:val="0"/>
              </w:rPr>
            </w:pPr>
          </w:p>
        </w:tc>
      </w:tr>
      <w:tr w:rsidR="002956F4" w14:paraId="1310C56B"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C28A7" w14:textId="77777777" w:rsidR="002956F4" w:rsidRDefault="0076412E">
            <w:pPr>
              <w:widowControl/>
              <w:overflowPunct/>
              <w:autoSpaceDE/>
              <w:textAlignment w:val="auto"/>
              <w:rPr>
                <w:rFonts w:eastAsia="Calibri"/>
                <w:kern w:val="0"/>
              </w:rPr>
            </w:pPr>
            <w:r>
              <w:rPr>
                <w:rFonts w:eastAsia="Calibri"/>
                <w:kern w:val="0"/>
              </w:rPr>
              <w:t>Introduces self</w:t>
            </w:r>
          </w:p>
          <w:p w14:paraId="71D054F3"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7D6A7"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29F8F" w14:textId="77777777" w:rsidR="002956F4" w:rsidRDefault="002956F4">
            <w:pPr>
              <w:widowControl/>
              <w:overflowPunct/>
              <w:autoSpaceDE/>
              <w:textAlignment w:val="auto"/>
              <w:rPr>
                <w:rFonts w:eastAsia="Calibri"/>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FF117" w14:textId="77777777" w:rsidR="002956F4" w:rsidRDefault="002956F4">
            <w:pPr>
              <w:widowControl/>
              <w:overflowPunct/>
              <w:autoSpaceDE/>
              <w:textAlignment w:val="auto"/>
              <w:rPr>
                <w:rFonts w:eastAsia="Calibri"/>
                <w:kern w:val="0"/>
              </w:rPr>
            </w:pPr>
          </w:p>
        </w:tc>
      </w:tr>
      <w:tr w:rsidR="002956F4" w14:paraId="7A84B559"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246FB" w14:textId="77777777" w:rsidR="002956F4" w:rsidRDefault="0076412E">
            <w:pPr>
              <w:widowControl/>
              <w:overflowPunct/>
              <w:autoSpaceDE/>
              <w:textAlignment w:val="auto"/>
              <w:rPr>
                <w:rFonts w:eastAsia="Calibri"/>
                <w:kern w:val="0"/>
              </w:rPr>
            </w:pPr>
            <w:r>
              <w:rPr>
                <w:rFonts w:eastAsia="Calibri"/>
                <w:kern w:val="0"/>
              </w:rPr>
              <w:t>Discloses student status</w:t>
            </w:r>
          </w:p>
          <w:p w14:paraId="0C19CC00"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3D40C"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AA51B" w14:textId="77777777" w:rsidR="002956F4" w:rsidRDefault="002956F4">
            <w:pPr>
              <w:widowControl/>
              <w:overflowPunct/>
              <w:autoSpaceDE/>
              <w:textAlignment w:val="auto"/>
              <w:rPr>
                <w:rFonts w:eastAsia="Calibri"/>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CC0FF" w14:textId="77777777" w:rsidR="002956F4" w:rsidRDefault="002956F4">
            <w:pPr>
              <w:widowControl/>
              <w:overflowPunct/>
              <w:autoSpaceDE/>
              <w:textAlignment w:val="auto"/>
              <w:rPr>
                <w:rFonts w:eastAsia="Calibri"/>
                <w:kern w:val="0"/>
              </w:rPr>
            </w:pPr>
          </w:p>
        </w:tc>
      </w:tr>
      <w:tr w:rsidR="002956F4" w14:paraId="0838CC40"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E18CF" w14:textId="77777777" w:rsidR="002956F4" w:rsidRDefault="0076412E">
            <w:pPr>
              <w:widowControl/>
              <w:overflowPunct/>
              <w:autoSpaceDE/>
              <w:textAlignment w:val="auto"/>
              <w:rPr>
                <w:rFonts w:eastAsia="Calibri"/>
                <w:kern w:val="0"/>
              </w:rPr>
            </w:pPr>
            <w:r>
              <w:rPr>
                <w:rFonts w:eastAsia="Calibri"/>
                <w:kern w:val="0"/>
              </w:rPr>
              <w:t>Put client at ease</w:t>
            </w:r>
          </w:p>
          <w:p w14:paraId="137A923F"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93494"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30CB8" w14:textId="77777777" w:rsidR="002956F4" w:rsidRDefault="002956F4">
            <w:pPr>
              <w:widowControl/>
              <w:overflowPunct/>
              <w:autoSpaceDE/>
              <w:textAlignment w:val="auto"/>
              <w:rPr>
                <w:rFonts w:eastAsia="Calibri"/>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BF1D2" w14:textId="77777777" w:rsidR="002956F4" w:rsidRDefault="002956F4">
            <w:pPr>
              <w:widowControl/>
              <w:overflowPunct/>
              <w:autoSpaceDE/>
              <w:textAlignment w:val="auto"/>
              <w:rPr>
                <w:rFonts w:eastAsia="Calibri"/>
                <w:kern w:val="0"/>
              </w:rPr>
            </w:pPr>
          </w:p>
        </w:tc>
      </w:tr>
      <w:tr w:rsidR="002956F4" w14:paraId="3E637B8C"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06741" w14:textId="77777777" w:rsidR="002956F4" w:rsidRDefault="0076412E">
            <w:pPr>
              <w:widowControl/>
              <w:overflowPunct/>
              <w:autoSpaceDE/>
              <w:textAlignment w:val="auto"/>
              <w:rPr>
                <w:rFonts w:eastAsia="Calibri"/>
                <w:kern w:val="0"/>
              </w:rPr>
            </w:pPr>
            <w:r>
              <w:rPr>
                <w:rFonts w:eastAsia="Calibri"/>
                <w:kern w:val="0"/>
              </w:rPr>
              <w:t>Conveys genuineness</w:t>
            </w:r>
          </w:p>
          <w:p w14:paraId="5885DE56"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6C26"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BEA7" w14:textId="77777777" w:rsidR="002956F4" w:rsidRDefault="002956F4">
            <w:pPr>
              <w:widowControl/>
              <w:overflowPunct/>
              <w:autoSpaceDE/>
              <w:textAlignment w:val="auto"/>
              <w:rPr>
                <w:rFonts w:eastAsia="Calibri"/>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2E623" w14:textId="77777777" w:rsidR="002956F4" w:rsidRDefault="002956F4">
            <w:pPr>
              <w:widowControl/>
              <w:overflowPunct/>
              <w:autoSpaceDE/>
              <w:textAlignment w:val="auto"/>
              <w:rPr>
                <w:rFonts w:eastAsia="Calibri"/>
                <w:kern w:val="0"/>
              </w:rPr>
            </w:pPr>
          </w:p>
        </w:tc>
      </w:tr>
      <w:tr w:rsidR="002956F4" w14:paraId="650319CF"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7717F" w14:textId="77777777" w:rsidR="002956F4" w:rsidRDefault="0076412E">
            <w:pPr>
              <w:widowControl/>
              <w:overflowPunct/>
              <w:autoSpaceDE/>
              <w:textAlignment w:val="auto"/>
              <w:rPr>
                <w:rFonts w:eastAsia="Calibri"/>
                <w:kern w:val="0"/>
              </w:rPr>
            </w:pPr>
            <w:r>
              <w:rPr>
                <w:rFonts w:eastAsia="Calibri"/>
                <w:kern w:val="0"/>
              </w:rPr>
              <w:t xml:space="preserve">Maintains appropriate </w:t>
            </w:r>
          </w:p>
          <w:p w14:paraId="2C19D221" w14:textId="77777777" w:rsidR="002956F4" w:rsidRDefault="0076412E">
            <w:pPr>
              <w:widowControl/>
              <w:overflowPunct/>
              <w:autoSpaceDE/>
              <w:textAlignment w:val="auto"/>
              <w:rPr>
                <w:rFonts w:eastAsia="Calibri"/>
                <w:kern w:val="0"/>
              </w:rPr>
            </w:pPr>
            <w:r>
              <w:rPr>
                <w:rFonts w:eastAsia="Calibri"/>
                <w:kern w:val="0"/>
              </w:rPr>
              <w:t>Eye contact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1048"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08141" w14:textId="77777777" w:rsidR="002956F4" w:rsidRDefault="002956F4">
            <w:pPr>
              <w:widowControl/>
              <w:overflowPunct/>
              <w:autoSpaceDE/>
              <w:textAlignment w:val="auto"/>
              <w:rPr>
                <w:rFonts w:eastAsia="Calibri"/>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B986B" w14:textId="77777777" w:rsidR="002956F4" w:rsidRDefault="002956F4">
            <w:pPr>
              <w:widowControl/>
              <w:overflowPunct/>
              <w:autoSpaceDE/>
              <w:textAlignment w:val="auto"/>
              <w:rPr>
                <w:rFonts w:eastAsia="Calibri"/>
                <w:kern w:val="0"/>
              </w:rPr>
            </w:pPr>
          </w:p>
        </w:tc>
      </w:tr>
      <w:tr w:rsidR="002956F4" w14:paraId="21C2349F"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20B57" w14:textId="77777777" w:rsidR="002956F4" w:rsidRDefault="0076412E">
            <w:pPr>
              <w:widowControl/>
              <w:overflowPunct/>
              <w:autoSpaceDE/>
              <w:textAlignment w:val="auto"/>
              <w:rPr>
                <w:rFonts w:eastAsia="Calibri"/>
                <w:kern w:val="0"/>
              </w:rPr>
            </w:pPr>
            <w:r>
              <w:rPr>
                <w:rFonts w:eastAsia="Calibri"/>
                <w:kern w:val="0"/>
              </w:rPr>
              <w:t>Displays appropriate body language</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9ED16"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92EB9" w14:textId="77777777" w:rsidR="002956F4" w:rsidRDefault="002956F4">
            <w:pPr>
              <w:widowControl/>
              <w:overflowPunct/>
              <w:autoSpaceDE/>
              <w:textAlignment w:val="auto"/>
              <w:rPr>
                <w:rFonts w:eastAsia="Calibri"/>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23EDB" w14:textId="77777777" w:rsidR="002956F4" w:rsidRDefault="002956F4">
            <w:pPr>
              <w:widowControl/>
              <w:overflowPunct/>
              <w:autoSpaceDE/>
              <w:textAlignment w:val="auto"/>
              <w:rPr>
                <w:rFonts w:eastAsia="Calibri"/>
                <w:kern w:val="0"/>
              </w:rPr>
            </w:pPr>
          </w:p>
        </w:tc>
      </w:tr>
      <w:tr w:rsidR="002956F4" w14:paraId="5CEBD569"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9822B" w14:textId="77777777" w:rsidR="002956F4" w:rsidRDefault="0076412E">
            <w:pPr>
              <w:widowControl/>
              <w:overflowPunct/>
              <w:autoSpaceDE/>
              <w:textAlignment w:val="auto"/>
              <w:rPr>
                <w:rFonts w:eastAsia="Calibri"/>
                <w:kern w:val="0"/>
              </w:rPr>
            </w:pPr>
            <w:r>
              <w:rPr>
                <w:rFonts w:eastAsia="Calibri"/>
                <w:kern w:val="0"/>
              </w:rPr>
              <w:t>Solicits client's view of the problem</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36D43"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35B50" w14:textId="77777777" w:rsidR="002956F4" w:rsidRDefault="002956F4">
            <w:pPr>
              <w:widowControl/>
              <w:overflowPunct/>
              <w:autoSpaceDE/>
              <w:textAlignment w:val="auto"/>
              <w:rPr>
                <w:rFonts w:eastAsia="Calibri"/>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2D9D6" w14:textId="77777777" w:rsidR="002956F4" w:rsidRDefault="002956F4">
            <w:pPr>
              <w:widowControl/>
              <w:overflowPunct/>
              <w:autoSpaceDE/>
              <w:textAlignment w:val="auto"/>
              <w:rPr>
                <w:rFonts w:eastAsia="Calibri"/>
                <w:kern w:val="0"/>
              </w:rPr>
            </w:pPr>
          </w:p>
        </w:tc>
      </w:tr>
      <w:tr w:rsidR="002956F4" w14:paraId="3D4391BC"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701D9" w14:textId="77777777" w:rsidR="002956F4" w:rsidRDefault="0076412E">
            <w:pPr>
              <w:widowControl/>
              <w:overflowPunct/>
              <w:autoSpaceDE/>
              <w:textAlignment w:val="auto"/>
              <w:rPr>
                <w:rFonts w:eastAsia="Calibri"/>
                <w:kern w:val="0"/>
              </w:rPr>
            </w:pPr>
            <w:r>
              <w:rPr>
                <w:rFonts w:eastAsia="Calibri"/>
                <w:kern w:val="0"/>
              </w:rPr>
              <w:t xml:space="preserve">Solicits clients' </w:t>
            </w:r>
          </w:p>
          <w:p w14:paraId="30BEC078" w14:textId="77777777" w:rsidR="002956F4" w:rsidRDefault="0076412E">
            <w:pPr>
              <w:widowControl/>
              <w:overflowPunct/>
              <w:autoSpaceDE/>
              <w:textAlignment w:val="auto"/>
              <w:rPr>
                <w:rFonts w:eastAsia="Calibri"/>
                <w:kern w:val="0"/>
              </w:rPr>
            </w:pPr>
            <w:r>
              <w:rPr>
                <w:rFonts w:eastAsia="Calibri"/>
                <w:kern w:val="0"/>
              </w:rPr>
              <w:t>feedback</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A7EE2"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25BEC" w14:textId="77777777" w:rsidR="002956F4" w:rsidRDefault="002956F4">
            <w:pPr>
              <w:widowControl/>
              <w:overflowPunct/>
              <w:autoSpaceDE/>
              <w:textAlignment w:val="auto"/>
              <w:rPr>
                <w:rFonts w:eastAsia="Calibri"/>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D52EF" w14:textId="77777777" w:rsidR="002956F4" w:rsidRDefault="002956F4">
            <w:pPr>
              <w:widowControl/>
              <w:overflowPunct/>
              <w:autoSpaceDE/>
              <w:textAlignment w:val="auto"/>
              <w:rPr>
                <w:rFonts w:eastAsia="Calibri"/>
                <w:kern w:val="0"/>
              </w:rPr>
            </w:pPr>
          </w:p>
        </w:tc>
      </w:tr>
      <w:tr w:rsidR="002956F4" w14:paraId="15F8C8C8"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ABD40" w14:textId="77777777" w:rsidR="002956F4" w:rsidRDefault="0076412E">
            <w:pPr>
              <w:widowControl/>
              <w:overflowPunct/>
              <w:autoSpaceDE/>
              <w:textAlignment w:val="auto"/>
              <w:rPr>
                <w:rFonts w:eastAsia="Calibri"/>
                <w:kern w:val="0"/>
              </w:rPr>
            </w:pPr>
            <w:r>
              <w:rPr>
                <w:rFonts w:eastAsia="Calibri"/>
                <w:kern w:val="0"/>
              </w:rPr>
              <w:t>Balances talk time</w:t>
            </w:r>
          </w:p>
          <w:p w14:paraId="3C7B25EE"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AE198"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D5EA9" w14:textId="77777777" w:rsidR="002956F4" w:rsidRDefault="002956F4">
            <w:pPr>
              <w:widowControl/>
              <w:overflowPunct/>
              <w:autoSpaceDE/>
              <w:textAlignment w:val="auto"/>
              <w:rPr>
                <w:rFonts w:eastAsia="Calibri"/>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53616" w14:textId="77777777" w:rsidR="002956F4" w:rsidRDefault="002956F4">
            <w:pPr>
              <w:widowControl/>
              <w:overflowPunct/>
              <w:autoSpaceDE/>
              <w:textAlignment w:val="auto"/>
              <w:rPr>
                <w:rFonts w:eastAsia="Calibri"/>
                <w:kern w:val="0"/>
              </w:rPr>
            </w:pPr>
          </w:p>
        </w:tc>
      </w:tr>
      <w:tr w:rsidR="002956F4" w14:paraId="01CA9607"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B4B85" w14:textId="77777777" w:rsidR="002956F4" w:rsidRDefault="0076412E">
            <w:pPr>
              <w:widowControl/>
              <w:overflowPunct/>
              <w:autoSpaceDE/>
              <w:textAlignment w:val="auto"/>
              <w:rPr>
                <w:rFonts w:eastAsia="Calibri"/>
                <w:kern w:val="0"/>
              </w:rPr>
            </w:pPr>
            <w:r>
              <w:rPr>
                <w:rFonts w:eastAsia="Calibri"/>
                <w:kern w:val="0"/>
              </w:rPr>
              <w:t>Hears what is said</w:t>
            </w:r>
          </w:p>
          <w:p w14:paraId="71CCDCE5"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32424"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E6919" w14:textId="77777777" w:rsidR="002956F4" w:rsidRDefault="002956F4">
            <w:pPr>
              <w:widowControl/>
              <w:overflowPunct/>
              <w:autoSpaceDE/>
              <w:textAlignment w:val="auto"/>
              <w:rPr>
                <w:rFonts w:eastAsia="Calibri"/>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2ACC3" w14:textId="77777777" w:rsidR="002956F4" w:rsidRDefault="002956F4">
            <w:pPr>
              <w:widowControl/>
              <w:overflowPunct/>
              <w:autoSpaceDE/>
              <w:textAlignment w:val="auto"/>
              <w:rPr>
                <w:rFonts w:eastAsia="Calibri"/>
                <w:kern w:val="0"/>
              </w:rPr>
            </w:pPr>
          </w:p>
        </w:tc>
      </w:tr>
      <w:tr w:rsidR="002956F4" w14:paraId="476414A0"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A2E35" w14:textId="77777777" w:rsidR="002956F4" w:rsidRDefault="0076412E">
            <w:pPr>
              <w:widowControl/>
              <w:overflowPunct/>
              <w:autoSpaceDE/>
              <w:textAlignment w:val="auto"/>
              <w:rPr>
                <w:rFonts w:eastAsia="Calibri"/>
                <w:kern w:val="0"/>
              </w:rPr>
            </w:pPr>
            <w:r>
              <w:rPr>
                <w:rFonts w:eastAsia="Calibri"/>
                <w:kern w:val="0"/>
              </w:rPr>
              <w:t>Hears how it is said</w:t>
            </w:r>
          </w:p>
          <w:p w14:paraId="59FB92C7"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ABFE0"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FB737" w14:textId="77777777" w:rsidR="002956F4" w:rsidRDefault="002956F4">
            <w:pPr>
              <w:widowControl/>
              <w:overflowPunct/>
              <w:autoSpaceDE/>
              <w:textAlignment w:val="auto"/>
              <w:rPr>
                <w:rFonts w:eastAsia="Calibri"/>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46D5A" w14:textId="77777777" w:rsidR="002956F4" w:rsidRDefault="002956F4">
            <w:pPr>
              <w:widowControl/>
              <w:overflowPunct/>
              <w:autoSpaceDE/>
              <w:textAlignment w:val="auto"/>
              <w:rPr>
                <w:rFonts w:eastAsia="Calibri"/>
                <w:kern w:val="0"/>
              </w:rPr>
            </w:pPr>
          </w:p>
        </w:tc>
      </w:tr>
      <w:tr w:rsidR="002956F4" w14:paraId="72814927"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80C6C" w14:textId="77777777" w:rsidR="002956F4" w:rsidRDefault="0076412E">
            <w:pPr>
              <w:widowControl/>
              <w:overflowPunct/>
              <w:autoSpaceDE/>
              <w:textAlignment w:val="auto"/>
              <w:rPr>
                <w:rFonts w:eastAsia="Calibri"/>
                <w:kern w:val="0"/>
              </w:rPr>
            </w:pPr>
            <w:r>
              <w:rPr>
                <w:rFonts w:eastAsia="Calibri"/>
                <w:kern w:val="0"/>
              </w:rPr>
              <w:t>Summarizes</w:t>
            </w:r>
          </w:p>
          <w:p w14:paraId="49818451"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E05A6"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B6C32" w14:textId="77777777" w:rsidR="002956F4" w:rsidRDefault="002956F4">
            <w:pPr>
              <w:widowControl/>
              <w:overflowPunct/>
              <w:autoSpaceDE/>
              <w:textAlignment w:val="auto"/>
              <w:rPr>
                <w:rFonts w:eastAsia="Calibri"/>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2B186" w14:textId="77777777" w:rsidR="002956F4" w:rsidRDefault="002956F4">
            <w:pPr>
              <w:widowControl/>
              <w:overflowPunct/>
              <w:autoSpaceDE/>
              <w:textAlignment w:val="auto"/>
              <w:rPr>
                <w:rFonts w:eastAsia="Calibri"/>
                <w:kern w:val="0"/>
              </w:rPr>
            </w:pPr>
          </w:p>
        </w:tc>
      </w:tr>
      <w:tr w:rsidR="002956F4" w14:paraId="12AE9EC6"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05786" w14:textId="77777777" w:rsidR="002956F4" w:rsidRDefault="0076412E">
            <w:pPr>
              <w:widowControl/>
              <w:overflowPunct/>
              <w:autoSpaceDE/>
              <w:textAlignment w:val="auto"/>
              <w:rPr>
                <w:rFonts w:eastAsia="Calibri"/>
                <w:kern w:val="0"/>
              </w:rPr>
            </w:pPr>
            <w:r>
              <w:rPr>
                <w:rFonts w:eastAsia="Calibri"/>
                <w:kern w:val="0"/>
              </w:rPr>
              <w:t>Reflects content</w:t>
            </w:r>
          </w:p>
          <w:p w14:paraId="0D8AA159"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C9BDE"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44087" w14:textId="77777777" w:rsidR="002956F4" w:rsidRDefault="002956F4">
            <w:pPr>
              <w:widowControl/>
              <w:overflowPunct/>
              <w:autoSpaceDE/>
              <w:textAlignment w:val="auto"/>
              <w:rPr>
                <w:rFonts w:eastAsia="Calibri"/>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C73AE" w14:textId="77777777" w:rsidR="002956F4" w:rsidRDefault="002956F4">
            <w:pPr>
              <w:widowControl/>
              <w:overflowPunct/>
              <w:autoSpaceDE/>
              <w:textAlignment w:val="auto"/>
              <w:rPr>
                <w:rFonts w:eastAsia="Calibri"/>
                <w:kern w:val="0"/>
              </w:rPr>
            </w:pPr>
          </w:p>
        </w:tc>
      </w:tr>
      <w:tr w:rsidR="002956F4" w14:paraId="3FCB47EE" w14:textId="77777777">
        <w:trPr>
          <w:trHeight w:val="728"/>
        </w:trPr>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DCD20" w14:textId="77777777" w:rsidR="002956F4" w:rsidRDefault="0076412E">
            <w:pPr>
              <w:widowControl/>
              <w:overflowPunct/>
              <w:autoSpaceDE/>
              <w:textAlignment w:val="auto"/>
              <w:rPr>
                <w:rFonts w:eastAsia="Calibri"/>
                <w:kern w:val="0"/>
              </w:rPr>
            </w:pPr>
            <w:r>
              <w:rPr>
                <w:rFonts w:eastAsia="Calibri"/>
                <w:kern w:val="0"/>
              </w:rPr>
              <w:t>Reflects feelings</w:t>
            </w:r>
          </w:p>
          <w:p w14:paraId="3C832223"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16692"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897F3" w14:textId="77777777" w:rsidR="002956F4" w:rsidRDefault="002956F4">
            <w:pPr>
              <w:widowControl/>
              <w:overflowPunct/>
              <w:autoSpaceDE/>
              <w:textAlignment w:val="auto"/>
              <w:rPr>
                <w:rFonts w:eastAsia="Calibri"/>
                <w:color w:val="FF0000"/>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25DC" w14:textId="77777777" w:rsidR="002956F4" w:rsidRDefault="002956F4">
            <w:pPr>
              <w:widowControl/>
              <w:overflowPunct/>
              <w:autoSpaceDE/>
              <w:textAlignment w:val="auto"/>
              <w:rPr>
                <w:rFonts w:eastAsia="Calibri"/>
                <w:kern w:val="0"/>
              </w:rPr>
            </w:pPr>
          </w:p>
        </w:tc>
      </w:tr>
      <w:tr w:rsidR="002956F4" w14:paraId="53702818" w14:textId="77777777">
        <w:trPr>
          <w:trHeight w:val="188"/>
        </w:trPr>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35B96" w14:textId="77777777" w:rsidR="002956F4" w:rsidRDefault="0076412E">
            <w:pPr>
              <w:widowControl/>
              <w:overflowPunct/>
              <w:autoSpaceDE/>
              <w:textAlignment w:val="auto"/>
              <w:rPr>
                <w:rFonts w:eastAsia="Calibri"/>
                <w:kern w:val="0"/>
              </w:rPr>
            </w:pPr>
            <w:r>
              <w:rPr>
                <w:rFonts w:eastAsia="Calibri"/>
                <w:kern w:val="0"/>
              </w:rPr>
              <w:t>Tolerates silence</w:t>
            </w:r>
          </w:p>
          <w:p w14:paraId="542D796F"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87F8C"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1119"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6D401" w14:textId="77777777" w:rsidR="002956F4" w:rsidRDefault="002956F4">
            <w:pPr>
              <w:widowControl/>
              <w:overflowPunct/>
              <w:autoSpaceDE/>
              <w:textAlignment w:val="auto"/>
              <w:rPr>
                <w:rFonts w:eastAsia="Calibri"/>
                <w:kern w:val="0"/>
              </w:rPr>
            </w:pPr>
          </w:p>
        </w:tc>
      </w:tr>
      <w:tr w:rsidR="002956F4" w14:paraId="50D1C11F"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EF2C5" w14:textId="77777777" w:rsidR="002956F4" w:rsidRDefault="0076412E">
            <w:pPr>
              <w:widowControl/>
              <w:overflowPunct/>
              <w:autoSpaceDE/>
              <w:textAlignment w:val="auto"/>
              <w:rPr>
                <w:rFonts w:eastAsia="Calibri"/>
                <w:kern w:val="0"/>
              </w:rPr>
            </w:pPr>
            <w:r>
              <w:rPr>
                <w:rFonts w:eastAsia="Calibri"/>
                <w:kern w:val="0"/>
              </w:rPr>
              <w:t>Tolerates client's affect</w:t>
            </w:r>
          </w:p>
          <w:p w14:paraId="08741F13"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8D585"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4434E"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6E811" w14:textId="77777777" w:rsidR="002956F4" w:rsidRDefault="002956F4">
            <w:pPr>
              <w:widowControl/>
              <w:overflowPunct/>
              <w:autoSpaceDE/>
              <w:textAlignment w:val="auto"/>
              <w:rPr>
                <w:rFonts w:eastAsia="Calibri"/>
                <w:kern w:val="0"/>
              </w:rPr>
            </w:pPr>
          </w:p>
        </w:tc>
      </w:tr>
      <w:tr w:rsidR="002956F4" w14:paraId="211B5297"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AA04D" w14:textId="77777777" w:rsidR="002956F4" w:rsidRDefault="0076412E">
            <w:pPr>
              <w:widowControl/>
              <w:overflowPunct/>
              <w:autoSpaceDE/>
              <w:textAlignment w:val="auto"/>
              <w:rPr>
                <w:rFonts w:eastAsia="Calibri"/>
                <w:b/>
                <w:kern w:val="0"/>
              </w:rPr>
            </w:pPr>
            <w:r>
              <w:rPr>
                <w:rFonts w:eastAsia="Calibri"/>
                <w:b/>
                <w:kern w:val="0"/>
              </w:rPr>
              <w:t>QUESTIONS: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45BE0"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57929"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62377" w14:textId="77777777" w:rsidR="002956F4" w:rsidRDefault="002956F4">
            <w:pPr>
              <w:widowControl/>
              <w:overflowPunct/>
              <w:autoSpaceDE/>
              <w:textAlignment w:val="auto"/>
              <w:rPr>
                <w:rFonts w:eastAsia="Calibri"/>
                <w:kern w:val="0"/>
              </w:rPr>
            </w:pPr>
          </w:p>
        </w:tc>
      </w:tr>
      <w:tr w:rsidR="002956F4" w14:paraId="08B58EED"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C33D6" w14:textId="77777777" w:rsidR="002956F4" w:rsidRDefault="0076412E">
            <w:pPr>
              <w:widowControl/>
              <w:overflowPunct/>
              <w:autoSpaceDE/>
              <w:textAlignment w:val="auto"/>
              <w:rPr>
                <w:rFonts w:eastAsia="Calibri"/>
                <w:kern w:val="0"/>
              </w:rPr>
            </w:pPr>
            <w:r>
              <w:rPr>
                <w:rFonts w:eastAsia="Calibri"/>
                <w:kern w:val="0"/>
              </w:rPr>
              <w:t>Appropriate content</w:t>
            </w:r>
          </w:p>
          <w:p w14:paraId="109D6F70"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8D53D"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92574"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EB800" w14:textId="77777777" w:rsidR="002956F4" w:rsidRDefault="002956F4">
            <w:pPr>
              <w:widowControl/>
              <w:overflowPunct/>
              <w:autoSpaceDE/>
              <w:textAlignment w:val="auto"/>
              <w:rPr>
                <w:rFonts w:eastAsia="Calibri"/>
                <w:kern w:val="0"/>
              </w:rPr>
            </w:pPr>
          </w:p>
        </w:tc>
      </w:tr>
      <w:tr w:rsidR="002956F4" w14:paraId="092D7264"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8D30B" w14:textId="77777777" w:rsidR="002956F4" w:rsidRDefault="0076412E">
            <w:pPr>
              <w:widowControl/>
              <w:overflowPunct/>
              <w:autoSpaceDE/>
              <w:textAlignment w:val="auto"/>
              <w:rPr>
                <w:rFonts w:eastAsia="Calibri"/>
                <w:kern w:val="0"/>
              </w:rPr>
            </w:pPr>
            <w:r>
              <w:rPr>
                <w:rFonts w:eastAsia="Calibri"/>
                <w:kern w:val="0"/>
              </w:rPr>
              <w:lastRenderedPageBreak/>
              <w:t>Uses Open-ended questions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528A1"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4AE50"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FF66D" w14:textId="77777777" w:rsidR="002956F4" w:rsidRDefault="002956F4">
            <w:pPr>
              <w:widowControl/>
              <w:overflowPunct/>
              <w:autoSpaceDE/>
              <w:textAlignment w:val="auto"/>
              <w:rPr>
                <w:rFonts w:eastAsia="Calibri"/>
                <w:kern w:val="0"/>
              </w:rPr>
            </w:pPr>
          </w:p>
        </w:tc>
      </w:tr>
      <w:tr w:rsidR="002956F4" w14:paraId="4A51CC77"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A220C"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8F748" w14:textId="77777777" w:rsidR="002956F4" w:rsidRDefault="0076412E">
            <w:pPr>
              <w:widowControl/>
              <w:overflowPunct/>
              <w:autoSpaceDE/>
              <w:textAlignment w:val="auto"/>
              <w:rPr>
                <w:rFonts w:eastAsia="Calibri"/>
                <w:kern w:val="0"/>
              </w:rPr>
            </w:pPr>
            <w:r>
              <w:rPr>
                <w:rFonts w:eastAsia="Calibri"/>
                <w:kern w:val="0"/>
              </w:rPr>
              <w:t>Yes</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36597" w14:textId="77777777" w:rsidR="002956F4" w:rsidRDefault="0076412E">
            <w:pPr>
              <w:widowControl/>
              <w:overflowPunct/>
              <w:autoSpaceDE/>
              <w:textAlignment w:val="auto"/>
              <w:rPr>
                <w:rFonts w:eastAsia="Calibri"/>
                <w:kern w:val="0"/>
              </w:rPr>
            </w:pPr>
            <w:r>
              <w:rPr>
                <w:rFonts w:eastAsia="Calibri"/>
                <w:kern w:val="0"/>
              </w:rPr>
              <w:t>No</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22ED" w14:textId="77777777" w:rsidR="002956F4" w:rsidRDefault="0076412E">
            <w:pPr>
              <w:widowControl/>
              <w:overflowPunct/>
              <w:autoSpaceDE/>
              <w:textAlignment w:val="auto"/>
              <w:rPr>
                <w:rFonts w:eastAsia="Calibri"/>
                <w:kern w:val="0"/>
              </w:rPr>
            </w:pPr>
            <w:r>
              <w:rPr>
                <w:rFonts w:eastAsia="Calibri"/>
                <w:kern w:val="0"/>
              </w:rPr>
              <w:t>Comments</w:t>
            </w:r>
          </w:p>
        </w:tc>
      </w:tr>
      <w:tr w:rsidR="002956F4" w14:paraId="274ED1E0"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DE080" w14:textId="77777777" w:rsidR="002956F4" w:rsidRDefault="0076412E">
            <w:pPr>
              <w:widowControl/>
              <w:overflowPunct/>
              <w:autoSpaceDE/>
              <w:textAlignment w:val="auto"/>
              <w:rPr>
                <w:rFonts w:eastAsia="Calibri"/>
                <w:kern w:val="0"/>
              </w:rPr>
            </w:pPr>
            <w:r>
              <w:rPr>
                <w:rFonts w:eastAsia="Calibri"/>
                <w:kern w:val="0"/>
              </w:rPr>
              <w:t>Responds to client questions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A5E38"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D94BC"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DD05" w14:textId="77777777" w:rsidR="002956F4" w:rsidRDefault="002956F4">
            <w:pPr>
              <w:widowControl/>
              <w:overflowPunct/>
              <w:autoSpaceDE/>
              <w:textAlignment w:val="auto"/>
              <w:rPr>
                <w:rFonts w:eastAsia="Calibri"/>
                <w:kern w:val="0"/>
              </w:rPr>
            </w:pPr>
          </w:p>
        </w:tc>
      </w:tr>
      <w:tr w:rsidR="002956F4" w14:paraId="09CF880F"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635AD" w14:textId="77777777" w:rsidR="002956F4" w:rsidRDefault="0076412E">
            <w:pPr>
              <w:widowControl/>
              <w:overflowPunct/>
              <w:autoSpaceDE/>
              <w:textAlignment w:val="auto"/>
              <w:rPr>
                <w:rFonts w:eastAsia="Calibri"/>
                <w:kern w:val="0"/>
              </w:rPr>
            </w:pPr>
            <w:r>
              <w:rPr>
                <w:rFonts w:eastAsia="Calibri"/>
                <w:kern w:val="0"/>
              </w:rPr>
              <w:t>Focuses questions</w:t>
            </w:r>
          </w:p>
          <w:p w14:paraId="55D5E345"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CBB77"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7F34"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C9F7F" w14:textId="77777777" w:rsidR="002956F4" w:rsidRDefault="002956F4">
            <w:pPr>
              <w:widowControl/>
              <w:overflowPunct/>
              <w:autoSpaceDE/>
              <w:textAlignment w:val="auto"/>
              <w:rPr>
                <w:rFonts w:eastAsia="Calibri"/>
                <w:kern w:val="0"/>
              </w:rPr>
            </w:pPr>
          </w:p>
        </w:tc>
      </w:tr>
      <w:tr w:rsidR="002956F4" w14:paraId="4FC0D09B"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34E69" w14:textId="77777777" w:rsidR="002956F4" w:rsidRDefault="0076412E">
            <w:pPr>
              <w:widowControl/>
              <w:overflowPunct/>
              <w:autoSpaceDE/>
              <w:textAlignment w:val="auto"/>
              <w:rPr>
                <w:rFonts w:eastAsia="Calibri"/>
                <w:kern w:val="0"/>
              </w:rPr>
            </w:pPr>
            <w:r>
              <w:rPr>
                <w:rFonts w:eastAsia="Calibri"/>
                <w:kern w:val="0"/>
              </w:rPr>
              <w:t>Gets to underlying meaning</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3FD5F"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BD649"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8B83D" w14:textId="77777777" w:rsidR="002956F4" w:rsidRDefault="002956F4">
            <w:pPr>
              <w:widowControl/>
              <w:overflowPunct/>
              <w:autoSpaceDE/>
              <w:textAlignment w:val="auto"/>
              <w:rPr>
                <w:rFonts w:eastAsia="Calibri"/>
                <w:kern w:val="0"/>
              </w:rPr>
            </w:pPr>
          </w:p>
        </w:tc>
      </w:tr>
      <w:tr w:rsidR="002956F4" w14:paraId="33B1EE97"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F98FC" w14:textId="77777777" w:rsidR="002956F4" w:rsidRDefault="0076412E">
            <w:pPr>
              <w:widowControl/>
              <w:overflowPunct/>
              <w:autoSpaceDE/>
              <w:textAlignment w:val="auto"/>
              <w:rPr>
                <w:rFonts w:eastAsia="Calibri"/>
                <w:kern w:val="0"/>
              </w:rPr>
            </w:pPr>
            <w:r>
              <w:rPr>
                <w:rFonts w:eastAsia="Calibri"/>
                <w:kern w:val="0"/>
              </w:rPr>
              <w:t>Asks clarifying</w:t>
            </w:r>
          </w:p>
          <w:p w14:paraId="786CCABE" w14:textId="77777777" w:rsidR="002956F4" w:rsidRDefault="0076412E">
            <w:pPr>
              <w:widowControl/>
              <w:overflowPunct/>
              <w:autoSpaceDE/>
              <w:textAlignment w:val="auto"/>
              <w:rPr>
                <w:rFonts w:eastAsia="Calibri"/>
                <w:kern w:val="0"/>
              </w:rPr>
            </w:pPr>
            <w:r>
              <w:rPr>
                <w:rFonts w:eastAsia="Calibri"/>
                <w:kern w:val="0"/>
              </w:rPr>
              <w:t>questions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DB01"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07222"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41BD" w14:textId="77777777" w:rsidR="002956F4" w:rsidRDefault="002956F4">
            <w:pPr>
              <w:widowControl/>
              <w:overflowPunct/>
              <w:autoSpaceDE/>
              <w:textAlignment w:val="auto"/>
              <w:rPr>
                <w:rFonts w:eastAsia="Calibri"/>
                <w:kern w:val="0"/>
              </w:rPr>
            </w:pPr>
          </w:p>
        </w:tc>
      </w:tr>
      <w:tr w:rsidR="002956F4" w14:paraId="3BA8DF32"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AE528" w14:textId="77777777" w:rsidR="002956F4" w:rsidRDefault="0076412E">
            <w:pPr>
              <w:widowControl/>
              <w:overflowPunct/>
              <w:autoSpaceDE/>
              <w:textAlignment w:val="auto"/>
              <w:rPr>
                <w:rFonts w:eastAsia="Calibri"/>
                <w:b/>
                <w:kern w:val="0"/>
              </w:rPr>
            </w:pPr>
            <w:r>
              <w:rPr>
                <w:rFonts w:eastAsia="Calibri"/>
                <w:b/>
                <w:kern w:val="0"/>
              </w:rPr>
              <w:t>OTHER</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60241"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13F78"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CBFDA" w14:textId="77777777" w:rsidR="002956F4" w:rsidRDefault="002956F4">
            <w:pPr>
              <w:widowControl/>
              <w:overflowPunct/>
              <w:autoSpaceDE/>
              <w:textAlignment w:val="auto"/>
              <w:rPr>
                <w:rFonts w:eastAsia="Calibri"/>
                <w:kern w:val="0"/>
              </w:rPr>
            </w:pPr>
          </w:p>
        </w:tc>
      </w:tr>
      <w:tr w:rsidR="002956F4" w14:paraId="38F56EE6"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74233" w14:textId="77777777" w:rsidR="002956F4" w:rsidRDefault="0076412E">
            <w:pPr>
              <w:widowControl/>
              <w:overflowPunct/>
              <w:autoSpaceDE/>
              <w:textAlignment w:val="auto"/>
              <w:rPr>
                <w:rFonts w:eastAsia="Calibri"/>
                <w:kern w:val="0"/>
              </w:rPr>
            </w:pPr>
            <w:r>
              <w:rPr>
                <w:rFonts w:eastAsia="Calibri"/>
                <w:kern w:val="0"/>
              </w:rPr>
              <w:t>Interrupts</w:t>
            </w:r>
          </w:p>
          <w:p w14:paraId="580391D7"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D3DA"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21782"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C8A60" w14:textId="77777777" w:rsidR="002956F4" w:rsidRDefault="002956F4">
            <w:pPr>
              <w:widowControl/>
              <w:overflowPunct/>
              <w:autoSpaceDE/>
              <w:textAlignment w:val="auto"/>
              <w:rPr>
                <w:rFonts w:eastAsia="Calibri"/>
                <w:kern w:val="0"/>
              </w:rPr>
            </w:pPr>
          </w:p>
        </w:tc>
      </w:tr>
      <w:tr w:rsidR="002956F4" w14:paraId="7B53197A"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C4838" w14:textId="77777777" w:rsidR="002956F4" w:rsidRDefault="0076412E">
            <w:pPr>
              <w:widowControl/>
              <w:overflowPunct/>
              <w:autoSpaceDE/>
              <w:textAlignment w:val="auto"/>
              <w:rPr>
                <w:rFonts w:eastAsia="Calibri"/>
                <w:kern w:val="0"/>
              </w:rPr>
            </w:pPr>
            <w:r>
              <w:rPr>
                <w:rFonts w:eastAsia="Calibri"/>
                <w:kern w:val="0"/>
              </w:rPr>
              <w:t>Responds too quickly</w:t>
            </w:r>
          </w:p>
          <w:p w14:paraId="7E5B5DF0"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FB8FA"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7FACE"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7C37" w14:textId="77777777" w:rsidR="002956F4" w:rsidRDefault="002956F4">
            <w:pPr>
              <w:widowControl/>
              <w:overflowPunct/>
              <w:autoSpaceDE/>
              <w:textAlignment w:val="auto"/>
              <w:rPr>
                <w:rFonts w:eastAsia="Calibri"/>
                <w:kern w:val="0"/>
              </w:rPr>
            </w:pPr>
          </w:p>
        </w:tc>
      </w:tr>
      <w:tr w:rsidR="002956F4" w14:paraId="3B440512"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552CF" w14:textId="77777777" w:rsidR="002956F4" w:rsidRDefault="0076412E">
            <w:pPr>
              <w:widowControl/>
              <w:overflowPunct/>
              <w:autoSpaceDE/>
              <w:textAlignment w:val="auto"/>
              <w:rPr>
                <w:rFonts w:eastAsia="Calibri"/>
                <w:kern w:val="0"/>
              </w:rPr>
            </w:pPr>
            <w:r>
              <w:rPr>
                <w:rFonts w:eastAsia="Calibri"/>
                <w:kern w:val="0"/>
              </w:rPr>
              <w:t>Judgmental  response</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6A1D8"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BC2B8"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9F25F" w14:textId="77777777" w:rsidR="002956F4" w:rsidRDefault="002956F4">
            <w:pPr>
              <w:widowControl/>
              <w:overflowPunct/>
              <w:autoSpaceDE/>
              <w:textAlignment w:val="auto"/>
              <w:rPr>
                <w:rFonts w:eastAsia="Calibri"/>
                <w:kern w:val="0"/>
              </w:rPr>
            </w:pPr>
          </w:p>
        </w:tc>
      </w:tr>
      <w:tr w:rsidR="002956F4" w14:paraId="13E8D795"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36638" w14:textId="77777777" w:rsidR="002956F4" w:rsidRDefault="0076412E">
            <w:pPr>
              <w:widowControl/>
              <w:overflowPunct/>
              <w:autoSpaceDE/>
              <w:textAlignment w:val="auto"/>
              <w:rPr>
                <w:rFonts w:eastAsia="Calibri"/>
                <w:kern w:val="0"/>
              </w:rPr>
            </w:pPr>
            <w:r>
              <w:rPr>
                <w:rFonts w:eastAsia="Calibri"/>
                <w:kern w:val="0"/>
              </w:rPr>
              <w:t>Gives advice / problem solves prematurely</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554A6"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4A21"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1CE6C" w14:textId="77777777" w:rsidR="002956F4" w:rsidRDefault="002956F4">
            <w:pPr>
              <w:widowControl/>
              <w:overflowPunct/>
              <w:autoSpaceDE/>
              <w:textAlignment w:val="auto"/>
              <w:rPr>
                <w:rFonts w:eastAsia="Calibri"/>
                <w:kern w:val="0"/>
              </w:rPr>
            </w:pPr>
          </w:p>
        </w:tc>
      </w:tr>
      <w:tr w:rsidR="002956F4" w14:paraId="79BC4AF2"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33A81" w14:textId="77777777" w:rsidR="002956F4" w:rsidRDefault="0076412E">
            <w:pPr>
              <w:widowControl/>
              <w:overflowPunct/>
              <w:autoSpaceDE/>
              <w:textAlignment w:val="auto"/>
              <w:rPr>
                <w:rFonts w:eastAsia="Calibri"/>
                <w:kern w:val="0"/>
              </w:rPr>
            </w:pPr>
            <w:r>
              <w:rPr>
                <w:rFonts w:eastAsia="Calibri"/>
                <w:kern w:val="0"/>
              </w:rPr>
              <w:t>Makes smooth transitions</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85CBA"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A1AB2"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EF150" w14:textId="77777777" w:rsidR="002956F4" w:rsidRDefault="002956F4">
            <w:pPr>
              <w:widowControl/>
              <w:overflowPunct/>
              <w:autoSpaceDE/>
              <w:textAlignment w:val="auto"/>
              <w:rPr>
                <w:rFonts w:eastAsia="Calibri"/>
                <w:kern w:val="0"/>
              </w:rPr>
            </w:pPr>
          </w:p>
        </w:tc>
      </w:tr>
      <w:tr w:rsidR="002956F4" w14:paraId="4E6B5E38"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431A8" w14:textId="77777777" w:rsidR="002956F4" w:rsidRDefault="0076412E">
            <w:pPr>
              <w:widowControl/>
              <w:overflowPunct/>
              <w:autoSpaceDE/>
              <w:textAlignment w:val="auto"/>
              <w:rPr>
                <w:rFonts w:eastAsia="Calibri"/>
                <w:kern w:val="0"/>
              </w:rPr>
            </w:pPr>
            <w:r>
              <w:rPr>
                <w:rFonts w:eastAsia="Calibri"/>
                <w:kern w:val="0"/>
              </w:rPr>
              <w:t>Structures the interview appropriately</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CABB"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B3376"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2134E" w14:textId="77777777" w:rsidR="002956F4" w:rsidRDefault="002956F4">
            <w:pPr>
              <w:widowControl/>
              <w:overflowPunct/>
              <w:autoSpaceDE/>
              <w:textAlignment w:val="auto"/>
              <w:rPr>
                <w:rFonts w:eastAsia="Calibri"/>
                <w:kern w:val="0"/>
              </w:rPr>
            </w:pPr>
          </w:p>
        </w:tc>
      </w:tr>
      <w:tr w:rsidR="002956F4" w14:paraId="2A76A87D"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A5DBE" w14:textId="77777777" w:rsidR="002956F4" w:rsidRDefault="0076412E">
            <w:pPr>
              <w:widowControl/>
              <w:overflowPunct/>
              <w:autoSpaceDE/>
              <w:textAlignment w:val="auto"/>
              <w:rPr>
                <w:rFonts w:eastAsia="Calibri"/>
                <w:kern w:val="0"/>
              </w:rPr>
            </w:pPr>
            <w:r>
              <w:rPr>
                <w:rFonts w:eastAsia="Calibri"/>
                <w:kern w:val="0"/>
              </w:rPr>
              <w:t>Paces the interview appropriately</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AFBDF"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D562D"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F714" w14:textId="77777777" w:rsidR="002956F4" w:rsidRDefault="002956F4">
            <w:pPr>
              <w:widowControl/>
              <w:overflowPunct/>
              <w:autoSpaceDE/>
              <w:textAlignment w:val="auto"/>
              <w:rPr>
                <w:rFonts w:eastAsia="Calibri"/>
                <w:kern w:val="0"/>
              </w:rPr>
            </w:pPr>
          </w:p>
        </w:tc>
      </w:tr>
      <w:tr w:rsidR="002956F4" w14:paraId="65D098E5"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A7E4E" w14:textId="77777777" w:rsidR="002956F4" w:rsidRDefault="0076412E">
            <w:pPr>
              <w:widowControl/>
              <w:overflowPunct/>
              <w:autoSpaceDE/>
              <w:textAlignment w:val="auto"/>
              <w:rPr>
                <w:rFonts w:eastAsia="Calibri"/>
                <w:kern w:val="0"/>
              </w:rPr>
            </w:pPr>
            <w:r>
              <w:rPr>
                <w:rFonts w:eastAsia="Calibri"/>
                <w:kern w:val="0"/>
              </w:rPr>
              <w:t>Closes the interview</w:t>
            </w:r>
          </w:p>
          <w:p w14:paraId="6A3C4755" w14:textId="77777777" w:rsidR="002956F4" w:rsidRDefault="002956F4">
            <w:pPr>
              <w:widowControl/>
              <w:overflowPunct/>
              <w:autoSpaceDE/>
              <w:textAlignment w:val="auto"/>
              <w:rPr>
                <w:rFonts w:eastAsia="Calibri"/>
                <w:kern w:val="0"/>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96F48"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EEA1C"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7FC8E" w14:textId="77777777" w:rsidR="002956F4" w:rsidRDefault="002956F4">
            <w:pPr>
              <w:widowControl/>
              <w:overflowPunct/>
              <w:autoSpaceDE/>
              <w:textAlignment w:val="auto"/>
              <w:rPr>
                <w:rFonts w:eastAsia="Calibri"/>
                <w:kern w:val="0"/>
              </w:rPr>
            </w:pPr>
          </w:p>
        </w:tc>
      </w:tr>
      <w:tr w:rsidR="002956F4" w14:paraId="6E8AF28C"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663B5" w14:textId="77777777" w:rsidR="002956F4" w:rsidRDefault="0076412E">
            <w:pPr>
              <w:widowControl/>
              <w:overflowPunct/>
              <w:autoSpaceDE/>
              <w:textAlignment w:val="auto"/>
              <w:rPr>
                <w:rFonts w:eastAsia="Calibri"/>
                <w:kern w:val="0"/>
              </w:rPr>
            </w:pPr>
            <w:r>
              <w:rPr>
                <w:rFonts w:eastAsia="Calibri"/>
                <w:kern w:val="0"/>
              </w:rPr>
              <w:t>Inappropriate humor/sarcasm</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DA6A"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6EF2B"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23C95" w14:textId="77777777" w:rsidR="002956F4" w:rsidRDefault="002956F4">
            <w:pPr>
              <w:widowControl/>
              <w:overflowPunct/>
              <w:autoSpaceDE/>
              <w:textAlignment w:val="auto"/>
              <w:rPr>
                <w:rFonts w:eastAsia="Calibri"/>
                <w:kern w:val="0"/>
              </w:rPr>
            </w:pPr>
          </w:p>
        </w:tc>
      </w:tr>
      <w:tr w:rsidR="002956F4" w14:paraId="25EDAFE2"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7DD91" w14:textId="77777777" w:rsidR="002956F4" w:rsidRDefault="0076412E">
            <w:pPr>
              <w:widowControl/>
              <w:overflowPunct/>
              <w:autoSpaceDE/>
              <w:textAlignment w:val="auto"/>
              <w:rPr>
                <w:rFonts w:eastAsia="Calibri"/>
                <w:kern w:val="0"/>
              </w:rPr>
            </w:pPr>
            <w:r>
              <w:rPr>
                <w:rFonts w:eastAsia="Calibri"/>
                <w:kern w:val="0"/>
              </w:rPr>
              <w:t xml:space="preserve">Lecturing or Arguing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BF57D"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5B93D"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04AAE" w14:textId="77777777" w:rsidR="002956F4" w:rsidRDefault="002956F4">
            <w:pPr>
              <w:widowControl/>
              <w:overflowPunct/>
              <w:autoSpaceDE/>
              <w:textAlignment w:val="auto"/>
              <w:rPr>
                <w:rFonts w:eastAsia="Calibri"/>
                <w:kern w:val="0"/>
              </w:rPr>
            </w:pPr>
          </w:p>
        </w:tc>
      </w:tr>
      <w:tr w:rsidR="002956F4" w14:paraId="003B76F7"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12D32" w14:textId="77777777" w:rsidR="002956F4" w:rsidRDefault="0076412E">
            <w:pPr>
              <w:widowControl/>
              <w:overflowPunct/>
              <w:autoSpaceDE/>
              <w:textAlignment w:val="auto"/>
              <w:rPr>
                <w:rFonts w:eastAsia="Calibri"/>
                <w:kern w:val="0"/>
              </w:rPr>
            </w:pPr>
            <w:r>
              <w:rPr>
                <w:rFonts w:eastAsia="Calibri"/>
                <w:kern w:val="0"/>
              </w:rPr>
              <w:t>Instructing</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FA491"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91A81"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A99D0" w14:textId="77777777" w:rsidR="002956F4" w:rsidRDefault="002956F4">
            <w:pPr>
              <w:widowControl/>
              <w:overflowPunct/>
              <w:autoSpaceDE/>
              <w:textAlignment w:val="auto"/>
              <w:rPr>
                <w:rFonts w:eastAsia="Calibri"/>
                <w:kern w:val="0"/>
              </w:rPr>
            </w:pPr>
          </w:p>
        </w:tc>
      </w:tr>
      <w:tr w:rsidR="002956F4" w14:paraId="4E2164B6" w14:textId="77777777">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F9044" w14:textId="77777777" w:rsidR="002956F4" w:rsidRDefault="0076412E">
            <w:pPr>
              <w:widowControl/>
              <w:overflowPunct/>
              <w:autoSpaceDE/>
              <w:textAlignment w:val="auto"/>
              <w:rPr>
                <w:rFonts w:eastAsia="Calibri"/>
                <w:kern w:val="0"/>
              </w:rPr>
            </w:pPr>
            <w:r>
              <w:rPr>
                <w:rFonts w:eastAsia="Calibri"/>
                <w:kern w:val="0"/>
              </w:rPr>
              <w:t>Appropriate self-disclosure</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E2C76" w14:textId="77777777" w:rsidR="002956F4" w:rsidRDefault="002956F4">
            <w:pPr>
              <w:widowControl/>
              <w:overflowPunct/>
              <w:autoSpaceDE/>
              <w:textAlignment w:val="auto"/>
              <w:rPr>
                <w:rFonts w:eastAsia="Calibri"/>
                <w:kern w:val="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C9613" w14:textId="77777777" w:rsidR="002956F4" w:rsidRDefault="002956F4">
            <w:pPr>
              <w:widowControl/>
              <w:overflowPunct/>
              <w:autoSpaceDE/>
              <w:textAlignment w:val="auto"/>
              <w:rPr>
                <w:rFonts w:eastAsia="Calibri"/>
                <w:kern w:val="0"/>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63D7B" w14:textId="77777777" w:rsidR="002956F4" w:rsidRDefault="002956F4">
            <w:pPr>
              <w:widowControl/>
              <w:overflowPunct/>
              <w:autoSpaceDE/>
              <w:textAlignment w:val="auto"/>
              <w:rPr>
                <w:rFonts w:eastAsia="Calibri"/>
                <w:kern w:val="0"/>
              </w:rPr>
            </w:pPr>
          </w:p>
        </w:tc>
      </w:tr>
    </w:tbl>
    <w:p w14:paraId="72216977" w14:textId="77777777" w:rsidR="002956F4" w:rsidRDefault="0076412E">
      <w:pPr>
        <w:rPr>
          <w:b/>
          <w:sz w:val="24"/>
          <w:szCs w:val="24"/>
        </w:rPr>
      </w:pPr>
      <w:r>
        <w:rPr>
          <w:b/>
          <w:sz w:val="24"/>
          <w:szCs w:val="24"/>
        </w:rPr>
        <w:t>General Comments, including areas to focus on throughout the semester:</w:t>
      </w:r>
    </w:p>
    <w:p w14:paraId="06D7E1C9" w14:textId="77777777" w:rsidR="002956F4" w:rsidRDefault="002956F4">
      <w:pPr>
        <w:suppressAutoHyphens w:val="0"/>
        <w:rPr>
          <w:rFonts w:eastAsia="Calibri" w:cs="Calibri"/>
          <w:b/>
          <w:color w:val="0D0D0D"/>
          <w:sz w:val="24"/>
        </w:rPr>
      </w:pPr>
    </w:p>
    <w:p w14:paraId="22FD90B2" w14:textId="77777777" w:rsidR="002956F4" w:rsidRDefault="002956F4">
      <w:pPr>
        <w:suppressAutoHyphens w:val="0"/>
        <w:rPr>
          <w:rFonts w:eastAsia="Calibri" w:cs="Calibri"/>
          <w:b/>
          <w:color w:val="0D0D0D"/>
          <w:sz w:val="24"/>
        </w:rPr>
      </w:pPr>
    </w:p>
    <w:p w14:paraId="74A4CABD" w14:textId="77777777" w:rsidR="002956F4" w:rsidRDefault="002956F4">
      <w:pPr>
        <w:suppressAutoHyphens w:val="0"/>
        <w:rPr>
          <w:rFonts w:eastAsia="Calibri" w:cs="Calibri"/>
          <w:b/>
          <w:color w:val="0D0D0D"/>
          <w:sz w:val="24"/>
        </w:rPr>
      </w:pPr>
    </w:p>
    <w:p w14:paraId="710298D6" w14:textId="77777777" w:rsidR="002956F4" w:rsidRDefault="002956F4">
      <w:pPr>
        <w:suppressAutoHyphens w:val="0"/>
        <w:rPr>
          <w:rFonts w:eastAsia="Calibri" w:cs="Calibri"/>
          <w:b/>
          <w:color w:val="0D0D0D"/>
          <w:sz w:val="24"/>
        </w:rPr>
      </w:pPr>
    </w:p>
    <w:p w14:paraId="0BAE4467" w14:textId="77777777" w:rsidR="002956F4" w:rsidRDefault="002956F4">
      <w:pPr>
        <w:suppressAutoHyphens w:val="0"/>
        <w:rPr>
          <w:rFonts w:eastAsia="Calibri" w:cs="Calibri"/>
          <w:b/>
          <w:color w:val="0D0D0D"/>
          <w:sz w:val="24"/>
        </w:rPr>
      </w:pPr>
    </w:p>
    <w:p w14:paraId="3782E43B" w14:textId="77777777" w:rsidR="002956F4" w:rsidRDefault="002956F4">
      <w:pPr>
        <w:suppressAutoHyphens w:val="0"/>
        <w:rPr>
          <w:rFonts w:eastAsia="Calibri" w:cs="Calibri"/>
          <w:b/>
          <w:color w:val="0D0D0D"/>
          <w:sz w:val="24"/>
        </w:rPr>
      </w:pPr>
    </w:p>
    <w:p w14:paraId="337A89D8" w14:textId="77777777" w:rsidR="002956F4" w:rsidRDefault="002956F4">
      <w:pPr>
        <w:suppressAutoHyphens w:val="0"/>
        <w:rPr>
          <w:rFonts w:eastAsia="Calibri" w:cs="Calibri"/>
          <w:b/>
          <w:color w:val="0D0D0D"/>
          <w:sz w:val="24"/>
        </w:rPr>
      </w:pPr>
    </w:p>
    <w:p w14:paraId="7F06F836" w14:textId="77777777" w:rsidR="002956F4" w:rsidRDefault="002956F4">
      <w:pPr>
        <w:suppressAutoHyphens w:val="0"/>
        <w:rPr>
          <w:rFonts w:eastAsia="Calibri" w:cs="Calibri"/>
          <w:b/>
          <w:color w:val="0D0D0D"/>
          <w:sz w:val="24"/>
        </w:rPr>
      </w:pPr>
    </w:p>
    <w:tbl>
      <w:tblPr>
        <w:tblW w:w="9350" w:type="dxa"/>
        <w:tblCellMar>
          <w:left w:w="10" w:type="dxa"/>
          <w:right w:w="10" w:type="dxa"/>
        </w:tblCellMar>
        <w:tblLook w:val="04A0" w:firstRow="1" w:lastRow="0" w:firstColumn="1" w:lastColumn="0" w:noHBand="0" w:noVBand="1"/>
      </w:tblPr>
      <w:tblGrid>
        <w:gridCol w:w="3638"/>
        <w:gridCol w:w="5712"/>
      </w:tblGrid>
      <w:tr w:rsidR="002956F4" w14:paraId="78278408" w14:textId="77777777">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D1A2A" w14:textId="77777777" w:rsidR="002956F4" w:rsidRDefault="0076412E">
            <w:pPr>
              <w:widowControl/>
              <w:overflowPunct/>
              <w:autoSpaceDE/>
              <w:textAlignment w:val="auto"/>
              <w:rPr>
                <w:rFonts w:eastAsia="Calibri" w:cs="Calibri"/>
                <w:b/>
                <w:kern w:val="0"/>
              </w:rPr>
            </w:pPr>
            <w:r>
              <w:rPr>
                <w:rFonts w:eastAsia="Calibri" w:cs="Calibri"/>
                <w:b/>
                <w:kern w:val="0"/>
              </w:rPr>
              <w:t>Student Signature:</w:t>
            </w:r>
          </w:p>
          <w:p w14:paraId="7991A27C" w14:textId="77777777" w:rsidR="002956F4" w:rsidRDefault="002956F4">
            <w:pPr>
              <w:widowControl/>
              <w:overflowPunct/>
              <w:autoSpaceDE/>
              <w:textAlignment w:val="auto"/>
              <w:rPr>
                <w:rFonts w:eastAsia="Calibri" w:cs="Calibri"/>
                <w:b/>
                <w:kern w:val="0"/>
              </w:rPr>
            </w:pP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35818" w14:textId="77777777" w:rsidR="002956F4" w:rsidRDefault="002956F4">
            <w:pPr>
              <w:widowControl/>
              <w:overflowPunct/>
              <w:autoSpaceDE/>
              <w:jc w:val="center"/>
              <w:textAlignment w:val="auto"/>
              <w:rPr>
                <w:rFonts w:eastAsia="Calibri"/>
                <w:b/>
                <w:kern w:val="0"/>
              </w:rPr>
            </w:pPr>
          </w:p>
        </w:tc>
      </w:tr>
      <w:tr w:rsidR="002956F4" w14:paraId="3FECB3AF" w14:textId="77777777">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115A7" w14:textId="77777777" w:rsidR="002956F4" w:rsidRDefault="0076412E">
            <w:pPr>
              <w:widowControl/>
              <w:overflowPunct/>
              <w:autoSpaceDE/>
              <w:textAlignment w:val="auto"/>
              <w:rPr>
                <w:rFonts w:eastAsia="Calibri" w:cs="Calibri"/>
                <w:b/>
                <w:kern w:val="0"/>
              </w:rPr>
            </w:pPr>
            <w:r>
              <w:rPr>
                <w:rFonts w:eastAsia="Calibri" w:cs="Calibri"/>
                <w:b/>
                <w:kern w:val="0"/>
              </w:rPr>
              <w:t>Field Supervisor signature:</w:t>
            </w:r>
          </w:p>
          <w:p w14:paraId="07A86D21" w14:textId="77777777" w:rsidR="002956F4" w:rsidRDefault="002956F4">
            <w:pPr>
              <w:widowControl/>
              <w:overflowPunct/>
              <w:autoSpaceDE/>
              <w:textAlignment w:val="auto"/>
              <w:rPr>
                <w:rFonts w:eastAsia="Calibri" w:cs="Calibri"/>
                <w:b/>
                <w:kern w:val="0"/>
              </w:rPr>
            </w:pP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F4D13" w14:textId="77777777" w:rsidR="002956F4" w:rsidRDefault="002956F4">
            <w:pPr>
              <w:widowControl/>
              <w:overflowPunct/>
              <w:autoSpaceDE/>
              <w:jc w:val="center"/>
              <w:textAlignment w:val="auto"/>
              <w:rPr>
                <w:rFonts w:eastAsia="Calibri"/>
                <w:b/>
                <w:kern w:val="0"/>
              </w:rPr>
            </w:pPr>
          </w:p>
        </w:tc>
      </w:tr>
      <w:tr w:rsidR="002956F4" w14:paraId="4F2C3BE1" w14:textId="77777777">
        <w:tc>
          <w:tcPr>
            <w:tcW w:w="3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61BFC" w14:textId="77777777" w:rsidR="002956F4" w:rsidRDefault="0076412E">
            <w:pPr>
              <w:widowControl/>
              <w:overflowPunct/>
              <w:autoSpaceDE/>
              <w:textAlignment w:val="auto"/>
              <w:rPr>
                <w:rFonts w:eastAsia="Calibri" w:cs="Calibri"/>
                <w:b/>
                <w:kern w:val="0"/>
              </w:rPr>
            </w:pPr>
            <w:r>
              <w:rPr>
                <w:rFonts w:eastAsia="Calibri" w:cs="Calibri"/>
                <w:b/>
                <w:kern w:val="0"/>
              </w:rPr>
              <w:lastRenderedPageBreak/>
              <w:t>Date:</w:t>
            </w:r>
          </w:p>
        </w:tc>
        <w:tc>
          <w:tcPr>
            <w:tcW w:w="5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C8377" w14:textId="77777777" w:rsidR="002956F4" w:rsidRDefault="002956F4">
            <w:pPr>
              <w:widowControl/>
              <w:overflowPunct/>
              <w:autoSpaceDE/>
              <w:jc w:val="center"/>
              <w:textAlignment w:val="auto"/>
              <w:rPr>
                <w:rFonts w:eastAsia="Calibri"/>
                <w:b/>
                <w:kern w:val="0"/>
              </w:rPr>
            </w:pPr>
          </w:p>
        </w:tc>
      </w:tr>
    </w:tbl>
    <w:p w14:paraId="6F0203CC" w14:textId="77777777" w:rsidR="002956F4" w:rsidRDefault="002956F4">
      <w:pPr>
        <w:suppressAutoHyphens w:val="0"/>
        <w:rPr>
          <w:rFonts w:eastAsia="Calibri" w:cs="Calibri"/>
          <w:b/>
          <w:color w:val="0D0D0D"/>
          <w:sz w:val="24"/>
        </w:rPr>
      </w:pPr>
    </w:p>
    <w:p w14:paraId="3B5899E1" w14:textId="77777777" w:rsidR="002956F4" w:rsidRDefault="0076412E">
      <w:pPr>
        <w:pStyle w:val="Heading2"/>
        <w:pageBreakBefore/>
      </w:pPr>
      <w:bookmarkStart w:id="215" w:name="_Toc459120414"/>
      <w:bookmarkStart w:id="216" w:name="_Toc477952878"/>
      <w:bookmarkStart w:id="217" w:name="_Toc477953056"/>
      <w:r>
        <w:rPr>
          <w:rFonts w:eastAsia="Calibri"/>
        </w:rPr>
        <w:lastRenderedPageBreak/>
        <w:t>APPENDIX N</w:t>
      </w:r>
      <w:r>
        <w:rPr>
          <w:rFonts w:eastAsia="Calibri"/>
        </w:rPr>
        <w:tab/>
      </w:r>
      <w:r>
        <w:t>Student Evaluation of Field Placement Experience</w:t>
      </w:r>
      <w:bookmarkEnd w:id="208"/>
      <w:bookmarkEnd w:id="215"/>
      <w:bookmarkEnd w:id="216"/>
      <w:bookmarkEnd w:id="217"/>
    </w:p>
    <w:p w14:paraId="51140E73" w14:textId="77777777" w:rsidR="002956F4" w:rsidRDefault="002956F4">
      <w:pPr>
        <w:spacing w:before="1"/>
      </w:pPr>
    </w:p>
    <w:p w14:paraId="097B3716" w14:textId="77777777" w:rsidR="002956F4" w:rsidRDefault="0076412E">
      <w:pPr>
        <w:spacing w:before="51"/>
        <w:ind w:left="100" w:right="111"/>
      </w:pPr>
      <w:r>
        <w:rPr>
          <w:rFonts w:eastAsia="Calibri" w:cs="Calibri"/>
          <w:sz w:val="24"/>
        </w:rPr>
        <w:t>Each student is required to evaluate his/her placement near the end of field placement. Student Evaluations of Field Placement are not shared with agency supervisors, and signatures of Field supervisors and Task Supervisors are not required. These forms will be available in the Field Education Office for review by students interested in reading other students’ experiences at various field placement sites.</w:t>
      </w:r>
    </w:p>
    <w:p w14:paraId="56FCEA48" w14:textId="77777777" w:rsidR="002956F4" w:rsidRDefault="002956F4">
      <w:pPr>
        <w:spacing w:before="15"/>
      </w:pPr>
    </w:p>
    <w:p w14:paraId="3FB4BB33" w14:textId="77777777" w:rsidR="002956F4" w:rsidRDefault="0076412E">
      <w:pPr>
        <w:ind w:left="100"/>
      </w:pPr>
      <w:r>
        <w:rPr>
          <w:rFonts w:eastAsia="Calibri" w:cs="Calibri"/>
          <w:sz w:val="24"/>
        </w:rPr>
        <w:t>Give your placement evaluation directly to your Seminar Instructor.</w:t>
      </w:r>
    </w:p>
    <w:p w14:paraId="137E74B6" w14:textId="77777777" w:rsidR="002956F4" w:rsidRDefault="002956F4">
      <w:pPr>
        <w:spacing w:before="13"/>
      </w:pPr>
    </w:p>
    <w:p w14:paraId="75503425" w14:textId="77777777" w:rsidR="002956F4" w:rsidRDefault="0076412E">
      <w:pPr>
        <w:tabs>
          <w:tab w:val="left" w:pos="7942"/>
        </w:tabs>
        <w:ind w:left="100"/>
      </w:pPr>
      <w:r>
        <w:rPr>
          <w:rFonts w:eastAsia="Calibri" w:cs="Calibri"/>
          <w:sz w:val="24"/>
        </w:rPr>
        <w:t xml:space="preserve">Name of Setting </w:t>
      </w:r>
      <w:r>
        <w:rPr>
          <w:rFonts w:eastAsia="Calibri" w:cs="Calibri"/>
          <w:sz w:val="24"/>
          <w:u w:val="single"/>
        </w:rPr>
        <w:t xml:space="preserve"> </w:t>
      </w:r>
      <w:r>
        <w:rPr>
          <w:rFonts w:eastAsia="Calibri" w:cs="Calibri"/>
          <w:sz w:val="24"/>
          <w:u w:val="single"/>
        </w:rPr>
        <w:tab/>
      </w:r>
    </w:p>
    <w:p w14:paraId="20ED5AF7" w14:textId="77777777" w:rsidR="002956F4" w:rsidRDefault="002956F4">
      <w:pPr>
        <w:spacing w:before="7"/>
      </w:pPr>
    </w:p>
    <w:p w14:paraId="4CC78262" w14:textId="77777777" w:rsidR="002956F4" w:rsidRDefault="0076412E">
      <w:pPr>
        <w:tabs>
          <w:tab w:val="left" w:pos="7869"/>
        </w:tabs>
        <w:spacing w:before="51"/>
        <w:ind w:left="100"/>
      </w:pPr>
      <w:r>
        <w:rPr>
          <w:rFonts w:eastAsia="Calibri" w:cs="Calibri"/>
          <w:sz w:val="24"/>
        </w:rPr>
        <w:t xml:space="preserve">Name of Field Placement Supervisor </w:t>
      </w:r>
      <w:r>
        <w:rPr>
          <w:rFonts w:eastAsia="Calibri" w:cs="Calibri"/>
          <w:sz w:val="24"/>
          <w:u w:val="single"/>
        </w:rPr>
        <w:t xml:space="preserve"> </w:t>
      </w:r>
      <w:r>
        <w:rPr>
          <w:rFonts w:eastAsia="Calibri" w:cs="Calibri"/>
          <w:sz w:val="24"/>
          <w:u w:val="single"/>
        </w:rPr>
        <w:tab/>
      </w:r>
    </w:p>
    <w:p w14:paraId="1CE1BC7A" w14:textId="77777777" w:rsidR="002956F4" w:rsidRDefault="002956F4">
      <w:pPr>
        <w:spacing w:before="7"/>
      </w:pPr>
    </w:p>
    <w:p w14:paraId="1B0843C1" w14:textId="77777777" w:rsidR="002956F4" w:rsidRDefault="0076412E">
      <w:pPr>
        <w:tabs>
          <w:tab w:val="left" w:pos="7702"/>
        </w:tabs>
        <w:spacing w:before="51"/>
        <w:ind w:left="100"/>
      </w:pPr>
      <w:r>
        <w:rPr>
          <w:rFonts w:eastAsia="Calibri" w:cs="Calibri"/>
          <w:sz w:val="24"/>
        </w:rPr>
        <w:t xml:space="preserve">Name of Task Supervisor </w:t>
      </w:r>
      <w:r>
        <w:rPr>
          <w:rFonts w:eastAsia="Calibri" w:cs="Calibri"/>
          <w:sz w:val="24"/>
          <w:u w:val="single"/>
        </w:rPr>
        <w:t xml:space="preserve"> </w:t>
      </w:r>
      <w:r>
        <w:rPr>
          <w:rFonts w:eastAsia="Calibri" w:cs="Calibri"/>
          <w:sz w:val="24"/>
          <w:u w:val="single"/>
        </w:rPr>
        <w:tab/>
      </w:r>
    </w:p>
    <w:p w14:paraId="271BF5C4" w14:textId="77777777" w:rsidR="002956F4" w:rsidRDefault="002956F4">
      <w:pPr>
        <w:spacing w:before="9"/>
      </w:pPr>
    </w:p>
    <w:p w14:paraId="76B031F2" w14:textId="77777777" w:rsidR="002956F4" w:rsidRDefault="0076412E">
      <w:pPr>
        <w:tabs>
          <w:tab w:val="left" w:pos="8103"/>
        </w:tabs>
        <w:spacing w:before="51"/>
        <w:ind w:left="100"/>
      </w:pPr>
      <w:r>
        <w:rPr>
          <w:rFonts w:eastAsia="Calibri" w:cs="Calibri"/>
          <w:sz w:val="24"/>
        </w:rPr>
        <w:t xml:space="preserve">Semester and Year of Placement </w:t>
      </w:r>
      <w:r>
        <w:rPr>
          <w:rFonts w:eastAsia="Calibri" w:cs="Calibri"/>
          <w:sz w:val="24"/>
          <w:u w:val="single"/>
        </w:rPr>
        <w:t xml:space="preserve"> </w:t>
      </w:r>
      <w:r>
        <w:rPr>
          <w:rFonts w:eastAsia="Calibri" w:cs="Calibri"/>
          <w:sz w:val="24"/>
          <w:u w:val="single"/>
        </w:rPr>
        <w:tab/>
      </w:r>
    </w:p>
    <w:p w14:paraId="607917A2" w14:textId="77777777" w:rsidR="002956F4" w:rsidRDefault="002956F4">
      <w:pPr>
        <w:spacing w:before="9"/>
      </w:pPr>
    </w:p>
    <w:p w14:paraId="208C9279" w14:textId="77777777" w:rsidR="002956F4" w:rsidRDefault="0076412E">
      <w:pPr>
        <w:spacing w:before="51"/>
        <w:ind w:left="100"/>
      </w:pPr>
      <w:r>
        <w:rPr>
          <w:rFonts w:eastAsia="Calibri" w:cs="Calibri"/>
          <w:sz w:val="24"/>
        </w:rPr>
        <w:t>Responses are to be recorded on the following basis:</w:t>
      </w:r>
    </w:p>
    <w:p w14:paraId="4BDBDFA8" w14:textId="77777777" w:rsidR="002956F4" w:rsidRDefault="002956F4">
      <w:pPr>
        <w:spacing w:before="18"/>
      </w:pPr>
    </w:p>
    <w:p w14:paraId="4D20169C" w14:textId="77777777" w:rsidR="002956F4" w:rsidRDefault="0076412E">
      <w:pPr>
        <w:tabs>
          <w:tab w:val="left" w:pos="1981"/>
          <w:tab w:val="left" w:pos="3002"/>
          <w:tab w:val="left" w:pos="4298"/>
          <w:tab w:val="left" w:pos="6667"/>
        </w:tabs>
        <w:ind w:left="100"/>
      </w:pPr>
      <w:r>
        <w:rPr>
          <w:rFonts w:eastAsia="Calibri" w:cs="Calibri"/>
          <w:sz w:val="24"/>
        </w:rPr>
        <w:t>1 Strongly Agree</w:t>
      </w:r>
      <w:r>
        <w:rPr>
          <w:rFonts w:eastAsia="Calibri" w:cs="Calibri"/>
          <w:sz w:val="24"/>
        </w:rPr>
        <w:tab/>
        <w:t>2 Agree</w:t>
      </w:r>
      <w:r>
        <w:rPr>
          <w:rFonts w:eastAsia="Calibri" w:cs="Calibri"/>
          <w:sz w:val="24"/>
        </w:rPr>
        <w:tab/>
        <w:t>3 Disagree</w:t>
      </w:r>
      <w:r>
        <w:rPr>
          <w:rFonts w:eastAsia="Calibri" w:cs="Calibri"/>
          <w:sz w:val="24"/>
        </w:rPr>
        <w:tab/>
        <w:t>4 Strongly Disagree</w:t>
      </w:r>
      <w:r>
        <w:rPr>
          <w:rFonts w:eastAsia="Calibri" w:cs="Calibri"/>
          <w:sz w:val="24"/>
        </w:rPr>
        <w:tab/>
        <w:t>5 No Comment</w:t>
      </w:r>
    </w:p>
    <w:p w14:paraId="63102BB2" w14:textId="77777777" w:rsidR="002956F4" w:rsidRDefault="002956F4">
      <w:pPr>
        <w:spacing w:before="4"/>
      </w:pPr>
    </w:p>
    <w:p w14:paraId="7E69415F" w14:textId="77777777" w:rsidR="002956F4" w:rsidRDefault="0076412E">
      <w:pPr>
        <w:ind w:left="100" w:right="114"/>
      </w:pPr>
      <w:r>
        <w:rPr>
          <w:rFonts w:eastAsia="Calibri" w:cs="Calibri"/>
          <w:i/>
          <w:sz w:val="24"/>
        </w:rPr>
        <w:t xml:space="preserve">When you </w:t>
      </w:r>
      <w:r>
        <w:rPr>
          <w:rFonts w:eastAsia="Calibri" w:cs="Calibri"/>
          <w:i/>
          <w:sz w:val="24"/>
          <w:u w:val="single"/>
        </w:rPr>
        <w:t xml:space="preserve">Disagree </w:t>
      </w:r>
      <w:r>
        <w:rPr>
          <w:rFonts w:eastAsia="Calibri" w:cs="Calibri"/>
          <w:i/>
          <w:sz w:val="24"/>
        </w:rPr>
        <w:t xml:space="preserve">or </w:t>
      </w:r>
      <w:r>
        <w:rPr>
          <w:rFonts w:eastAsia="Calibri" w:cs="Calibri"/>
          <w:i/>
          <w:sz w:val="24"/>
          <w:u w:val="single"/>
        </w:rPr>
        <w:t xml:space="preserve">Strongly Disagree </w:t>
      </w:r>
      <w:r>
        <w:rPr>
          <w:rFonts w:eastAsia="Calibri" w:cs="Calibri"/>
          <w:i/>
          <w:sz w:val="24"/>
        </w:rPr>
        <w:t>with any item, please comment on the reverse side of this questionnaire. If you wish to nominate your supervisor for the Field Work Supervisor of the Year Award, please explain on the reverse side of this questionnaire.</w:t>
      </w:r>
    </w:p>
    <w:p w14:paraId="26FDE76E" w14:textId="77777777" w:rsidR="002956F4" w:rsidRDefault="002956F4">
      <w:pPr>
        <w:spacing w:before="1"/>
      </w:pPr>
    </w:p>
    <w:p w14:paraId="75A41BA2" w14:textId="77777777" w:rsidR="002956F4" w:rsidRDefault="0076412E">
      <w:pPr>
        <w:ind w:left="100"/>
      </w:pPr>
      <w:r>
        <w:rPr>
          <w:rFonts w:eastAsia="Calibri" w:cs="Calibri"/>
          <w:b/>
          <w:sz w:val="24"/>
        </w:rPr>
        <w:t>The Agency</w:t>
      </w:r>
    </w:p>
    <w:p w14:paraId="33C50A4B" w14:textId="77777777" w:rsidR="002956F4" w:rsidRDefault="002956F4">
      <w:pPr>
        <w:spacing w:before="12"/>
      </w:pPr>
    </w:p>
    <w:p w14:paraId="29289D37" w14:textId="77777777" w:rsidR="002956F4" w:rsidRDefault="0076412E">
      <w:pPr>
        <w:tabs>
          <w:tab w:val="left" w:pos="1850"/>
        </w:tabs>
        <w:spacing w:before="51"/>
        <w:ind w:left="537"/>
      </w:pPr>
      <w:r>
        <w:rPr>
          <w:rFonts w:eastAsia="Calibri" w:cs="Calibri"/>
          <w:sz w:val="24"/>
          <w:u w:val="single"/>
        </w:rPr>
        <w:t xml:space="preserve"> </w:t>
      </w:r>
      <w:r>
        <w:rPr>
          <w:rFonts w:eastAsia="Calibri" w:cs="Calibri"/>
          <w:sz w:val="24"/>
          <w:u w:val="single"/>
        </w:rPr>
        <w:tab/>
      </w:r>
      <w:r>
        <w:rPr>
          <w:rFonts w:eastAsia="Calibri" w:cs="Calibri"/>
          <w:sz w:val="24"/>
        </w:rPr>
        <w:t>I received a formal orientation to the agency.</w:t>
      </w:r>
    </w:p>
    <w:p w14:paraId="162402C7" w14:textId="77777777" w:rsidR="002956F4" w:rsidRDefault="002956F4">
      <w:pPr>
        <w:spacing w:before="1"/>
      </w:pPr>
    </w:p>
    <w:p w14:paraId="7E8B3DD1" w14:textId="77777777" w:rsidR="002956F4" w:rsidRDefault="0076412E">
      <w:pPr>
        <w:tabs>
          <w:tab w:val="left" w:pos="1850"/>
        </w:tabs>
        <w:spacing w:before="51"/>
        <w:ind w:left="537"/>
      </w:pPr>
      <w:r>
        <w:rPr>
          <w:rFonts w:eastAsia="Calibri" w:cs="Calibri"/>
          <w:sz w:val="24"/>
          <w:u w:val="single"/>
        </w:rPr>
        <w:t xml:space="preserve"> </w:t>
      </w:r>
      <w:r>
        <w:rPr>
          <w:rFonts w:eastAsia="Calibri" w:cs="Calibri"/>
          <w:sz w:val="24"/>
          <w:u w:val="single"/>
        </w:rPr>
        <w:tab/>
      </w:r>
      <w:r>
        <w:rPr>
          <w:rFonts w:eastAsia="Calibri" w:cs="Calibri"/>
          <w:sz w:val="24"/>
        </w:rPr>
        <w:t>Agency policies and procedures were explained to me.</w:t>
      </w:r>
    </w:p>
    <w:p w14:paraId="3ECF7D9A" w14:textId="77777777" w:rsidR="002956F4" w:rsidRDefault="002956F4">
      <w:pPr>
        <w:spacing w:before="1"/>
      </w:pPr>
    </w:p>
    <w:p w14:paraId="39124E65" w14:textId="77777777" w:rsidR="002956F4" w:rsidRDefault="0076412E">
      <w:pPr>
        <w:tabs>
          <w:tab w:val="left" w:pos="1867"/>
        </w:tabs>
        <w:spacing w:before="51"/>
        <w:ind w:left="551" w:right="613"/>
      </w:pPr>
      <w:r>
        <w:rPr>
          <w:rFonts w:eastAsia="Calibri" w:cs="Calibri"/>
          <w:sz w:val="24"/>
          <w:u w:val="single"/>
        </w:rPr>
        <w:t xml:space="preserve"> </w:t>
      </w:r>
      <w:r>
        <w:rPr>
          <w:rFonts w:eastAsia="Calibri" w:cs="Calibri"/>
          <w:sz w:val="24"/>
          <w:u w:val="single"/>
        </w:rPr>
        <w:tab/>
      </w:r>
      <w:r>
        <w:rPr>
          <w:rFonts w:eastAsia="Calibri" w:cs="Calibri"/>
          <w:sz w:val="24"/>
        </w:rPr>
        <w:t>I received orientation to the agency’s mission in written and oral form.</w:t>
      </w:r>
    </w:p>
    <w:p w14:paraId="0E563D2E" w14:textId="77777777" w:rsidR="002956F4" w:rsidRDefault="002956F4">
      <w:pPr>
        <w:spacing w:before="1"/>
      </w:pPr>
    </w:p>
    <w:p w14:paraId="1D75C1F0" w14:textId="77777777" w:rsidR="002956F4" w:rsidRDefault="0076412E">
      <w:pPr>
        <w:tabs>
          <w:tab w:val="left" w:pos="1850"/>
        </w:tabs>
        <w:spacing w:before="51"/>
        <w:ind w:left="537"/>
      </w:pPr>
      <w:r>
        <w:rPr>
          <w:rFonts w:eastAsia="Calibri" w:cs="Calibri"/>
          <w:sz w:val="24"/>
          <w:u w:val="single"/>
        </w:rPr>
        <w:t xml:space="preserve"> </w:t>
      </w:r>
      <w:r>
        <w:rPr>
          <w:rFonts w:eastAsia="Calibri" w:cs="Calibri"/>
          <w:sz w:val="24"/>
          <w:u w:val="single"/>
        </w:rPr>
        <w:tab/>
      </w:r>
      <w:r>
        <w:rPr>
          <w:rFonts w:eastAsia="Calibri" w:cs="Calibri"/>
          <w:sz w:val="24"/>
        </w:rPr>
        <w:t>I was oriented toward my role as a student placed in the agency.</w:t>
      </w:r>
    </w:p>
    <w:p w14:paraId="499DDED1" w14:textId="77777777" w:rsidR="002956F4" w:rsidRDefault="002956F4">
      <w:pPr>
        <w:spacing w:before="2"/>
      </w:pPr>
    </w:p>
    <w:p w14:paraId="4879CE78" w14:textId="77777777" w:rsidR="002956F4" w:rsidRDefault="0076412E">
      <w:pPr>
        <w:tabs>
          <w:tab w:val="left" w:pos="1850"/>
        </w:tabs>
        <w:spacing w:before="51"/>
        <w:ind w:left="1900" w:right="162" w:hanging="1364"/>
      </w:pPr>
      <w:r>
        <w:rPr>
          <w:rFonts w:eastAsia="Calibri" w:cs="Calibri"/>
          <w:sz w:val="24"/>
          <w:u w:val="single"/>
        </w:rPr>
        <w:t xml:space="preserve"> </w:t>
      </w:r>
      <w:r>
        <w:rPr>
          <w:rFonts w:eastAsia="Calibri" w:cs="Calibri"/>
          <w:sz w:val="24"/>
          <w:u w:val="single"/>
        </w:rPr>
        <w:tab/>
      </w:r>
      <w:r>
        <w:rPr>
          <w:rFonts w:eastAsia="Calibri" w:cs="Calibri"/>
          <w:sz w:val="24"/>
        </w:rPr>
        <w:t>The agency staff was receptive to me and treated me as a member of the team.</w:t>
      </w:r>
    </w:p>
    <w:p w14:paraId="03F2A392" w14:textId="77777777" w:rsidR="002956F4" w:rsidRDefault="002956F4">
      <w:pPr>
        <w:spacing w:before="19"/>
      </w:pPr>
    </w:p>
    <w:p w14:paraId="0E79C094" w14:textId="77777777" w:rsidR="002956F4" w:rsidRDefault="0076412E">
      <w:pPr>
        <w:tabs>
          <w:tab w:val="left" w:pos="1759"/>
        </w:tabs>
        <w:spacing w:before="51"/>
        <w:ind w:left="446"/>
      </w:pPr>
      <w:r>
        <w:rPr>
          <w:rFonts w:eastAsia="Calibri" w:cs="Calibri"/>
          <w:sz w:val="24"/>
          <w:u w:val="single"/>
        </w:rPr>
        <w:t xml:space="preserve"> </w:t>
      </w:r>
      <w:r>
        <w:rPr>
          <w:rFonts w:eastAsia="Calibri" w:cs="Calibri"/>
          <w:sz w:val="24"/>
          <w:u w:val="single"/>
        </w:rPr>
        <w:tab/>
      </w:r>
      <w:r>
        <w:rPr>
          <w:rFonts w:eastAsia="Calibri" w:cs="Calibri"/>
          <w:sz w:val="24"/>
        </w:rPr>
        <w:t>The agency offered opportunities or in-service training.</w:t>
      </w:r>
    </w:p>
    <w:p w14:paraId="6FDDAB81" w14:textId="77777777" w:rsidR="002956F4" w:rsidRDefault="002956F4">
      <w:pPr>
        <w:spacing w:before="1"/>
      </w:pPr>
    </w:p>
    <w:p w14:paraId="2609677B" w14:textId="77777777" w:rsidR="002956F4" w:rsidRDefault="0076412E">
      <w:pPr>
        <w:tabs>
          <w:tab w:val="left" w:pos="1776"/>
        </w:tabs>
        <w:spacing w:before="51"/>
        <w:ind w:left="460"/>
      </w:pPr>
      <w:r>
        <w:rPr>
          <w:rFonts w:eastAsia="Calibri" w:cs="Calibri"/>
          <w:sz w:val="24"/>
          <w:u w:val="single"/>
        </w:rPr>
        <w:t xml:space="preserve"> </w:t>
      </w:r>
      <w:r>
        <w:rPr>
          <w:rFonts w:eastAsia="Calibri" w:cs="Calibri"/>
          <w:sz w:val="24"/>
          <w:u w:val="single"/>
        </w:rPr>
        <w:tab/>
      </w:r>
      <w:r>
        <w:rPr>
          <w:rFonts w:eastAsia="Calibri" w:cs="Calibri"/>
          <w:sz w:val="24"/>
        </w:rPr>
        <w:t>The agency provided adequate facilities for my use, e.g., office/desk</w:t>
      </w:r>
      <w:r>
        <w:t xml:space="preserve"> </w:t>
      </w:r>
      <w:r>
        <w:rPr>
          <w:rFonts w:eastAsia="Calibri" w:cs="Calibri"/>
          <w:sz w:val="24"/>
        </w:rPr>
        <w:t xml:space="preserve">space, </w:t>
      </w:r>
    </w:p>
    <w:p w14:paraId="51D397A6" w14:textId="77777777" w:rsidR="002956F4" w:rsidRDefault="0076412E">
      <w:pPr>
        <w:tabs>
          <w:tab w:val="left" w:pos="1776"/>
        </w:tabs>
        <w:spacing w:before="51"/>
        <w:ind w:left="460"/>
      </w:pPr>
      <w:r>
        <w:rPr>
          <w:rFonts w:eastAsia="Calibri" w:cs="Calibri"/>
          <w:sz w:val="24"/>
        </w:rPr>
        <w:lastRenderedPageBreak/>
        <w:tab/>
        <w:t>supplies, phone, computer, parking, etc.)</w:t>
      </w:r>
    </w:p>
    <w:p w14:paraId="3D6D9D76" w14:textId="77777777" w:rsidR="002956F4" w:rsidRDefault="002956F4">
      <w:pPr>
        <w:spacing w:before="2"/>
      </w:pPr>
    </w:p>
    <w:p w14:paraId="313E8FC2" w14:textId="77777777" w:rsidR="002956F4" w:rsidRDefault="0076412E">
      <w:pPr>
        <w:tabs>
          <w:tab w:val="left" w:pos="1632"/>
        </w:tabs>
        <w:spacing w:before="51"/>
        <w:ind w:left="460" w:right="459" w:hanging="142"/>
      </w:pPr>
      <w:r>
        <w:rPr>
          <w:rFonts w:eastAsia="Calibri" w:cs="Calibri"/>
          <w:sz w:val="24"/>
          <w:u w:val="single"/>
        </w:rPr>
        <w:t xml:space="preserve"> </w:t>
      </w:r>
      <w:r>
        <w:rPr>
          <w:rFonts w:eastAsia="Calibri" w:cs="Calibri"/>
          <w:sz w:val="24"/>
          <w:u w:val="single"/>
        </w:rPr>
        <w:tab/>
      </w:r>
      <w:r>
        <w:rPr>
          <w:rFonts w:eastAsia="Calibri" w:cs="Calibri"/>
          <w:sz w:val="24"/>
          <w:u w:val="single"/>
        </w:rPr>
        <w:tab/>
        <w:t xml:space="preserve">   </w:t>
      </w:r>
      <w:r>
        <w:rPr>
          <w:rFonts w:eastAsia="Calibri" w:cs="Calibri"/>
          <w:sz w:val="24"/>
        </w:rPr>
        <w:t>Professional activities of the agency social work staff were guided by the</w:t>
      </w:r>
    </w:p>
    <w:p w14:paraId="481DE1CA" w14:textId="77777777" w:rsidR="002956F4" w:rsidRDefault="0076412E">
      <w:pPr>
        <w:tabs>
          <w:tab w:val="left" w:pos="1632"/>
        </w:tabs>
        <w:spacing w:before="51"/>
        <w:ind w:left="460" w:right="459" w:hanging="142"/>
      </w:pPr>
      <w:r>
        <w:rPr>
          <w:rFonts w:eastAsia="Calibri" w:cs="Calibri"/>
          <w:sz w:val="24"/>
        </w:rPr>
        <w:tab/>
      </w:r>
      <w:r>
        <w:rPr>
          <w:rFonts w:eastAsia="Calibri" w:cs="Calibri"/>
          <w:sz w:val="24"/>
        </w:rPr>
        <w:tab/>
        <w:t xml:space="preserve">   NASW Code of Ethics.</w:t>
      </w:r>
    </w:p>
    <w:p w14:paraId="3D6BD3D5" w14:textId="77777777" w:rsidR="002956F4" w:rsidRDefault="002956F4">
      <w:pPr>
        <w:spacing w:before="1"/>
      </w:pPr>
    </w:p>
    <w:p w14:paraId="6CAA56DC" w14:textId="77777777" w:rsidR="002956F4" w:rsidRDefault="0076412E">
      <w:pPr>
        <w:tabs>
          <w:tab w:val="left" w:pos="1817"/>
        </w:tabs>
        <w:spacing w:before="51"/>
        <w:ind w:left="100" w:right="605" w:firstLine="165"/>
      </w:pPr>
      <w:r>
        <w:rPr>
          <w:rFonts w:eastAsia="Calibri" w:cs="Calibri"/>
          <w:sz w:val="24"/>
          <w:u w:val="single"/>
        </w:rPr>
        <w:t xml:space="preserve"> </w:t>
      </w:r>
      <w:r>
        <w:rPr>
          <w:rFonts w:eastAsia="Calibri" w:cs="Calibri"/>
          <w:sz w:val="24"/>
          <w:u w:val="single"/>
        </w:rPr>
        <w:tab/>
      </w:r>
      <w:r>
        <w:rPr>
          <w:rFonts w:eastAsia="Calibri" w:cs="Calibri"/>
          <w:sz w:val="24"/>
        </w:rPr>
        <w:t>The agency provided access to data for describing the population</w:t>
      </w:r>
    </w:p>
    <w:p w14:paraId="5DD336DF" w14:textId="77777777" w:rsidR="002956F4" w:rsidRDefault="0076412E">
      <w:pPr>
        <w:tabs>
          <w:tab w:val="left" w:pos="1817"/>
        </w:tabs>
        <w:spacing w:before="51"/>
        <w:ind w:left="100" w:right="605" w:firstLine="165"/>
      </w:pPr>
      <w:r>
        <w:rPr>
          <w:rFonts w:eastAsia="Calibri" w:cs="Calibri"/>
          <w:sz w:val="24"/>
        </w:rPr>
        <w:tab/>
        <w:t>served, services, and outcomes.</w:t>
      </w:r>
    </w:p>
    <w:p w14:paraId="0AECFA15" w14:textId="77777777" w:rsidR="002956F4" w:rsidRDefault="002956F4">
      <w:pPr>
        <w:spacing w:before="3"/>
      </w:pPr>
    </w:p>
    <w:p w14:paraId="4042AEC7" w14:textId="77777777" w:rsidR="002956F4" w:rsidRDefault="002956F4"/>
    <w:p w14:paraId="5937D624" w14:textId="77777777" w:rsidR="002956F4" w:rsidRDefault="002956F4"/>
    <w:p w14:paraId="4E1F18B7" w14:textId="77777777" w:rsidR="002956F4" w:rsidRDefault="0076412E">
      <w:pPr>
        <w:ind w:left="100"/>
      </w:pPr>
      <w:r>
        <w:rPr>
          <w:rFonts w:eastAsia="Calibri" w:cs="Calibri"/>
          <w:b/>
          <w:sz w:val="24"/>
        </w:rPr>
        <w:t>The Field Assignments</w:t>
      </w:r>
    </w:p>
    <w:p w14:paraId="1A040511" w14:textId="77777777" w:rsidR="002956F4" w:rsidRDefault="0076412E">
      <w:pPr>
        <w:tabs>
          <w:tab w:val="left" w:pos="1416"/>
        </w:tabs>
        <w:ind w:left="1540" w:right="530" w:hanging="1440"/>
      </w:pPr>
      <w:r>
        <w:rPr>
          <w:rFonts w:eastAsia="Calibri" w:cs="Calibri"/>
          <w:sz w:val="24"/>
          <w:u w:val="single"/>
        </w:rPr>
        <w:t xml:space="preserve"> </w:t>
      </w:r>
      <w:r>
        <w:rPr>
          <w:rFonts w:eastAsia="Calibri" w:cs="Calibri"/>
          <w:sz w:val="24"/>
          <w:u w:val="single"/>
        </w:rPr>
        <w:tab/>
      </w:r>
      <w:r>
        <w:rPr>
          <w:rFonts w:eastAsia="Calibri" w:cs="Calibri"/>
          <w:sz w:val="24"/>
        </w:rPr>
        <w:t>Field work assignments were relevant to the learning objectives of my level of education</w:t>
      </w:r>
    </w:p>
    <w:p w14:paraId="274315D3" w14:textId="77777777" w:rsidR="002956F4" w:rsidRDefault="0076412E">
      <w:pPr>
        <w:tabs>
          <w:tab w:val="left" w:pos="1416"/>
        </w:tabs>
        <w:ind w:left="1540" w:right="572" w:hanging="1440"/>
      </w:pPr>
      <w:r>
        <w:rPr>
          <w:rFonts w:eastAsia="Calibri" w:cs="Calibri"/>
          <w:sz w:val="24"/>
          <w:u w:val="single"/>
        </w:rPr>
        <w:t xml:space="preserve"> </w:t>
      </w:r>
      <w:r>
        <w:rPr>
          <w:rFonts w:eastAsia="Calibri" w:cs="Calibri"/>
          <w:sz w:val="24"/>
          <w:u w:val="single"/>
        </w:rPr>
        <w:tab/>
      </w:r>
      <w:r>
        <w:rPr>
          <w:rFonts w:eastAsia="Calibri" w:cs="Calibri"/>
          <w:sz w:val="24"/>
        </w:rPr>
        <w:t>Assignments were appropriate in number and depth in relation to my level of development.</w:t>
      </w:r>
    </w:p>
    <w:p w14:paraId="53A8FF6A" w14:textId="77777777" w:rsidR="002956F4" w:rsidRDefault="0076412E">
      <w:pPr>
        <w:tabs>
          <w:tab w:val="left" w:pos="1416"/>
        </w:tabs>
        <w:ind w:left="100"/>
      </w:pPr>
      <w:r>
        <w:rPr>
          <w:rFonts w:eastAsia="Calibri" w:cs="Calibri"/>
          <w:sz w:val="24"/>
          <w:u w:val="single"/>
        </w:rPr>
        <w:t xml:space="preserve"> </w:t>
      </w:r>
      <w:r>
        <w:rPr>
          <w:rFonts w:eastAsia="Calibri" w:cs="Calibri"/>
          <w:sz w:val="24"/>
          <w:u w:val="single"/>
        </w:rPr>
        <w:tab/>
      </w:r>
      <w:r>
        <w:rPr>
          <w:rFonts w:eastAsia="Calibri" w:cs="Calibri"/>
          <w:sz w:val="24"/>
        </w:rPr>
        <w:t>Assignments were challenging</w:t>
      </w:r>
    </w:p>
    <w:p w14:paraId="155B7574" w14:textId="77777777" w:rsidR="002956F4" w:rsidRDefault="0076412E">
      <w:pPr>
        <w:tabs>
          <w:tab w:val="left" w:pos="1416"/>
        </w:tabs>
        <w:ind w:left="100"/>
      </w:pPr>
      <w:r>
        <w:rPr>
          <w:rFonts w:eastAsia="Calibri" w:cs="Calibri"/>
          <w:sz w:val="24"/>
          <w:u w:val="single"/>
        </w:rPr>
        <w:t xml:space="preserve"> </w:t>
      </w:r>
      <w:r>
        <w:rPr>
          <w:rFonts w:eastAsia="Calibri" w:cs="Calibri"/>
          <w:sz w:val="24"/>
          <w:u w:val="single"/>
        </w:rPr>
        <w:tab/>
      </w:r>
      <w:r>
        <w:rPr>
          <w:rFonts w:eastAsia="Calibri" w:cs="Calibri"/>
          <w:sz w:val="24"/>
        </w:rPr>
        <w:t>I participated in framing assignments</w:t>
      </w:r>
    </w:p>
    <w:p w14:paraId="70B5A4DA" w14:textId="77777777" w:rsidR="002956F4" w:rsidRDefault="002956F4">
      <w:pPr>
        <w:spacing w:before="13"/>
      </w:pPr>
    </w:p>
    <w:p w14:paraId="03822481" w14:textId="77777777" w:rsidR="002956F4" w:rsidRDefault="0076412E">
      <w:pPr>
        <w:ind w:left="100"/>
      </w:pPr>
      <w:r>
        <w:rPr>
          <w:rFonts w:eastAsia="Calibri" w:cs="Calibri"/>
          <w:b/>
          <w:sz w:val="24"/>
        </w:rPr>
        <w:t>The Supervisor</w:t>
      </w:r>
    </w:p>
    <w:p w14:paraId="32BF0C28" w14:textId="77777777" w:rsidR="002956F4" w:rsidRDefault="0076412E">
      <w:pPr>
        <w:tabs>
          <w:tab w:val="left" w:pos="1851"/>
        </w:tabs>
        <w:ind w:left="537"/>
      </w:pPr>
      <w:r>
        <w:rPr>
          <w:rFonts w:eastAsia="Calibri" w:cs="Calibri"/>
          <w:sz w:val="24"/>
          <w:u w:val="single"/>
        </w:rPr>
        <w:t xml:space="preserve"> </w:t>
      </w:r>
      <w:r>
        <w:rPr>
          <w:rFonts w:eastAsia="Calibri" w:cs="Calibri"/>
          <w:sz w:val="24"/>
          <w:u w:val="single"/>
        </w:rPr>
        <w:tab/>
      </w:r>
      <w:r>
        <w:rPr>
          <w:rFonts w:eastAsia="Calibri" w:cs="Calibri"/>
          <w:sz w:val="24"/>
        </w:rPr>
        <w:t>Possesses a sound knowledge of his/her area of Social Work practice.</w:t>
      </w:r>
    </w:p>
    <w:p w14:paraId="66422336" w14:textId="77777777" w:rsidR="002956F4" w:rsidRDefault="0076412E">
      <w:pPr>
        <w:tabs>
          <w:tab w:val="left" w:pos="1851"/>
        </w:tabs>
        <w:ind w:left="537"/>
      </w:pPr>
      <w:r>
        <w:rPr>
          <w:rFonts w:eastAsia="Calibri" w:cs="Calibri"/>
          <w:sz w:val="24"/>
          <w:u w:val="single"/>
        </w:rPr>
        <w:t xml:space="preserve"> </w:t>
      </w:r>
      <w:r>
        <w:rPr>
          <w:rFonts w:eastAsia="Calibri" w:cs="Calibri"/>
          <w:sz w:val="24"/>
          <w:u w:val="single"/>
        </w:rPr>
        <w:tab/>
      </w:r>
      <w:r>
        <w:rPr>
          <w:rFonts w:eastAsia="Calibri" w:cs="Calibri"/>
          <w:sz w:val="24"/>
        </w:rPr>
        <w:t>Practice is clearly guided by social work values.</w:t>
      </w:r>
    </w:p>
    <w:p w14:paraId="124DAFCD" w14:textId="77777777" w:rsidR="002956F4" w:rsidRDefault="0076412E">
      <w:pPr>
        <w:tabs>
          <w:tab w:val="left" w:pos="1851"/>
        </w:tabs>
        <w:ind w:left="537"/>
      </w:pPr>
      <w:r>
        <w:rPr>
          <w:rFonts w:eastAsia="Calibri" w:cs="Calibri"/>
          <w:sz w:val="24"/>
          <w:u w:val="single"/>
        </w:rPr>
        <w:t xml:space="preserve"> </w:t>
      </w:r>
      <w:r>
        <w:rPr>
          <w:rFonts w:eastAsia="Calibri" w:cs="Calibri"/>
          <w:sz w:val="24"/>
          <w:u w:val="single"/>
        </w:rPr>
        <w:tab/>
      </w:r>
      <w:r>
        <w:rPr>
          <w:rFonts w:eastAsia="Calibri" w:cs="Calibri"/>
          <w:sz w:val="24"/>
        </w:rPr>
        <w:t>Willing to serve as an advocate for the student.</w:t>
      </w:r>
    </w:p>
    <w:p w14:paraId="495E1580" w14:textId="77777777" w:rsidR="002956F4" w:rsidRDefault="0076412E">
      <w:pPr>
        <w:tabs>
          <w:tab w:val="left" w:pos="1851"/>
        </w:tabs>
        <w:ind w:left="537"/>
      </w:pPr>
      <w:r>
        <w:rPr>
          <w:rFonts w:eastAsia="Calibri" w:cs="Calibri"/>
          <w:sz w:val="24"/>
          <w:u w:val="single"/>
        </w:rPr>
        <w:t xml:space="preserve"> </w:t>
      </w:r>
      <w:r>
        <w:rPr>
          <w:rFonts w:eastAsia="Calibri" w:cs="Calibri"/>
          <w:sz w:val="24"/>
          <w:u w:val="single"/>
        </w:rPr>
        <w:tab/>
      </w:r>
      <w:r>
        <w:rPr>
          <w:rFonts w:eastAsia="Calibri" w:cs="Calibri"/>
          <w:sz w:val="24"/>
        </w:rPr>
        <w:t>Is knowledgeable about the Social Work Program's curriculum.</w:t>
      </w:r>
    </w:p>
    <w:p w14:paraId="396BBB06" w14:textId="77777777" w:rsidR="002956F4" w:rsidRDefault="0076412E">
      <w:pPr>
        <w:tabs>
          <w:tab w:val="left" w:pos="1851"/>
        </w:tabs>
        <w:ind w:left="537"/>
      </w:pPr>
      <w:r>
        <w:rPr>
          <w:rFonts w:eastAsia="Calibri" w:cs="Calibri"/>
          <w:sz w:val="24"/>
          <w:u w:val="single"/>
        </w:rPr>
        <w:t xml:space="preserve"> </w:t>
      </w:r>
      <w:r>
        <w:rPr>
          <w:rFonts w:eastAsia="Calibri" w:cs="Calibri"/>
          <w:sz w:val="24"/>
          <w:u w:val="single"/>
        </w:rPr>
        <w:tab/>
      </w:r>
      <w:r>
        <w:rPr>
          <w:rFonts w:eastAsia="Calibri" w:cs="Calibri"/>
          <w:sz w:val="24"/>
        </w:rPr>
        <w:t>Is able to communicate knowledge.</w:t>
      </w:r>
    </w:p>
    <w:p w14:paraId="74F2A1C1" w14:textId="77777777" w:rsidR="002956F4" w:rsidRDefault="0076412E">
      <w:pPr>
        <w:tabs>
          <w:tab w:val="left" w:pos="1851"/>
        </w:tabs>
        <w:ind w:left="537"/>
      </w:pPr>
      <w:r>
        <w:rPr>
          <w:rFonts w:eastAsia="Calibri" w:cs="Calibri"/>
          <w:sz w:val="24"/>
          <w:u w:val="single"/>
        </w:rPr>
        <w:t xml:space="preserve"> </w:t>
      </w:r>
      <w:r>
        <w:rPr>
          <w:rFonts w:eastAsia="Calibri" w:cs="Calibri"/>
          <w:sz w:val="24"/>
          <w:u w:val="single"/>
        </w:rPr>
        <w:tab/>
      </w:r>
      <w:r>
        <w:rPr>
          <w:rFonts w:eastAsia="Calibri" w:cs="Calibri"/>
          <w:sz w:val="24"/>
        </w:rPr>
        <w:t>Is able to stimulate student self-development.</w:t>
      </w:r>
    </w:p>
    <w:p w14:paraId="1B345B62" w14:textId="77777777" w:rsidR="002956F4" w:rsidRDefault="0076412E">
      <w:pPr>
        <w:tabs>
          <w:tab w:val="left" w:pos="1851"/>
        </w:tabs>
        <w:ind w:left="1907" w:right="506" w:hanging="1371"/>
      </w:pPr>
      <w:r>
        <w:rPr>
          <w:rFonts w:eastAsia="Calibri" w:cs="Calibri"/>
          <w:sz w:val="24"/>
          <w:u w:val="single"/>
        </w:rPr>
        <w:t xml:space="preserve"> </w:t>
      </w:r>
      <w:r>
        <w:rPr>
          <w:rFonts w:eastAsia="Calibri" w:cs="Calibri"/>
          <w:sz w:val="24"/>
          <w:u w:val="single"/>
        </w:rPr>
        <w:tab/>
      </w:r>
      <w:r>
        <w:rPr>
          <w:rFonts w:eastAsia="Calibri" w:cs="Calibri"/>
          <w:sz w:val="24"/>
        </w:rPr>
        <w:t>Provided a variety of learning experiences geared to the student's individual needs.</w:t>
      </w:r>
    </w:p>
    <w:p w14:paraId="42A2723A" w14:textId="77777777" w:rsidR="002956F4" w:rsidRDefault="0076412E">
      <w:pPr>
        <w:tabs>
          <w:tab w:val="left" w:pos="1851"/>
        </w:tabs>
        <w:ind w:left="537"/>
      </w:pPr>
      <w:r>
        <w:rPr>
          <w:rFonts w:eastAsia="Calibri" w:cs="Calibri"/>
          <w:sz w:val="24"/>
          <w:u w:val="single"/>
        </w:rPr>
        <w:t xml:space="preserve"> </w:t>
      </w:r>
      <w:r>
        <w:rPr>
          <w:rFonts w:eastAsia="Calibri" w:cs="Calibri"/>
          <w:sz w:val="24"/>
          <w:u w:val="single"/>
        </w:rPr>
        <w:tab/>
      </w:r>
      <w:r>
        <w:rPr>
          <w:rFonts w:eastAsia="Calibri" w:cs="Calibri"/>
          <w:sz w:val="24"/>
        </w:rPr>
        <w:t>Defines his/her role and clarifies expectations of the student.</w:t>
      </w:r>
    </w:p>
    <w:p w14:paraId="6D04FAAD" w14:textId="77777777" w:rsidR="002956F4" w:rsidRDefault="0076412E">
      <w:pPr>
        <w:tabs>
          <w:tab w:val="left" w:pos="1851"/>
        </w:tabs>
        <w:ind w:left="537"/>
      </w:pPr>
      <w:r>
        <w:rPr>
          <w:rFonts w:eastAsia="Calibri" w:cs="Calibri"/>
          <w:sz w:val="24"/>
          <w:u w:val="single"/>
        </w:rPr>
        <w:t xml:space="preserve"> </w:t>
      </w:r>
      <w:r>
        <w:rPr>
          <w:rFonts w:eastAsia="Calibri" w:cs="Calibri"/>
          <w:sz w:val="24"/>
          <w:u w:val="single"/>
        </w:rPr>
        <w:tab/>
      </w:r>
      <w:r>
        <w:rPr>
          <w:rFonts w:eastAsia="Calibri" w:cs="Calibri"/>
          <w:sz w:val="24"/>
        </w:rPr>
        <w:t>Is readily available and/or accessible.</w:t>
      </w:r>
    </w:p>
    <w:p w14:paraId="7311B65B" w14:textId="77777777" w:rsidR="002956F4" w:rsidRDefault="0076412E">
      <w:pPr>
        <w:tabs>
          <w:tab w:val="left" w:pos="1851"/>
        </w:tabs>
        <w:spacing w:before="2"/>
        <w:ind w:left="537"/>
      </w:pPr>
      <w:r>
        <w:rPr>
          <w:rFonts w:eastAsia="Calibri" w:cs="Calibri"/>
          <w:sz w:val="24"/>
          <w:u w:val="single"/>
        </w:rPr>
        <w:t xml:space="preserve"> </w:t>
      </w:r>
      <w:r>
        <w:rPr>
          <w:rFonts w:eastAsia="Calibri" w:cs="Calibri"/>
          <w:sz w:val="24"/>
          <w:u w:val="single"/>
        </w:rPr>
        <w:tab/>
      </w:r>
      <w:r>
        <w:rPr>
          <w:rFonts w:eastAsia="Calibri" w:cs="Calibri"/>
          <w:sz w:val="24"/>
        </w:rPr>
        <w:t>Provides the student with accurate feedback a regular basis.</w:t>
      </w:r>
    </w:p>
    <w:p w14:paraId="098DB67A" w14:textId="77777777" w:rsidR="002956F4" w:rsidRDefault="0076412E">
      <w:pPr>
        <w:tabs>
          <w:tab w:val="left" w:pos="1731"/>
        </w:tabs>
        <w:ind w:left="1540" w:right="829" w:hanging="1004"/>
      </w:pPr>
      <w:r>
        <w:rPr>
          <w:rFonts w:eastAsia="Calibri" w:cs="Calibri"/>
          <w:sz w:val="24"/>
          <w:u w:val="single"/>
        </w:rPr>
        <w:t xml:space="preserve"> </w:t>
      </w:r>
      <w:r>
        <w:rPr>
          <w:rFonts w:eastAsia="Calibri" w:cs="Calibri"/>
          <w:sz w:val="24"/>
          <w:u w:val="single"/>
        </w:rPr>
        <w:tab/>
      </w:r>
      <w:r>
        <w:rPr>
          <w:rFonts w:eastAsia="Calibri" w:cs="Calibri"/>
          <w:sz w:val="24"/>
          <w:u w:val="single"/>
        </w:rPr>
        <w:tab/>
      </w:r>
      <w:r>
        <w:rPr>
          <w:rFonts w:eastAsia="Calibri" w:cs="Calibri"/>
          <w:sz w:val="24"/>
        </w:rPr>
        <w:t>Uses resources outside the agency as a means to familiarize the student with the social welfare system.</w:t>
      </w:r>
    </w:p>
    <w:p w14:paraId="1C9E0BB6" w14:textId="77777777" w:rsidR="002956F4" w:rsidRDefault="0076412E">
      <w:pPr>
        <w:tabs>
          <w:tab w:val="left" w:pos="1851"/>
        </w:tabs>
        <w:ind w:left="100" w:right="451" w:firstLine="436"/>
      </w:pPr>
      <w:r>
        <w:rPr>
          <w:rFonts w:eastAsia="Calibri" w:cs="Calibri"/>
          <w:sz w:val="24"/>
          <w:u w:val="single"/>
        </w:rPr>
        <w:t xml:space="preserve"> </w:t>
      </w:r>
      <w:r>
        <w:rPr>
          <w:rFonts w:eastAsia="Calibri" w:cs="Calibri"/>
          <w:sz w:val="24"/>
          <w:u w:val="single"/>
        </w:rPr>
        <w:tab/>
      </w:r>
      <w:r>
        <w:rPr>
          <w:rFonts w:eastAsia="Calibri" w:cs="Calibri"/>
          <w:sz w:val="24"/>
        </w:rPr>
        <w:t>Was able to help the student achieve the objectives from Learning Contract.</w:t>
      </w:r>
    </w:p>
    <w:p w14:paraId="76341117" w14:textId="77777777" w:rsidR="002956F4" w:rsidRDefault="002956F4">
      <w:pPr>
        <w:spacing w:before="1"/>
      </w:pPr>
    </w:p>
    <w:p w14:paraId="4680A69A" w14:textId="77777777" w:rsidR="002956F4" w:rsidRDefault="002956F4"/>
    <w:p w14:paraId="5084368A" w14:textId="77777777" w:rsidR="002956F4" w:rsidRDefault="002956F4"/>
    <w:p w14:paraId="7B2D28BE" w14:textId="77777777" w:rsidR="002956F4" w:rsidRDefault="0076412E">
      <w:pPr>
        <w:ind w:left="100"/>
      </w:pPr>
      <w:r>
        <w:rPr>
          <w:rFonts w:eastAsia="Calibri" w:cs="Calibri"/>
          <w:b/>
          <w:sz w:val="24"/>
        </w:rPr>
        <w:t>The Setting</w:t>
      </w:r>
    </w:p>
    <w:p w14:paraId="0E80EE59" w14:textId="77777777" w:rsidR="002956F4" w:rsidRDefault="002956F4">
      <w:pPr>
        <w:spacing w:before="10"/>
      </w:pPr>
    </w:p>
    <w:p w14:paraId="03448069" w14:textId="77777777" w:rsidR="002956F4" w:rsidRDefault="0076412E">
      <w:pPr>
        <w:tabs>
          <w:tab w:val="left" w:pos="1851"/>
        </w:tabs>
        <w:spacing w:before="51"/>
        <w:ind w:left="537" w:right="400"/>
      </w:pPr>
      <w:r>
        <w:rPr>
          <w:rFonts w:eastAsia="Calibri" w:cs="Calibri"/>
          <w:sz w:val="24"/>
          <w:u w:val="single"/>
        </w:rPr>
        <w:t xml:space="preserve"> </w:t>
      </w:r>
      <w:r>
        <w:rPr>
          <w:rFonts w:eastAsia="Calibri" w:cs="Calibri"/>
          <w:sz w:val="24"/>
          <w:u w:val="single"/>
        </w:rPr>
        <w:tab/>
      </w:r>
      <w:r>
        <w:rPr>
          <w:rFonts w:eastAsia="Calibri" w:cs="Calibri"/>
          <w:sz w:val="24"/>
        </w:rPr>
        <w:t>The setting philosophy of service is compatible with the values and ethics of the social work profession.</w:t>
      </w:r>
    </w:p>
    <w:p w14:paraId="75FEF8D5" w14:textId="77777777" w:rsidR="002956F4" w:rsidRDefault="002956F4">
      <w:pPr>
        <w:spacing w:before="4"/>
      </w:pPr>
    </w:p>
    <w:p w14:paraId="519D0887" w14:textId="77777777" w:rsidR="002956F4" w:rsidRDefault="0076412E">
      <w:pPr>
        <w:tabs>
          <w:tab w:val="left" w:pos="1851"/>
        </w:tabs>
        <w:spacing w:before="51"/>
        <w:ind w:left="537"/>
      </w:pPr>
      <w:r>
        <w:rPr>
          <w:rFonts w:eastAsia="Calibri" w:cs="Calibri"/>
          <w:sz w:val="24"/>
          <w:u w:val="single"/>
        </w:rPr>
        <w:t xml:space="preserve"> </w:t>
      </w:r>
      <w:r>
        <w:rPr>
          <w:rFonts w:eastAsia="Calibri" w:cs="Calibri"/>
          <w:sz w:val="24"/>
          <w:u w:val="single"/>
        </w:rPr>
        <w:tab/>
      </w:r>
      <w:r>
        <w:rPr>
          <w:rFonts w:eastAsia="Calibri" w:cs="Calibri"/>
          <w:sz w:val="24"/>
        </w:rPr>
        <w:t>There is clarity in the setting about its program and methods.</w:t>
      </w:r>
    </w:p>
    <w:p w14:paraId="105D0B45" w14:textId="77777777" w:rsidR="002956F4" w:rsidRDefault="002956F4">
      <w:pPr>
        <w:spacing w:before="1"/>
      </w:pPr>
    </w:p>
    <w:p w14:paraId="5C8622F1" w14:textId="77777777" w:rsidR="002956F4" w:rsidRDefault="0076412E">
      <w:pPr>
        <w:tabs>
          <w:tab w:val="left" w:pos="1851"/>
        </w:tabs>
        <w:spacing w:before="51"/>
        <w:ind w:left="100" w:right="382" w:firstLine="436"/>
      </w:pPr>
      <w:r>
        <w:rPr>
          <w:rFonts w:eastAsia="Calibri" w:cs="Calibri"/>
          <w:sz w:val="24"/>
          <w:u w:val="single"/>
        </w:rPr>
        <w:lastRenderedPageBreak/>
        <w:t xml:space="preserve"> </w:t>
      </w:r>
      <w:r>
        <w:rPr>
          <w:rFonts w:eastAsia="Calibri" w:cs="Calibri"/>
          <w:sz w:val="24"/>
          <w:u w:val="single"/>
        </w:rPr>
        <w:tab/>
      </w:r>
      <w:r>
        <w:rPr>
          <w:rFonts w:eastAsia="Calibri" w:cs="Calibri"/>
          <w:sz w:val="24"/>
        </w:rPr>
        <w:t xml:space="preserve">The setting provides valid services to meet problems of individuals, </w:t>
      </w:r>
    </w:p>
    <w:p w14:paraId="20F75F54" w14:textId="77777777" w:rsidR="002956F4" w:rsidRDefault="0076412E">
      <w:pPr>
        <w:tabs>
          <w:tab w:val="left" w:pos="1851"/>
        </w:tabs>
        <w:spacing w:before="51"/>
        <w:ind w:left="100" w:right="382" w:firstLine="436"/>
      </w:pPr>
      <w:r>
        <w:rPr>
          <w:rFonts w:eastAsia="Calibri" w:cs="Calibri"/>
          <w:sz w:val="24"/>
        </w:rPr>
        <w:t>family, groups, and community within the social welfare system.</w:t>
      </w:r>
    </w:p>
    <w:p w14:paraId="4D10E2F2" w14:textId="77777777" w:rsidR="002956F4" w:rsidRDefault="002956F4">
      <w:pPr>
        <w:spacing w:before="10"/>
      </w:pPr>
    </w:p>
    <w:p w14:paraId="1BDF380E" w14:textId="77777777" w:rsidR="002956F4" w:rsidRDefault="0076412E">
      <w:pPr>
        <w:tabs>
          <w:tab w:val="left" w:pos="1851"/>
        </w:tabs>
        <w:spacing w:before="51"/>
        <w:ind w:left="100" w:right="359" w:firstLine="436"/>
      </w:pPr>
      <w:r>
        <w:rPr>
          <w:rFonts w:eastAsia="Calibri" w:cs="Calibri"/>
          <w:sz w:val="24"/>
          <w:u w:val="single"/>
        </w:rPr>
        <w:t xml:space="preserve"> </w:t>
      </w:r>
      <w:r>
        <w:rPr>
          <w:rFonts w:eastAsia="Calibri" w:cs="Calibri"/>
          <w:sz w:val="24"/>
          <w:u w:val="single"/>
        </w:rPr>
        <w:tab/>
      </w:r>
      <w:r>
        <w:rPr>
          <w:rFonts w:eastAsia="Calibri" w:cs="Calibri"/>
          <w:sz w:val="24"/>
        </w:rPr>
        <w:t>The administrator and staff have respect for professional education and</w:t>
      </w:r>
    </w:p>
    <w:p w14:paraId="5D763844" w14:textId="77777777" w:rsidR="002956F4" w:rsidRDefault="0076412E">
      <w:pPr>
        <w:tabs>
          <w:tab w:val="left" w:pos="1851"/>
        </w:tabs>
        <w:spacing w:before="51"/>
        <w:ind w:left="100" w:right="359" w:firstLine="436"/>
        <w:rPr>
          <w:rFonts w:eastAsia="Calibri" w:cs="Calibri"/>
          <w:sz w:val="24"/>
        </w:rPr>
      </w:pPr>
      <w:r>
        <w:rPr>
          <w:rFonts w:eastAsia="Calibri" w:cs="Calibri"/>
          <w:sz w:val="24"/>
        </w:rPr>
        <w:t xml:space="preserve"> an acceptance of the objectives and educational focus articulated in the</w:t>
      </w:r>
    </w:p>
    <w:p w14:paraId="1B5977F9" w14:textId="77777777" w:rsidR="002956F4" w:rsidRDefault="0076412E">
      <w:pPr>
        <w:ind w:left="100" w:firstLine="436"/>
      </w:pPr>
      <w:r>
        <w:rPr>
          <w:rFonts w:eastAsia="Calibri" w:cs="Calibri"/>
          <w:sz w:val="24"/>
          <w:u w:val="single"/>
        </w:rPr>
        <w:t>WLU Field Placement Manual</w:t>
      </w:r>
      <w:r>
        <w:rPr>
          <w:rFonts w:eastAsia="Calibri" w:cs="Calibri"/>
          <w:sz w:val="24"/>
        </w:rPr>
        <w:t>.</w:t>
      </w:r>
    </w:p>
    <w:p w14:paraId="525C5B2E" w14:textId="77777777" w:rsidR="002956F4" w:rsidRDefault="002956F4">
      <w:pPr>
        <w:spacing w:before="1"/>
      </w:pPr>
    </w:p>
    <w:p w14:paraId="3C22D7BE" w14:textId="77777777" w:rsidR="002956F4" w:rsidRDefault="0076412E">
      <w:pPr>
        <w:tabs>
          <w:tab w:val="left" w:pos="1851"/>
        </w:tabs>
        <w:spacing w:before="51"/>
        <w:ind w:left="536" w:right="894"/>
      </w:pPr>
      <w:r>
        <w:rPr>
          <w:rFonts w:eastAsia="Calibri" w:cs="Calibri"/>
          <w:sz w:val="24"/>
          <w:u w:val="single"/>
        </w:rPr>
        <w:t xml:space="preserve"> </w:t>
      </w:r>
      <w:r>
        <w:rPr>
          <w:rFonts w:eastAsia="Calibri" w:cs="Calibri"/>
          <w:sz w:val="24"/>
          <w:u w:val="single"/>
        </w:rPr>
        <w:tab/>
      </w:r>
      <w:r>
        <w:rPr>
          <w:rFonts w:eastAsia="Calibri" w:cs="Calibri"/>
          <w:sz w:val="24"/>
        </w:rPr>
        <w:t>The basic program of the agency is maintained and developed without reliance on students.</w:t>
      </w:r>
    </w:p>
    <w:p w14:paraId="1FBB5A4F" w14:textId="77777777" w:rsidR="002956F4" w:rsidRDefault="0076412E">
      <w:pPr>
        <w:tabs>
          <w:tab w:val="left" w:pos="1851"/>
        </w:tabs>
        <w:ind w:left="536" w:right="254"/>
      </w:pPr>
      <w:r>
        <w:rPr>
          <w:rFonts w:eastAsia="Calibri" w:cs="Calibri"/>
          <w:sz w:val="24"/>
          <w:u w:val="single"/>
        </w:rPr>
        <w:t xml:space="preserve"> </w:t>
      </w:r>
      <w:r>
        <w:rPr>
          <w:rFonts w:eastAsia="Calibri" w:cs="Calibri"/>
          <w:sz w:val="24"/>
          <w:u w:val="single"/>
        </w:rPr>
        <w:tab/>
      </w:r>
      <w:r>
        <w:rPr>
          <w:rFonts w:eastAsia="Calibri" w:cs="Calibri"/>
          <w:sz w:val="24"/>
        </w:rPr>
        <w:t>The volume and flow of client systems offer the student a fairly wide range of learning opportunities.</w:t>
      </w:r>
    </w:p>
    <w:p w14:paraId="71844AB5" w14:textId="77777777" w:rsidR="002956F4" w:rsidRDefault="0076412E">
      <w:pPr>
        <w:tabs>
          <w:tab w:val="left" w:pos="1851"/>
        </w:tabs>
        <w:ind w:left="537"/>
      </w:pPr>
      <w:r>
        <w:rPr>
          <w:rFonts w:eastAsia="Calibri" w:cs="Calibri"/>
          <w:sz w:val="24"/>
          <w:u w:val="single"/>
        </w:rPr>
        <w:t xml:space="preserve"> </w:t>
      </w:r>
      <w:r>
        <w:rPr>
          <w:rFonts w:eastAsia="Calibri" w:cs="Calibri"/>
          <w:sz w:val="24"/>
          <w:u w:val="single"/>
        </w:rPr>
        <w:tab/>
      </w:r>
      <w:r>
        <w:rPr>
          <w:rFonts w:eastAsia="Calibri" w:cs="Calibri"/>
          <w:sz w:val="24"/>
        </w:rPr>
        <w:t>The setting makes available suitable desk space, telephones, supplies,</w:t>
      </w:r>
    </w:p>
    <w:p w14:paraId="7B3302ED" w14:textId="77777777" w:rsidR="002956F4" w:rsidRDefault="0076412E">
      <w:pPr>
        <w:ind w:left="100" w:firstLine="436"/>
      </w:pPr>
      <w:r>
        <w:rPr>
          <w:rFonts w:eastAsia="Calibri" w:cs="Calibri"/>
          <w:sz w:val="24"/>
        </w:rPr>
        <w:t>transportation costs, clerical service and interviewing facilities.</w:t>
      </w:r>
    </w:p>
    <w:p w14:paraId="6F0443FE" w14:textId="77777777" w:rsidR="002956F4" w:rsidRDefault="002956F4">
      <w:pPr>
        <w:spacing w:before="1"/>
      </w:pPr>
    </w:p>
    <w:p w14:paraId="11B157E5" w14:textId="77777777" w:rsidR="002956F4" w:rsidRDefault="0076412E">
      <w:pPr>
        <w:tabs>
          <w:tab w:val="left" w:pos="1851"/>
        </w:tabs>
        <w:spacing w:before="51"/>
        <w:ind w:left="536" w:right="310"/>
      </w:pPr>
      <w:r>
        <w:rPr>
          <w:rFonts w:eastAsia="Calibri" w:cs="Calibri"/>
          <w:sz w:val="24"/>
          <w:u w:val="single"/>
        </w:rPr>
        <w:t xml:space="preserve"> </w:t>
      </w:r>
      <w:r>
        <w:rPr>
          <w:rFonts w:eastAsia="Calibri" w:cs="Calibri"/>
          <w:sz w:val="24"/>
          <w:u w:val="single"/>
        </w:rPr>
        <w:tab/>
      </w:r>
      <w:r>
        <w:rPr>
          <w:rFonts w:eastAsia="Calibri" w:cs="Calibri"/>
          <w:sz w:val="24"/>
        </w:rPr>
        <w:t>The setting is non-discriminatory in employment of staff, placement of students, and delivery of services.</w:t>
      </w:r>
    </w:p>
    <w:p w14:paraId="5B859FF7" w14:textId="77777777" w:rsidR="002956F4" w:rsidRDefault="002956F4">
      <w:pPr>
        <w:spacing w:before="1"/>
      </w:pPr>
    </w:p>
    <w:p w14:paraId="3056B447" w14:textId="77777777" w:rsidR="002956F4" w:rsidRDefault="0076412E">
      <w:pPr>
        <w:tabs>
          <w:tab w:val="left" w:pos="1851"/>
        </w:tabs>
        <w:spacing w:before="51"/>
        <w:ind w:left="360" w:right="195" w:firstLine="176"/>
      </w:pPr>
      <w:r>
        <w:rPr>
          <w:rFonts w:eastAsia="Calibri" w:cs="Calibri"/>
          <w:sz w:val="24"/>
          <w:u w:val="single"/>
        </w:rPr>
        <w:t xml:space="preserve"> </w:t>
      </w:r>
      <w:r>
        <w:rPr>
          <w:rFonts w:eastAsia="Calibri" w:cs="Calibri"/>
          <w:sz w:val="24"/>
          <w:u w:val="single"/>
        </w:rPr>
        <w:tab/>
      </w:r>
      <w:r>
        <w:rPr>
          <w:rFonts w:eastAsia="Calibri" w:cs="Calibri"/>
          <w:sz w:val="24"/>
        </w:rPr>
        <w:t>The setting provides an atmosphere that is conducive to learning and one in which a student feels welcome.</w:t>
      </w:r>
    </w:p>
    <w:p w14:paraId="094ED0B4" w14:textId="77777777" w:rsidR="002956F4" w:rsidRDefault="002956F4">
      <w:pPr>
        <w:spacing w:before="13"/>
      </w:pPr>
    </w:p>
    <w:p w14:paraId="2FA932C1" w14:textId="77777777" w:rsidR="002956F4" w:rsidRDefault="0076412E">
      <w:pPr>
        <w:pStyle w:val="ListParagraph"/>
        <w:numPr>
          <w:ilvl w:val="0"/>
          <w:numId w:val="89"/>
        </w:numPr>
        <w:tabs>
          <w:tab w:val="left" w:pos="360"/>
        </w:tabs>
      </w:pPr>
      <w:r>
        <w:rPr>
          <w:rFonts w:eastAsia="Calibri" w:cs="Calibri"/>
          <w:sz w:val="24"/>
        </w:rPr>
        <w:t>Do you feel the learning contract established at the beginning of your placement was appropriate? Why? (In your response, briefly describe your major placement duties.)</w:t>
      </w:r>
    </w:p>
    <w:p w14:paraId="090CD3C8" w14:textId="77777777" w:rsidR="002956F4" w:rsidRDefault="002956F4"/>
    <w:p w14:paraId="4C2565F0" w14:textId="77777777" w:rsidR="002956F4" w:rsidRDefault="002956F4"/>
    <w:p w14:paraId="51C49090" w14:textId="77777777" w:rsidR="002956F4" w:rsidRDefault="002956F4"/>
    <w:p w14:paraId="7CEABF1F" w14:textId="77777777" w:rsidR="002956F4" w:rsidRDefault="002956F4"/>
    <w:p w14:paraId="54B30E28" w14:textId="77777777" w:rsidR="002956F4" w:rsidRDefault="0076412E">
      <w:pPr>
        <w:pStyle w:val="ListParagraph"/>
        <w:numPr>
          <w:ilvl w:val="0"/>
          <w:numId w:val="89"/>
        </w:numPr>
        <w:tabs>
          <w:tab w:val="left" w:pos="360"/>
        </w:tabs>
      </w:pPr>
      <w:r>
        <w:rPr>
          <w:rFonts w:eastAsia="Calibri" w:cs="Calibri"/>
          <w:sz w:val="24"/>
        </w:rPr>
        <w:t>How would you evaluate your own performance and progress during placement? (Be sure to indicate what you believe were major areas of learning for you.)</w:t>
      </w:r>
    </w:p>
    <w:p w14:paraId="74330525" w14:textId="77777777" w:rsidR="002956F4" w:rsidRDefault="002956F4"/>
    <w:p w14:paraId="64595CDE" w14:textId="77777777" w:rsidR="002956F4" w:rsidRDefault="002956F4"/>
    <w:p w14:paraId="534C9760" w14:textId="77777777" w:rsidR="002956F4" w:rsidRDefault="002956F4"/>
    <w:p w14:paraId="3C5818D7" w14:textId="77777777" w:rsidR="002956F4" w:rsidRDefault="002956F4"/>
    <w:p w14:paraId="1ABDB737" w14:textId="77777777" w:rsidR="002956F4" w:rsidRDefault="0076412E">
      <w:pPr>
        <w:pStyle w:val="ListParagraph"/>
        <w:numPr>
          <w:ilvl w:val="0"/>
          <w:numId w:val="89"/>
        </w:numPr>
        <w:tabs>
          <w:tab w:val="left" w:pos="360"/>
        </w:tabs>
      </w:pPr>
      <w:r>
        <w:rPr>
          <w:rFonts w:eastAsia="Calibri" w:cs="Calibri"/>
          <w:sz w:val="24"/>
        </w:rPr>
        <w:t>What factors contributed to or detracted from the learning experiences available to you during placement? (In your response, note if you were not given certain assignments that you believe were essential learning experiences.)</w:t>
      </w:r>
    </w:p>
    <w:p w14:paraId="7B2A7AEA" w14:textId="77777777" w:rsidR="002956F4" w:rsidRDefault="002956F4"/>
    <w:p w14:paraId="27BA5D38" w14:textId="77777777" w:rsidR="002956F4" w:rsidRDefault="002956F4"/>
    <w:p w14:paraId="3396EAB6" w14:textId="77777777" w:rsidR="002956F4" w:rsidRDefault="002956F4"/>
    <w:p w14:paraId="3FB718E4" w14:textId="77777777" w:rsidR="002956F4" w:rsidRDefault="0076412E">
      <w:pPr>
        <w:pStyle w:val="ListParagraph"/>
        <w:numPr>
          <w:ilvl w:val="0"/>
          <w:numId w:val="89"/>
        </w:numPr>
        <w:tabs>
          <w:tab w:val="left" w:pos="360"/>
        </w:tabs>
      </w:pPr>
      <w:r>
        <w:rPr>
          <w:rFonts w:eastAsia="Calibri" w:cs="Calibri"/>
          <w:sz w:val="24"/>
        </w:rPr>
        <w:t>How did your Field supervisor and/or Task Supervisor help you achieve your learning objectives?</w:t>
      </w:r>
    </w:p>
    <w:p w14:paraId="6E42B552" w14:textId="77777777" w:rsidR="002956F4" w:rsidRDefault="002956F4"/>
    <w:p w14:paraId="10330A78" w14:textId="77777777" w:rsidR="002956F4" w:rsidRDefault="002956F4"/>
    <w:p w14:paraId="112564DB" w14:textId="77777777" w:rsidR="002956F4" w:rsidRDefault="002956F4"/>
    <w:p w14:paraId="629ACF11" w14:textId="77777777" w:rsidR="002956F4" w:rsidRDefault="0076412E">
      <w:pPr>
        <w:pStyle w:val="ListParagraph"/>
        <w:numPr>
          <w:ilvl w:val="0"/>
          <w:numId w:val="89"/>
        </w:numPr>
        <w:tabs>
          <w:tab w:val="left" w:pos="360"/>
        </w:tabs>
      </w:pPr>
      <w:r>
        <w:rPr>
          <w:rFonts w:eastAsia="Calibri" w:cs="Calibri"/>
          <w:sz w:val="24"/>
        </w:rPr>
        <w:t xml:space="preserve">What recommendation do you have for improving the supervision provided during </w:t>
      </w:r>
      <w:r>
        <w:rPr>
          <w:rFonts w:eastAsia="Calibri" w:cs="Calibri"/>
          <w:sz w:val="24"/>
        </w:rPr>
        <w:lastRenderedPageBreak/>
        <w:t>placement?</w:t>
      </w:r>
    </w:p>
    <w:p w14:paraId="6806B124" w14:textId="77777777" w:rsidR="002956F4" w:rsidRDefault="002956F4"/>
    <w:p w14:paraId="63C6967B" w14:textId="77777777" w:rsidR="002956F4" w:rsidRDefault="002956F4"/>
    <w:p w14:paraId="5487D5CF" w14:textId="77777777" w:rsidR="002956F4" w:rsidRDefault="002956F4"/>
    <w:p w14:paraId="7A2239F7" w14:textId="77777777" w:rsidR="002956F4" w:rsidRDefault="002956F4"/>
    <w:p w14:paraId="0E16BBC9" w14:textId="77777777" w:rsidR="002956F4" w:rsidRDefault="0076412E">
      <w:pPr>
        <w:pStyle w:val="ListParagraph"/>
        <w:numPr>
          <w:ilvl w:val="0"/>
          <w:numId w:val="89"/>
        </w:numPr>
        <w:rPr>
          <w:rFonts w:eastAsia="Calibri" w:cs="Calibri"/>
          <w:sz w:val="24"/>
        </w:rPr>
      </w:pPr>
      <w:r>
        <w:rPr>
          <w:rFonts w:eastAsia="Calibri" w:cs="Calibri"/>
          <w:sz w:val="24"/>
        </w:rPr>
        <w:t>What recommendations do you have for improving the agency as a placement for future field students?</w:t>
      </w:r>
    </w:p>
    <w:p w14:paraId="192EB5A9" w14:textId="77777777" w:rsidR="002956F4" w:rsidRDefault="002956F4"/>
    <w:p w14:paraId="2FFBCB3E" w14:textId="77777777" w:rsidR="002956F4" w:rsidRDefault="002956F4">
      <w:pPr>
        <w:spacing w:before="7"/>
      </w:pPr>
    </w:p>
    <w:p w14:paraId="69B0E1DD" w14:textId="77777777" w:rsidR="002956F4" w:rsidRDefault="002956F4"/>
    <w:p w14:paraId="41D5BB0B" w14:textId="77777777" w:rsidR="002956F4" w:rsidRDefault="002956F4"/>
    <w:p w14:paraId="3F757415" w14:textId="77777777" w:rsidR="002956F4" w:rsidRDefault="002956F4"/>
    <w:p w14:paraId="17F3105D" w14:textId="77777777" w:rsidR="002956F4" w:rsidRDefault="002956F4">
      <w:pPr>
        <w:pStyle w:val="Heading2"/>
        <w:rPr>
          <w:rFonts w:ascii="Calibri" w:eastAsia="Calibri" w:hAnsi="Calibri" w:cs="Calibri"/>
          <w:b/>
          <w:color w:val="0D0D0D"/>
          <w:sz w:val="24"/>
          <w:szCs w:val="22"/>
        </w:rPr>
      </w:pPr>
      <w:bookmarkStart w:id="218" w:name="_Toc458520259"/>
    </w:p>
    <w:p w14:paraId="62C7853E" w14:textId="77777777" w:rsidR="002956F4" w:rsidRDefault="002956F4">
      <w:pPr>
        <w:pageBreakBefore/>
        <w:suppressAutoHyphens w:val="0"/>
        <w:rPr>
          <w:rFonts w:eastAsia="Calibri" w:cs="Calibri"/>
          <w:b/>
          <w:color w:val="0D0D0D"/>
          <w:sz w:val="24"/>
        </w:rPr>
      </w:pPr>
    </w:p>
    <w:p w14:paraId="1B4F83FA" w14:textId="77777777" w:rsidR="002956F4" w:rsidRDefault="0076412E">
      <w:pPr>
        <w:pStyle w:val="Heading2"/>
      </w:pPr>
      <w:bookmarkStart w:id="219" w:name="_Toc459120415"/>
      <w:bookmarkStart w:id="220" w:name="_Toc477952879"/>
      <w:bookmarkStart w:id="221" w:name="_Toc477953057"/>
      <w:r>
        <w:rPr>
          <w:rFonts w:eastAsia="Calibri"/>
        </w:rPr>
        <w:t>APPENDIX O</w:t>
      </w:r>
      <w:r>
        <w:rPr>
          <w:rFonts w:eastAsia="Calibri"/>
        </w:rPr>
        <w:tab/>
      </w:r>
      <w:r>
        <w:t>Field Education Coordinator Field Placement Site Visit Form</w:t>
      </w:r>
      <w:bookmarkEnd w:id="218"/>
      <w:bookmarkEnd w:id="219"/>
      <w:bookmarkEnd w:id="220"/>
      <w:bookmarkEnd w:id="221"/>
    </w:p>
    <w:p w14:paraId="5486C93D" w14:textId="77777777" w:rsidR="002956F4" w:rsidRDefault="002956F4"/>
    <w:p w14:paraId="51E30492" w14:textId="77777777" w:rsidR="002956F4" w:rsidRDefault="002956F4">
      <w:pPr>
        <w:spacing w:before="13"/>
      </w:pPr>
    </w:p>
    <w:p w14:paraId="0D3345F6" w14:textId="77777777" w:rsidR="002956F4" w:rsidRDefault="0076412E">
      <w:pPr>
        <w:tabs>
          <w:tab w:val="left" w:pos="6843"/>
        </w:tabs>
        <w:ind w:left="100"/>
      </w:pPr>
      <w:r>
        <w:rPr>
          <w:rFonts w:eastAsia="Calibri" w:cs="Calibri"/>
          <w:sz w:val="24"/>
        </w:rPr>
        <w:t>Student</w:t>
      </w:r>
      <w:r>
        <w:rPr>
          <w:rFonts w:eastAsia="Calibri" w:cs="Calibri"/>
          <w:sz w:val="24"/>
          <w:u w:val="single"/>
        </w:rPr>
        <w:t xml:space="preserve"> </w:t>
      </w:r>
      <w:r>
        <w:rPr>
          <w:rFonts w:eastAsia="Calibri" w:cs="Calibri"/>
          <w:sz w:val="24"/>
          <w:u w:val="single"/>
        </w:rPr>
        <w:tab/>
      </w:r>
    </w:p>
    <w:p w14:paraId="030F9795" w14:textId="77777777" w:rsidR="002956F4" w:rsidRDefault="002956F4">
      <w:pPr>
        <w:spacing w:before="1"/>
      </w:pPr>
    </w:p>
    <w:p w14:paraId="0836DEDD" w14:textId="77777777" w:rsidR="002956F4" w:rsidRDefault="0076412E">
      <w:pPr>
        <w:tabs>
          <w:tab w:val="left" w:pos="6709"/>
        </w:tabs>
        <w:spacing w:before="51"/>
        <w:ind w:left="100"/>
      </w:pPr>
      <w:r>
        <w:rPr>
          <w:rFonts w:eastAsia="Calibri" w:cs="Calibri"/>
          <w:sz w:val="24"/>
        </w:rPr>
        <w:t xml:space="preserve">Field supervisor </w:t>
      </w:r>
      <w:r>
        <w:rPr>
          <w:rFonts w:eastAsia="Calibri" w:cs="Calibri"/>
          <w:sz w:val="24"/>
          <w:u w:val="single"/>
        </w:rPr>
        <w:t xml:space="preserve"> </w:t>
      </w:r>
      <w:r>
        <w:rPr>
          <w:rFonts w:eastAsia="Calibri" w:cs="Calibri"/>
          <w:sz w:val="24"/>
          <w:u w:val="single"/>
        </w:rPr>
        <w:tab/>
      </w:r>
    </w:p>
    <w:p w14:paraId="3C106C73" w14:textId="77777777" w:rsidR="002956F4" w:rsidRDefault="002956F4">
      <w:pPr>
        <w:spacing w:before="1"/>
      </w:pPr>
    </w:p>
    <w:p w14:paraId="5D1D5008" w14:textId="77777777" w:rsidR="002956F4" w:rsidRDefault="0076412E">
      <w:pPr>
        <w:tabs>
          <w:tab w:val="left" w:pos="6901"/>
        </w:tabs>
        <w:spacing w:before="51"/>
        <w:ind w:left="100"/>
      </w:pPr>
      <w:r>
        <w:rPr>
          <w:rFonts w:eastAsia="Calibri" w:cs="Calibri"/>
          <w:sz w:val="24"/>
        </w:rPr>
        <w:t>Agency</w:t>
      </w:r>
      <w:r>
        <w:rPr>
          <w:rFonts w:eastAsia="Calibri" w:cs="Calibri"/>
          <w:sz w:val="24"/>
          <w:u w:val="single"/>
        </w:rPr>
        <w:t xml:space="preserve"> </w:t>
      </w:r>
      <w:r>
        <w:rPr>
          <w:rFonts w:eastAsia="Calibri" w:cs="Calibri"/>
          <w:sz w:val="24"/>
          <w:u w:val="single"/>
        </w:rPr>
        <w:tab/>
      </w:r>
    </w:p>
    <w:p w14:paraId="489432C6" w14:textId="77777777" w:rsidR="002956F4" w:rsidRDefault="002956F4">
      <w:pPr>
        <w:spacing w:before="4"/>
      </w:pPr>
    </w:p>
    <w:p w14:paraId="786CB709" w14:textId="77777777" w:rsidR="002956F4" w:rsidRDefault="0076412E">
      <w:pPr>
        <w:tabs>
          <w:tab w:val="left" w:pos="6740"/>
        </w:tabs>
        <w:spacing w:before="51"/>
        <w:ind w:left="100"/>
      </w:pPr>
      <w:r>
        <w:rPr>
          <w:rFonts w:eastAsia="Calibri" w:cs="Calibri"/>
          <w:sz w:val="24"/>
        </w:rPr>
        <w:t>Date of contact</w:t>
      </w:r>
      <w:r>
        <w:rPr>
          <w:rFonts w:eastAsia="Calibri" w:cs="Calibri"/>
          <w:sz w:val="24"/>
          <w:u w:val="single"/>
        </w:rPr>
        <w:t xml:space="preserve"> </w:t>
      </w:r>
      <w:r>
        <w:rPr>
          <w:rFonts w:eastAsia="Calibri" w:cs="Calibri"/>
          <w:sz w:val="24"/>
          <w:u w:val="single"/>
        </w:rPr>
        <w:tab/>
      </w:r>
    </w:p>
    <w:p w14:paraId="7DB6BDB1" w14:textId="77777777" w:rsidR="002956F4" w:rsidRDefault="002956F4">
      <w:pPr>
        <w:spacing w:before="1"/>
      </w:pPr>
    </w:p>
    <w:p w14:paraId="66981F04" w14:textId="77777777" w:rsidR="002956F4" w:rsidRDefault="0076412E">
      <w:pPr>
        <w:spacing w:before="51"/>
        <w:ind w:left="100"/>
      </w:pPr>
      <w:r>
        <w:rPr>
          <w:rFonts w:eastAsia="Calibri" w:cs="Calibri"/>
          <w:sz w:val="24"/>
        </w:rPr>
        <w:t>Review of Placement Learning Contract (Changes, Modifications, On Track, etc):</w:t>
      </w:r>
    </w:p>
    <w:p w14:paraId="74EAD60F" w14:textId="77777777" w:rsidR="002956F4" w:rsidRDefault="002956F4">
      <w:pPr>
        <w:spacing w:before="2"/>
      </w:pPr>
    </w:p>
    <w:p w14:paraId="7022F615" w14:textId="77777777" w:rsidR="002956F4" w:rsidRDefault="002956F4"/>
    <w:p w14:paraId="08476E8E" w14:textId="77777777" w:rsidR="002956F4" w:rsidRDefault="002956F4"/>
    <w:p w14:paraId="3768F8DB" w14:textId="77777777" w:rsidR="002956F4" w:rsidRDefault="002956F4"/>
    <w:p w14:paraId="511FB709" w14:textId="77777777" w:rsidR="002956F4" w:rsidRDefault="002956F4"/>
    <w:p w14:paraId="48BDA711" w14:textId="77777777" w:rsidR="002956F4" w:rsidRDefault="002956F4"/>
    <w:p w14:paraId="2EBF0600" w14:textId="77777777" w:rsidR="002956F4" w:rsidRDefault="002956F4"/>
    <w:p w14:paraId="71560B22" w14:textId="77777777" w:rsidR="002956F4" w:rsidRDefault="002956F4"/>
    <w:p w14:paraId="0CF60F17" w14:textId="77777777" w:rsidR="002956F4" w:rsidRDefault="002956F4"/>
    <w:p w14:paraId="56ADA305" w14:textId="77777777" w:rsidR="002956F4" w:rsidRDefault="002956F4"/>
    <w:p w14:paraId="5E53E376" w14:textId="77777777" w:rsidR="002956F4" w:rsidRDefault="002956F4"/>
    <w:p w14:paraId="534A0E3E" w14:textId="77777777" w:rsidR="002956F4" w:rsidRDefault="002956F4"/>
    <w:p w14:paraId="5B113B56" w14:textId="77777777" w:rsidR="002956F4" w:rsidRDefault="002956F4"/>
    <w:p w14:paraId="3F1E31C7" w14:textId="77777777" w:rsidR="002956F4" w:rsidRDefault="002956F4"/>
    <w:p w14:paraId="0468697A" w14:textId="77777777" w:rsidR="002956F4" w:rsidRDefault="002956F4"/>
    <w:p w14:paraId="34A31A0E" w14:textId="77777777" w:rsidR="002956F4" w:rsidRDefault="002956F4"/>
    <w:p w14:paraId="702B4F6B" w14:textId="77777777" w:rsidR="002956F4" w:rsidRDefault="0076412E">
      <w:pPr>
        <w:spacing w:before="51"/>
        <w:ind w:left="100"/>
      </w:pPr>
      <w:r>
        <w:rPr>
          <w:rFonts w:eastAsia="Calibri" w:cs="Calibri"/>
          <w:sz w:val="24"/>
        </w:rPr>
        <w:t>Impression of Student’s overall functioning in field:</w:t>
      </w:r>
    </w:p>
    <w:p w14:paraId="4892AEE3" w14:textId="77777777" w:rsidR="002956F4" w:rsidRDefault="002956F4">
      <w:pPr>
        <w:spacing w:before="6"/>
      </w:pPr>
    </w:p>
    <w:p w14:paraId="3E4C0D69" w14:textId="77777777" w:rsidR="002956F4" w:rsidRDefault="002956F4"/>
    <w:p w14:paraId="06AB51E9" w14:textId="77777777" w:rsidR="002956F4" w:rsidRDefault="002956F4"/>
    <w:p w14:paraId="7572062C" w14:textId="77777777" w:rsidR="002956F4" w:rsidRDefault="002956F4"/>
    <w:p w14:paraId="3263BE78" w14:textId="77777777" w:rsidR="002956F4" w:rsidRDefault="002956F4"/>
    <w:p w14:paraId="378EDE6E" w14:textId="77777777" w:rsidR="002956F4" w:rsidRDefault="002956F4"/>
    <w:p w14:paraId="7EF7FDD2" w14:textId="77777777" w:rsidR="002956F4" w:rsidRDefault="002956F4"/>
    <w:p w14:paraId="0AD155A8" w14:textId="77777777" w:rsidR="002956F4" w:rsidRDefault="002956F4"/>
    <w:p w14:paraId="1BCFC4F5" w14:textId="77777777" w:rsidR="002956F4" w:rsidRDefault="002956F4"/>
    <w:p w14:paraId="0CC3A3F4" w14:textId="77777777" w:rsidR="002956F4" w:rsidRDefault="002956F4">
      <w:pPr>
        <w:spacing w:before="10"/>
      </w:pPr>
    </w:p>
    <w:p w14:paraId="48757CEA" w14:textId="77777777" w:rsidR="002956F4" w:rsidRDefault="002956F4"/>
    <w:p w14:paraId="5E45FC77" w14:textId="77777777" w:rsidR="002956F4" w:rsidRDefault="002956F4"/>
    <w:p w14:paraId="3DF34ACE" w14:textId="77777777" w:rsidR="002956F4" w:rsidRDefault="002956F4"/>
    <w:p w14:paraId="3989980E" w14:textId="77777777" w:rsidR="002956F4" w:rsidRDefault="002956F4"/>
    <w:p w14:paraId="6E9B150B" w14:textId="77777777" w:rsidR="002956F4" w:rsidRDefault="002956F4"/>
    <w:p w14:paraId="4E833D88" w14:textId="77777777" w:rsidR="002956F4" w:rsidRDefault="002956F4">
      <w:pPr>
        <w:spacing w:before="51"/>
        <w:ind w:left="100"/>
        <w:rPr>
          <w:rFonts w:eastAsia="Calibri" w:cs="Calibri"/>
          <w:sz w:val="24"/>
        </w:rPr>
      </w:pPr>
    </w:p>
    <w:p w14:paraId="1BDC7209" w14:textId="77777777" w:rsidR="002956F4" w:rsidRDefault="0076412E">
      <w:pPr>
        <w:spacing w:before="51"/>
        <w:ind w:left="100"/>
      </w:pPr>
      <w:r>
        <w:rPr>
          <w:rFonts w:eastAsia="Calibri" w:cs="Calibri"/>
          <w:sz w:val="24"/>
        </w:rPr>
        <w:t>Impression of Student’s use of supervision:</w:t>
      </w:r>
    </w:p>
    <w:p w14:paraId="730F7EC3" w14:textId="77777777" w:rsidR="002956F4" w:rsidRDefault="002956F4"/>
    <w:p w14:paraId="347EE139" w14:textId="77777777" w:rsidR="002956F4" w:rsidRDefault="002956F4">
      <w:pPr>
        <w:spacing w:before="7"/>
      </w:pPr>
    </w:p>
    <w:p w14:paraId="02930E38" w14:textId="77777777" w:rsidR="002956F4" w:rsidRDefault="002956F4"/>
    <w:p w14:paraId="5E952AE5" w14:textId="77777777" w:rsidR="002956F4" w:rsidRDefault="002956F4"/>
    <w:p w14:paraId="1B9B8802" w14:textId="77777777" w:rsidR="002956F4" w:rsidRDefault="002956F4"/>
    <w:p w14:paraId="38BD8606" w14:textId="77777777" w:rsidR="002956F4" w:rsidRDefault="002956F4"/>
    <w:p w14:paraId="59CB7117" w14:textId="77777777" w:rsidR="002956F4" w:rsidRDefault="002956F4"/>
    <w:p w14:paraId="6CBE622F" w14:textId="77777777" w:rsidR="002956F4" w:rsidRDefault="0076412E">
      <w:pPr>
        <w:spacing w:before="51"/>
        <w:ind w:left="100"/>
      </w:pPr>
      <w:r>
        <w:rPr>
          <w:rFonts w:eastAsia="Calibri" w:cs="Calibri"/>
          <w:sz w:val="24"/>
        </w:rPr>
        <w:t>Plan and Goals for remainder of semester:</w:t>
      </w:r>
    </w:p>
    <w:p w14:paraId="5EC99551" w14:textId="77777777" w:rsidR="002956F4" w:rsidRDefault="002956F4"/>
    <w:p w14:paraId="76722228" w14:textId="77777777" w:rsidR="002956F4" w:rsidRDefault="002956F4"/>
    <w:p w14:paraId="139561A7" w14:textId="77777777" w:rsidR="002956F4" w:rsidRDefault="002956F4"/>
    <w:p w14:paraId="64D006BA" w14:textId="77777777" w:rsidR="002956F4" w:rsidRDefault="002956F4"/>
    <w:p w14:paraId="1B9EFD37" w14:textId="77777777" w:rsidR="002956F4" w:rsidRDefault="002956F4"/>
    <w:p w14:paraId="3D64F32F" w14:textId="77777777" w:rsidR="002956F4" w:rsidRDefault="002956F4"/>
    <w:p w14:paraId="64D2217F" w14:textId="77777777" w:rsidR="002956F4" w:rsidRDefault="002956F4"/>
    <w:p w14:paraId="6C5BF3A7" w14:textId="77777777" w:rsidR="002956F4" w:rsidRDefault="002956F4"/>
    <w:p w14:paraId="1E9F4ACD" w14:textId="77777777" w:rsidR="002956F4" w:rsidRDefault="002956F4"/>
    <w:p w14:paraId="60055B22" w14:textId="77777777" w:rsidR="002956F4" w:rsidRDefault="002956F4"/>
    <w:p w14:paraId="48861E30" w14:textId="77777777" w:rsidR="002956F4" w:rsidRDefault="002956F4">
      <w:pPr>
        <w:spacing w:before="5"/>
      </w:pPr>
    </w:p>
    <w:p w14:paraId="5C40F46C" w14:textId="77777777" w:rsidR="002956F4" w:rsidRDefault="0076412E">
      <w:pPr>
        <w:spacing w:before="51"/>
        <w:ind w:left="100" w:right="101"/>
      </w:pPr>
      <w:r>
        <w:rPr>
          <w:rFonts w:eastAsia="Calibri" w:cs="Calibri"/>
          <w:sz w:val="24"/>
        </w:rPr>
        <w:t>Identified problem areas or expressed concerns (note any issues occurring at agency, experienced by student</w:t>
      </w:r>
      <w:r>
        <w:rPr>
          <w:rFonts w:eastAsia="Calibri" w:cs="Calibri"/>
          <w:b/>
          <w:sz w:val="24"/>
        </w:rPr>
        <w:t xml:space="preserve">, </w:t>
      </w:r>
      <w:r>
        <w:rPr>
          <w:rFonts w:eastAsia="Calibri" w:cs="Calibri"/>
          <w:sz w:val="24"/>
        </w:rPr>
        <w:t>identified by Field Education Coordinator):</w:t>
      </w:r>
    </w:p>
    <w:p w14:paraId="42EDBD09" w14:textId="77777777" w:rsidR="002956F4" w:rsidRDefault="002956F4"/>
    <w:p w14:paraId="3579C807" w14:textId="77777777" w:rsidR="002956F4" w:rsidRDefault="002956F4"/>
    <w:p w14:paraId="1BFB9281" w14:textId="77777777" w:rsidR="002956F4" w:rsidRDefault="002956F4"/>
    <w:p w14:paraId="1D30302A" w14:textId="77777777" w:rsidR="002956F4" w:rsidRDefault="002956F4"/>
    <w:p w14:paraId="5CB471CE" w14:textId="77777777" w:rsidR="002956F4" w:rsidRDefault="002956F4"/>
    <w:p w14:paraId="117ECEAB" w14:textId="77777777" w:rsidR="002956F4" w:rsidRDefault="002956F4"/>
    <w:p w14:paraId="48CB4000" w14:textId="77777777" w:rsidR="002956F4" w:rsidRDefault="002956F4"/>
    <w:p w14:paraId="38631D96" w14:textId="77777777" w:rsidR="002956F4" w:rsidRDefault="002956F4"/>
    <w:p w14:paraId="4D72D84F" w14:textId="77777777" w:rsidR="002956F4" w:rsidRDefault="002956F4"/>
    <w:p w14:paraId="49E14037" w14:textId="77777777" w:rsidR="002956F4" w:rsidRDefault="002956F4"/>
    <w:p w14:paraId="61695EF0" w14:textId="77777777" w:rsidR="002956F4" w:rsidRDefault="002956F4"/>
    <w:p w14:paraId="226BF8AD" w14:textId="77777777" w:rsidR="002956F4" w:rsidRDefault="002956F4"/>
    <w:p w14:paraId="232FD65F" w14:textId="77777777" w:rsidR="002956F4" w:rsidRDefault="002956F4"/>
    <w:p w14:paraId="7D3FC5F6" w14:textId="77777777" w:rsidR="002956F4" w:rsidRDefault="002956F4">
      <w:pPr>
        <w:spacing w:before="5"/>
      </w:pPr>
    </w:p>
    <w:p w14:paraId="129A6B33" w14:textId="77777777" w:rsidR="002956F4" w:rsidRDefault="0076412E">
      <w:pPr>
        <w:spacing w:before="51"/>
        <w:ind w:left="100"/>
      </w:pPr>
      <w:r>
        <w:rPr>
          <w:rFonts w:eastAsia="Calibri" w:cs="Calibri"/>
          <w:sz w:val="24"/>
        </w:rPr>
        <w:t>Other comments:</w:t>
      </w:r>
    </w:p>
    <w:p w14:paraId="490F4EAE" w14:textId="77777777" w:rsidR="002956F4" w:rsidRDefault="002956F4">
      <w:pPr>
        <w:spacing w:before="7"/>
      </w:pPr>
    </w:p>
    <w:p w14:paraId="6B4A4A2A" w14:textId="77777777" w:rsidR="002956F4" w:rsidRDefault="002956F4"/>
    <w:p w14:paraId="1C0C2F1C" w14:textId="77777777" w:rsidR="002956F4" w:rsidRDefault="002956F4"/>
    <w:p w14:paraId="1A7816C5" w14:textId="77777777" w:rsidR="002956F4" w:rsidRDefault="002956F4"/>
    <w:p w14:paraId="0C0E55FE" w14:textId="77777777" w:rsidR="002956F4" w:rsidRDefault="002956F4"/>
    <w:p w14:paraId="1D059D42" w14:textId="77777777" w:rsidR="002956F4" w:rsidRDefault="002956F4"/>
    <w:p w14:paraId="7B6EB85A" w14:textId="77777777" w:rsidR="002956F4" w:rsidRDefault="002956F4"/>
    <w:p w14:paraId="61A34A8E" w14:textId="77777777" w:rsidR="002956F4" w:rsidRDefault="0076412E">
      <w:pPr>
        <w:tabs>
          <w:tab w:val="left" w:pos="6984"/>
          <w:tab w:val="left" w:pos="8586"/>
        </w:tabs>
        <w:ind w:left="100"/>
      </w:pPr>
      <w:r>
        <w:rPr>
          <w:rFonts w:eastAsia="Calibri" w:cs="Calibri"/>
          <w:sz w:val="24"/>
        </w:rPr>
        <w:t>Field Education Coordinator Signature:</w:t>
      </w:r>
      <w:r>
        <w:rPr>
          <w:rFonts w:eastAsia="Calibri" w:cs="Calibri"/>
          <w:sz w:val="24"/>
          <w:u w:val="single"/>
        </w:rPr>
        <w:tab/>
      </w:r>
      <w:r>
        <w:rPr>
          <w:rFonts w:eastAsia="Calibri" w:cs="Calibri"/>
          <w:sz w:val="24"/>
        </w:rPr>
        <w:t>Date:</w:t>
      </w:r>
      <w:r>
        <w:rPr>
          <w:rFonts w:eastAsia="Calibri" w:cs="Calibri"/>
          <w:sz w:val="24"/>
          <w:u w:val="single"/>
        </w:rPr>
        <w:t xml:space="preserve"> </w:t>
      </w:r>
      <w:r>
        <w:rPr>
          <w:rFonts w:eastAsia="Calibri" w:cs="Calibri"/>
          <w:sz w:val="24"/>
          <w:u w:val="single"/>
        </w:rPr>
        <w:tab/>
      </w:r>
    </w:p>
    <w:p w14:paraId="50701F26" w14:textId="77777777" w:rsidR="002956F4" w:rsidRDefault="0076412E">
      <w:pPr>
        <w:pStyle w:val="Heading2"/>
      </w:pPr>
      <w:bookmarkStart w:id="222" w:name="_Toc458520260"/>
      <w:bookmarkStart w:id="223" w:name="_Toc459120416"/>
      <w:bookmarkStart w:id="224" w:name="_Toc477952880"/>
      <w:bookmarkStart w:id="225" w:name="_Toc477953058"/>
      <w:r>
        <w:rPr>
          <w:rFonts w:eastAsia="Calibri"/>
        </w:rPr>
        <w:lastRenderedPageBreak/>
        <w:t>APPENDIX P</w:t>
      </w:r>
      <w:r>
        <w:rPr>
          <w:rFonts w:eastAsia="Calibri"/>
        </w:rPr>
        <w:tab/>
      </w:r>
      <w:r>
        <w:t>Evaluation of the BSW Field Education Program</w:t>
      </w:r>
      <w:bookmarkEnd w:id="222"/>
      <w:bookmarkEnd w:id="223"/>
      <w:bookmarkEnd w:id="224"/>
      <w:bookmarkEnd w:id="225"/>
    </w:p>
    <w:p w14:paraId="7867CE6A" w14:textId="77777777" w:rsidR="002956F4" w:rsidRDefault="002956F4"/>
    <w:p w14:paraId="4166C200" w14:textId="77777777" w:rsidR="002956F4" w:rsidRDefault="0076412E">
      <w:pPr>
        <w:spacing w:before="51"/>
        <w:ind w:left="100" w:right="459"/>
      </w:pPr>
      <w:r>
        <w:rPr>
          <w:rFonts w:eastAsia="Calibri" w:cs="Calibri"/>
          <w:sz w:val="24"/>
        </w:rPr>
        <w:t>This evaluation is intended to obtain your constructive feedback about the WLU BSW Field Education Program as a means of improving the quality of the social work field placement experience. Please return this form at the close of the field placement. The form is to be completed by both the Field Supervisor and the Task Supervisor.</w:t>
      </w:r>
    </w:p>
    <w:p w14:paraId="1E2D5FD4" w14:textId="77777777" w:rsidR="002956F4" w:rsidRDefault="002956F4">
      <w:pPr>
        <w:spacing w:before="15"/>
      </w:pPr>
    </w:p>
    <w:p w14:paraId="4DC21C16" w14:textId="77777777" w:rsidR="002956F4" w:rsidRDefault="0076412E">
      <w:pPr>
        <w:ind w:left="100"/>
      </w:pPr>
      <w:r>
        <w:rPr>
          <w:rFonts w:eastAsia="Calibri" w:cs="Calibri"/>
          <w:b/>
          <w:sz w:val="24"/>
        </w:rPr>
        <w:t>Please mail or fax to:</w:t>
      </w:r>
    </w:p>
    <w:p w14:paraId="2ABC4A31" w14:textId="77777777" w:rsidR="002956F4" w:rsidRDefault="0076412E">
      <w:pPr>
        <w:ind w:left="100" w:right="5931"/>
        <w:jc w:val="both"/>
      </w:pPr>
      <w:r>
        <w:rPr>
          <w:rFonts w:eastAsia="Calibri" w:cs="Calibri"/>
          <w:sz w:val="24"/>
        </w:rPr>
        <w:t>Dr. Sylvia Hawranick Senften WLU BSW Program Director 208 University Drive</w:t>
      </w:r>
    </w:p>
    <w:p w14:paraId="1476F73F" w14:textId="77777777" w:rsidR="002956F4" w:rsidRDefault="0076412E">
      <w:pPr>
        <w:ind w:left="100"/>
      </w:pPr>
      <w:r>
        <w:rPr>
          <w:rFonts w:eastAsia="Calibri" w:cs="Calibri"/>
          <w:sz w:val="24"/>
        </w:rPr>
        <w:t>CUB 134</w:t>
      </w:r>
    </w:p>
    <w:p w14:paraId="32F7DD44" w14:textId="77777777" w:rsidR="002956F4" w:rsidRDefault="0076412E">
      <w:pPr>
        <w:ind w:left="100" w:right="6202"/>
      </w:pPr>
      <w:r>
        <w:rPr>
          <w:rFonts w:eastAsia="Calibri" w:cs="Calibri"/>
          <w:sz w:val="24"/>
        </w:rPr>
        <w:t>West Liberty, WV 26074 Fax #: (304) 336- 8 0 1 4</w:t>
      </w:r>
    </w:p>
    <w:p w14:paraId="69F04813" w14:textId="77777777" w:rsidR="002956F4" w:rsidRDefault="002956F4"/>
    <w:p w14:paraId="420A00F4" w14:textId="77777777" w:rsidR="002956F4" w:rsidRDefault="002956F4">
      <w:pPr>
        <w:spacing w:before="13"/>
      </w:pPr>
    </w:p>
    <w:p w14:paraId="14D37ABE" w14:textId="77777777" w:rsidR="002956F4" w:rsidRDefault="0076412E">
      <w:pPr>
        <w:tabs>
          <w:tab w:val="left" w:pos="6581"/>
        </w:tabs>
        <w:ind w:left="100"/>
      </w:pPr>
      <w:r>
        <w:rPr>
          <w:rFonts w:eastAsia="Calibri" w:cs="Calibri"/>
          <w:b/>
          <w:sz w:val="24"/>
        </w:rPr>
        <w:t>NAME:</w:t>
      </w:r>
      <w:r>
        <w:rPr>
          <w:rFonts w:eastAsia="Calibri" w:cs="Calibri"/>
          <w:b/>
          <w:sz w:val="24"/>
        </w:rPr>
        <w:tab/>
        <w:t>DATE:</w:t>
      </w:r>
    </w:p>
    <w:p w14:paraId="1018864C" w14:textId="77777777" w:rsidR="002956F4" w:rsidRDefault="002956F4"/>
    <w:p w14:paraId="17E4B8BA" w14:textId="77777777" w:rsidR="002956F4" w:rsidRDefault="0076412E">
      <w:pPr>
        <w:ind w:left="100"/>
      </w:pPr>
      <w:r>
        <w:rPr>
          <w:rFonts w:eastAsia="Calibri" w:cs="Calibri"/>
          <w:b/>
          <w:sz w:val="24"/>
        </w:rPr>
        <w:t>AGENCY:</w:t>
      </w:r>
    </w:p>
    <w:p w14:paraId="3C8F6401" w14:textId="77777777" w:rsidR="002956F4" w:rsidRDefault="002956F4">
      <w:pPr>
        <w:spacing w:before="2"/>
      </w:pPr>
    </w:p>
    <w:p w14:paraId="63FC4930" w14:textId="77777777" w:rsidR="002956F4" w:rsidRDefault="002956F4"/>
    <w:p w14:paraId="60909392" w14:textId="77777777" w:rsidR="002956F4" w:rsidRDefault="0076412E">
      <w:pPr>
        <w:spacing w:before="51"/>
        <w:ind w:left="100"/>
      </w:pPr>
      <w:r>
        <w:rPr>
          <w:rFonts w:eastAsia="Calibri" w:cs="Calibri"/>
          <w:b/>
          <w:sz w:val="24"/>
        </w:rPr>
        <w:t>Person completing form:</w:t>
      </w:r>
    </w:p>
    <w:p w14:paraId="257A3FC7" w14:textId="77777777" w:rsidR="002956F4" w:rsidRDefault="0076412E">
      <w:pPr>
        <w:tabs>
          <w:tab w:val="left" w:pos="2938"/>
        </w:tabs>
        <w:ind w:left="100"/>
      </w:pPr>
      <w:r>
        <w:rPr>
          <w:rFonts w:eastAsia="Calibri" w:cs="Calibri"/>
          <w:b/>
          <w:sz w:val="24"/>
        </w:rPr>
        <w:t>FIELD SUPERVISOR</w:t>
      </w:r>
      <w:r>
        <w:rPr>
          <w:rFonts w:eastAsia="Calibri" w:cs="Calibri"/>
          <w:b/>
          <w:sz w:val="24"/>
        </w:rPr>
        <w:tab/>
        <w:t>TASK SUPERVISOR</w:t>
      </w:r>
    </w:p>
    <w:p w14:paraId="5DED72CF" w14:textId="77777777" w:rsidR="002956F4" w:rsidRDefault="002956F4">
      <w:pPr>
        <w:spacing w:before="6"/>
      </w:pPr>
    </w:p>
    <w:p w14:paraId="795A4DE8" w14:textId="77777777" w:rsidR="002956F4" w:rsidRDefault="002956F4"/>
    <w:p w14:paraId="186BADE7" w14:textId="77777777" w:rsidR="002956F4" w:rsidRDefault="0076412E">
      <w:pPr>
        <w:ind w:left="100" w:right="315"/>
      </w:pPr>
      <w:r>
        <w:rPr>
          <w:rFonts w:eastAsia="Calibri" w:cs="Calibri"/>
          <w:b/>
          <w:sz w:val="24"/>
        </w:rPr>
        <w:t>Please rate the quality of your working relationship with the Field Education Coordinator:</w:t>
      </w:r>
    </w:p>
    <w:p w14:paraId="75FB2AB1" w14:textId="77777777" w:rsidR="002956F4" w:rsidRDefault="0076412E">
      <w:pPr>
        <w:tabs>
          <w:tab w:val="left" w:pos="1720"/>
          <w:tab w:val="left" w:pos="3252"/>
          <w:tab w:val="left" w:pos="4780"/>
          <w:tab w:val="left" w:pos="5681"/>
        </w:tabs>
        <w:ind w:left="100"/>
      </w:pPr>
      <w:r>
        <w:rPr>
          <w:rFonts w:eastAsia="Calibri" w:cs="Calibri"/>
          <w:sz w:val="24"/>
        </w:rPr>
        <w:t>Excellent</w:t>
      </w:r>
      <w:r>
        <w:rPr>
          <w:rFonts w:eastAsia="Calibri" w:cs="Calibri"/>
          <w:sz w:val="24"/>
        </w:rPr>
        <w:tab/>
        <w:t>Very Good</w:t>
      </w:r>
      <w:r>
        <w:rPr>
          <w:rFonts w:eastAsia="Calibri" w:cs="Calibri"/>
          <w:sz w:val="24"/>
        </w:rPr>
        <w:tab/>
        <w:t>Satisfactory</w:t>
      </w:r>
      <w:r>
        <w:rPr>
          <w:rFonts w:eastAsia="Calibri" w:cs="Calibri"/>
          <w:sz w:val="24"/>
        </w:rPr>
        <w:tab/>
        <w:t>Fair</w:t>
      </w:r>
      <w:r>
        <w:rPr>
          <w:rFonts w:eastAsia="Calibri" w:cs="Calibri"/>
          <w:sz w:val="24"/>
        </w:rPr>
        <w:tab/>
        <w:t>Unsatisfactory</w:t>
      </w:r>
    </w:p>
    <w:p w14:paraId="3FA1B5D9" w14:textId="77777777" w:rsidR="002956F4" w:rsidRDefault="002956F4"/>
    <w:p w14:paraId="39CA0EE3" w14:textId="77777777" w:rsidR="002956F4" w:rsidRDefault="002956F4"/>
    <w:p w14:paraId="17A9F821" w14:textId="77777777" w:rsidR="002956F4" w:rsidRDefault="0076412E">
      <w:pPr>
        <w:ind w:left="100" w:right="117"/>
        <w:jc w:val="both"/>
      </w:pPr>
      <w:r>
        <w:rPr>
          <w:rFonts w:eastAsia="Calibri" w:cs="Calibri"/>
          <w:b/>
          <w:sz w:val="24"/>
        </w:rPr>
        <w:t>Please rate the effectiveness of the Field Education Coordinator in communicating and clarifying the University and BSW Program's policies, procedures, and expectations for field education:</w:t>
      </w:r>
    </w:p>
    <w:p w14:paraId="6EA0BF69" w14:textId="77777777" w:rsidR="002956F4" w:rsidRDefault="002956F4">
      <w:pPr>
        <w:spacing w:before="3"/>
      </w:pPr>
    </w:p>
    <w:p w14:paraId="27DC0C8B" w14:textId="77777777" w:rsidR="002956F4" w:rsidRDefault="0076412E">
      <w:pPr>
        <w:tabs>
          <w:tab w:val="left" w:pos="1720"/>
          <w:tab w:val="left" w:pos="3252"/>
          <w:tab w:val="left" w:pos="4780"/>
          <w:tab w:val="left" w:pos="5681"/>
        </w:tabs>
        <w:ind w:left="100"/>
      </w:pPr>
      <w:r>
        <w:rPr>
          <w:rFonts w:eastAsia="Calibri" w:cs="Calibri"/>
          <w:sz w:val="24"/>
        </w:rPr>
        <w:t>Excellent</w:t>
      </w:r>
      <w:r>
        <w:rPr>
          <w:rFonts w:eastAsia="Calibri" w:cs="Calibri"/>
          <w:sz w:val="24"/>
        </w:rPr>
        <w:tab/>
        <w:t>Very Good</w:t>
      </w:r>
      <w:r>
        <w:rPr>
          <w:rFonts w:eastAsia="Calibri" w:cs="Calibri"/>
          <w:sz w:val="24"/>
        </w:rPr>
        <w:tab/>
        <w:t>Satisfactory</w:t>
      </w:r>
      <w:r>
        <w:rPr>
          <w:rFonts w:eastAsia="Calibri" w:cs="Calibri"/>
          <w:sz w:val="24"/>
        </w:rPr>
        <w:tab/>
        <w:t>Fair</w:t>
      </w:r>
      <w:r>
        <w:rPr>
          <w:rFonts w:eastAsia="Calibri" w:cs="Calibri"/>
          <w:sz w:val="24"/>
        </w:rPr>
        <w:tab/>
        <w:t>Unsatisfactory</w:t>
      </w:r>
    </w:p>
    <w:p w14:paraId="3FD9EB77" w14:textId="77777777" w:rsidR="002956F4" w:rsidRDefault="002956F4">
      <w:pPr>
        <w:spacing w:before="13"/>
      </w:pPr>
    </w:p>
    <w:p w14:paraId="262B0C33" w14:textId="77777777" w:rsidR="002956F4" w:rsidRDefault="0076412E">
      <w:pPr>
        <w:tabs>
          <w:tab w:val="left" w:pos="1250"/>
          <w:tab w:val="left" w:pos="3252"/>
          <w:tab w:val="left" w:pos="4780"/>
          <w:tab w:val="left" w:pos="5681"/>
          <w:tab w:val="left" w:pos="7392"/>
        </w:tabs>
        <w:ind w:left="100" w:right="180"/>
        <w:rPr>
          <w:rFonts w:eastAsia="Calibri" w:cs="Calibri"/>
          <w:b/>
          <w:sz w:val="24"/>
        </w:rPr>
      </w:pPr>
      <w:r>
        <w:rPr>
          <w:rFonts w:eastAsia="Calibri" w:cs="Calibri"/>
          <w:b/>
          <w:sz w:val="24"/>
        </w:rPr>
        <w:t xml:space="preserve">Please rate the overall quality and benefit of the Field Education Orientation: </w:t>
      </w:r>
    </w:p>
    <w:p w14:paraId="5C7FBD71" w14:textId="77777777" w:rsidR="002956F4" w:rsidRDefault="0076412E">
      <w:pPr>
        <w:tabs>
          <w:tab w:val="left" w:pos="1250"/>
          <w:tab w:val="left" w:pos="3252"/>
          <w:tab w:val="left" w:pos="4780"/>
          <w:tab w:val="left" w:pos="5681"/>
          <w:tab w:val="left" w:pos="7392"/>
        </w:tabs>
        <w:ind w:left="100" w:right="180"/>
      </w:pPr>
      <w:r>
        <w:rPr>
          <w:rFonts w:eastAsia="Calibri" w:cs="Calibri"/>
          <w:sz w:val="24"/>
        </w:rPr>
        <w:t>Excellent</w:t>
      </w:r>
      <w:r>
        <w:rPr>
          <w:rFonts w:eastAsia="Calibri" w:cs="Calibri"/>
          <w:sz w:val="24"/>
        </w:rPr>
        <w:tab/>
        <w:t>Very Good        Satisfactory       Fair</w:t>
      </w:r>
      <w:r>
        <w:rPr>
          <w:rFonts w:eastAsia="Calibri" w:cs="Calibri"/>
          <w:sz w:val="24"/>
        </w:rPr>
        <w:tab/>
        <w:t>Unsatisfactory       No Basis/Did Not Attend</w:t>
      </w:r>
    </w:p>
    <w:p w14:paraId="2B938BBE" w14:textId="77777777" w:rsidR="002956F4" w:rsidRDefault="002956F4">
      <w:pPr>
        <w:spacing w:before="10"/>
      </w:pPr>
    </w:p>
    <w:p w14:paraId="5664BCE2" w14:textId="77777777" w:rsidR="002956F4" w:rsidRDefault="0076412E">
      <w:pPr>
        <w:tabs>
          <w:tab w:val="left" w:pos="1720"/>
          <w:tab w:val="left" w:pos="3252"/>
          <w:tab w:val="left" w:pos="4780"/>
          <w:tab w:val="left" w:pos="5681"/>
          <w:tab w:val="left" w:pos="7392"/>
        </w:tabs>
        <w:ind w:left="100" w:right="180"/>
      </w:pPr>
      <w:r>
        <w:rPr>
          <w:rFonts w:eastAsia="Calibri" w:cs="Calibri"/>
          <w:b/>
          <w:sz w:val="24"/>
        </w:rPr>
        <w:t xml:space="preserve">Please rate the overall quality, clarity, and usefulness of the Field Education Manual: </w:t>
      </w:r>
      <w:r>
        <w:rPr>
          <w:rFonts w:eastAsia="Calibri" w:cs="Calibri"/>
          <w:sz w:val="24"/>
        </w:rPr>
        <w:t>Excellent     Very Good        Satisfactory       Fair</w:t>
      </w:r>
      <w:r>
        <w:rPr>
          <w:rFonts w:eastAsia="Calibri" w:cs="Calibri"/>
          <w:sz w:val="24"/>
        </w:rPr>
        <w:tab/>
        <w:t>Unsatisfactory       No Basis/Did Not Utilize</w:t>
      </w:r>
    </w:p>
    <w:p w14:paraId="71AF012A" w14:textId="77777777" w:rsidR="002956F4" w:rsidRDefault="002956F4"/>
    <w:p w14:paraId="61CCAB02" w14:textId="77777777" w:rsidR="002956F4" w:rsidRDefault="002956F4"/>
    <w:p w14:paraId="03C94439" w14:textId="77777777" w:rsidR="002956F4" w:rsidRDefault="0076412E">
      <w:pPr>
        <w:spacing w:before="51"/>
        <w:ind w:left="100" w:right="34"/>
      </w:pPr>
      <w:r>
        <w:rPr>
          <w:rFonts w:eastAsia="Calibri" w:cs="Calibri"/>
          <w:b/>
          <w:sz w:val="24"/>
        </w:rPr>
        <w:t xml:space="preserve">Please rate the effectiveness of the Field Education Coordinator in establishing and maintaining a relationship with you to facilitate the placement process and the student's </w:t>
      </w:r>
      <w:r>
        <w:rPr>
          <w:rFonts w:eastAsia="Calibri" w:cs="Calibri"/>
          <w:b/>
          <w:sz w:val="24"/>
        </w:rPr>
        <w:lastRenderedPageBreak/>
        <w:t>learning experience:</w:t>
      </w:r>
    </w:p>
    <w:p w14:paraId="5B4ADFAD" w14:textId="77777777" w:rsidR="002956F4" w:rsidRDefault="0076412E">
      <w:pPr>
        <w:tabs>
          <w:tab w:val="left" w:pos="1720"/>
          <w:tab w:val="left" w:pos="3252"/>
          <w:tab w:val="left" w:pos="4780"/>
          <w:tab w:val="left" w:pos="5681"/>
        </w:tabs>
        <w:ind w:left="280"/>
      </w:pPr>
      <w:r>
        <w:rPr>
          <w:rFonts w:eastAsia="Calibri" w:cs="Calibri"/>
          <w:sz w:val="24"/>
        </w:rPr>
        <w:t>Excellent</w:t>
      </w:r>
      <w:r>
        <w:rPr>
          <w:rFonts w:eastAsia="Calibri" w:cs="Calibri"/>
          <w:sz w:val="24"/>
        </w:rPr>
        <w:tab/>
        <w:t>Very Good</w:t>
      </w:r>
      <w:r>
        <w:rPr>
          <w:rFonts w:eastAsia="Calibri" w:cs="Calibri"/>
          <w:sz w:val="24"/>
        </w:rPr>
        <w:tab/>
        <w:t>Satisfactory</w:t>
      </w:r>
      <w:r>
        <w:rPr>
          <w:rFonts w:eastAsia="Calibri" w:cs="Calibri"/>
          <w:sz w:val="24"/>
        </w:rPr>
        <w:tab/>
        <w:t>Fair</w:t>
      </w:r>
      <w:r>
        <w:rPr>
          <w:rFonts w:eastAsia="Calibri" w:cs="Calibri"/>
          <w:sz w:val="24"/>
        </w:rPr>
        <w:tab/>
        <w:t>Unsatisfactory</w:t>
      </w:r>
    </w:p>
    <w:p w14:paraId="6273C6B0" w14:textId="77777777" w:rsidR="002956F4" w:rsidRDefault="002956F4">
      <w:pPr>
        <w:spacing w:before="13"/>
      </w:pPr>
    </w:p>
    <w:p w14:paraId="0E9A3BC9" w14:textId="77777777" w:rsidR="002956F4" w:rsidRDefault="0076412E">
      <w:pPr>
        <w:ind w:left="100" w:right="244"/>
      </w:pPr>
      <w:r>
        <w:rPr>
          <w:rFonts w:eastAsia="Calibri" w:cs="Calibri"/>
          <w:b/>
          <w:sz w:val="24"/>
        </w:rPr>
        <w:t>Please rate the effectiveness of the Field Education Coordinator in assisting you to address and resolve any challenges or difficulties during the field placement?</w:t>
      </w:r>
    </w:p>
    <w:p w14:paraId="4DF44C6F" w14:textId="77777777" w:rsidR="002956F4" w:rsidRDefault="0076412E">
      <w:pPr>
        <w:tabs>
          <w:tab w:val="left" w:pos="1809"/>
          <w:tab w:val="left" w:pos="3252"/>
          <w:tab w:val="left" w:pos="4780"/>
          <w:tab w:val="left" w:pos="5681"/>
        </w:tabs>
        <w:ind w:left="280"/>
      </w:pPr>
      <w:r>
        <w:rPr>
          <w:rFonts w:eastAsia="Calibri" w:cs="Calibri"/>
          <w:sz w:val="24"/>
        </w:rPr>
        <w:t>Excellent</w:t>
      </w:r>
      <w:r>
        <w:rPr>
          <w:rFonts w:eastAsia="Calibri" w:cs="Calibri"/>
          <w:sz w:val="24"/>
        </w:rPr>
        <w:tab/>
        <w:t>Very Good</w:t>
      </w:r>
      <w:r>
        <w:rPr>
          <w:rFonts w:eastAsia="Calibri" w:cs="Calibri"/>
          <w:sz w:val="24"/>
        </w:rPr>
        <w:tab/>
        <w:t>Satisfactory</w:t>
      </w:r>
      <w:r>
        <w:rPr>
          <w:rFonts w:eastAsia="Calibri" w:cs="Calibri"/>
          <w:sz w:val="24"/>
        </w:rPr>
        <w:tab/>
        <w:t>Fair</w:t>
      </w:r>
      <w:r>
        <w:rPr>
          <w:rFonts w:eastAsia="Calibri" w:cs="Calibri"/>
          <w:sz w:val="24"/>
        </w:rPr>
        <w:tab/>
        <w:t>Unsatisfactory</w:t>
      </w:r>
    </w:p>
    <w:p w14:paraId="302523EE" w14:textId="77777777" w:rsidR="002956F4" w:rsidRDefault="002956F4">
      <w:pPr>
        <w:spacing w:before="15"/>
      </w:pPr>
    </w:p>
    <w:p w14:paraId="1BE020A1" w14:textId="77777777" w:rsidR="002956F4" w:rsidRDefault="0076412E">
      <w:pPr>
        <w:ind w:left="100" w:right="114"/>
      </w:pPr>
      <w:r>
        <w:rPr>
          <w:rFonts w:eastAsia="Calibri" w:cs="Calibri"/>
          <w:b/>
          <w:sz w:val="24"/>
        </w:rPr>
        <w:t>Did the Field Education Coordinator schedule a minimum of two site visits with you each semester?</w:t>
      </w:r>
    </w:p>
    <w:p w14:paraId="005078B0" w14:textId="77777777" w:rsidR="002956F4" w:rsidRDefault="0076412E">
      <w:pPr>
        <w:tabs>
          <w:tab w:val="left" w:pos="1720"/>
          <w:tab w:val="left" w:pos="2805"/>
        </w:tabs>
        <w:ind w:left="731"/>
      </w:pPr>
      <w:r>
        <w:rPr>
          <w:rFonts w:eastAsia="Calibri" w:cs="Calibri"/>
          <w:sz w:val="24"/>
        </w:rPr>
        <w:t>Yes</w:t>
      </w:r>
      <w:r>
        <w:rPr>
          <w:rFonts w:eastAsia="Calibri" w:cs="Calibri"/>
          <w:sz w:val="24"/>
        </w:rPr>
        <w:tab/>
        <w:t>No</w:t>
      </w:r>
      <w:r>
        <w:rPr>
          <w:rFonts w:eastAsia="Calibri" w:cs="Calibri"/>
          <w:sz w:val="24"/>
        </w:rPr>
        <w:tab/>
        <w:t>Comments:</w:t>
      </w:r>
    </w:p>
    <w:p w14:paraId="2A32B442" w14:textId="77777777" w:rsidR="002956F4" w:rsidRDefault="002956F4">
      <w:pPr>
        <w:spacing w:before="6"/>
      </w:pPr>
    </w:p>
    <w:p w14:paraId="763A03EB" w14:textId="77777777" w:rsidR="002956F4" w:rsidRDefault="002956F4"/>
    <w:p w14:paraId="2AB54296" w14:textId="77777777" w:rsidR="002956F4" w:rsidRDefault="002956F4"/>
    <w:p w14:paraId="06C843D8" w14:textId="77777777" w:rsidR="002956F4" w:rsidRDefault="0076412E">
      <w:pPr>
        <w:ind w:left="100" w:right="315"/>
      </w:pPr>
      <w:r>
        <w:rPr>
          <w:rFonts w:eastAsia="Calibri" w:cs="Calibri"/>
          <w:b/>
          <w:sz w:val="24"/>
        </w:rPr>
        <w:t>Was the Field Education Coordinator accessible to you at times other than the scheduled site visits?</w:t>
      </w:r>
    </w:p>
    <w:p w14:paraId="4BDF76A8" w14:textId="77777777" w:rsidR="002956F4" w:rsidRDefault="0076412E">
      <w:pPr>
        <w:tabs>
          <w:tab w:val="left" w:pos="1595"/>
          <w:tab w:val="left" w:pos="3974"/>
          <w:tab w:val="left" w:pos="6277"/>
        </w:tabs>
        <w:ind w:left="731"/>
      </w:pPr>
      <w:r>
        <w:rPr>
          <w:rFonts w:eastAsia="Calibri" w:cs="Calibri"/>
          <w:sz w:val="24"/>
        </w:rPr>
        <w:t>Yes</w:t>
      </w:r>
      <w:r>
        <w:rPr>
          <w:rFonts w:eastAsia="Calibri" w:cs="Calibri"/>
          <w:sz w:val="24"/>
        </w:rPr>
        <w:tab/>
        <w:t>Most of the Time</w:t>
      </w:r>
      <w:r>
        <w:rPr>
          <w:rFonts w:eastAsia="Calibri" w:cs="Calibri"/>
          <w:sz w:val="24"/>
        </w:rPr>
        <w:tab/>
        <w:t>On Occasion</w:t>
      </w:r>
      <w:r>
        <w:rPr>
          <w:rFonts w:eastAsia="Calibri" w:cs="Calibri"/>
          <w:sz w:val="24"/>
        </w:rPr>
        <w:tab/>
        <w:t>Rarely</w:t>
      </w:r>
    </w:p>
    <w:p w14:paraId="56D7E5EB" w14:textId="77777777" w:rsidR="002956F4" w:rsidRDefault="002956F4">
      <w:pPr>
        <w:spacing w:before="5"/>
      </w:pPr>
    </w:p>
    <w:p w14:paraId="339C4EE0" w14:textId="77777777" w:rsidR="002956F4" w:rsidRDefault="002956F4"/>
    <w:p w14:paraId="0E8AAD70" w14:textId="77777777" w:rsidR="002956F4" w:rsidRDefault="002956F4"/>
    <w:p w14:paraId="792C4ECB" w14:textId="77777777" w:rsidR="002956F4" w:rsidRDefault="0076412E">
      <w:pPr>
        <w:ind w:left="100" w:right="114"/>
      </w:pPr>
      <w:r>
        <w:rPr>
          <w:rFonts w:eastAsia="Calibri" w:cs="Calibri"/>
          <w:b/>
          <w:sz w:val="24"/>
        </w:rPr>
        <w:t>Did this experience contribute positively to your service commitment to the profession?</w:t>
      </w:r>
    </w:p>
    <w:p w14:paraId="33D7A8EC" w14:textId="77777777" w:rsidR="002956F4" w:rsidRDefault="0076412E">
      <w:pPr>
        <w:tabs>
          <w:tab w:val="left" w:pos="1720"/>
          <w:tab w:val="left" w:pos="3735"/>
        </w:tabs>
        <w:ind w:left="731"/>
      </w:pPr>
      <w:r>
        <w:rPr>
          <w:rFonts w:eastAsia="Calibri" w:cs="Calibri"/>
          <w:sz w:val="24"/>
        </w:rPr>
        <w:t>Yes</w:t>
      </w:r>
      <w:r>
        <w:rPr>
          <w:rFonts w:eastAsia="Calibri" w:cs="Calibri"/>
          <w:sz w:val="24"/>
        </w:rPr>
        <w:tab/>
        <w:t>No</w:t>
      </w:r>
      <w:r>
        <w:rPr>
          <w:rFonts w:eastAsia="Calibri" w:cs="Calibri"/>
          <w:sz w:val="24"/>
        </w:rPr>
        <w:tab/>
        <w:t>Comments:</w:t>
      </w:r>
    </w:p>
    <w:p w14:paraId="73784437" w14:textId="77777777" w:rsidR="002956F4" w:rsidRDefault="002956F4">
      <w:pPr>
        <w:spacing w:before="8"/>
      </w:pPr>
    </w:p>
    <w:p w14:paraId="67DDF40E" w14:textId="77777777" w:rsidR="002956F4" w:rsidRDefault="002956F4"/>
    <w:p w14:paraId="48E8A383" w14:textId="77777777" w:rsidR="002956F4" w:rsidRDefault="002956F4"/>
    <w:p w14:paraId="1FD5BE0C" w14:textId="77777777" w:rsidR="002956F4" w:rsidRDefault="0076412E">
      <w:pPr>
        <w:ind w:left="100"/>
      </w:pPr>
      <w:r>
        <w:rPr>
          <w:rFonts w:eastAsia="Calibri" w:cs="Calibri"/>
          <w:b/>
          <w:sz w:val="24"/>
        </w:rPr>
        <w:t>Overall, how do you rate the quality of WLU's BSW Field Education Program?</w:t>
      </w:r>
    </w:p>
    <w:p w14:paraId="65E88396" w14:textId="77777777" w:rsidR="002956F4" w:rsidRDefault="0076412E">
      <w:pPr>
        <w:tabs>
          <w:tab w:val="left" w:pos="1720"/>
          <w:tab w:val="left" w:pos="3252"/>
          <w:tab w:val="left" w:pos="4780"/>
          <w:tab w:val="left" w:pos="5681"/>
        </w:tabs>
        <w:ind w:left="280"/>
      </w:pPr>
      <w:r>
        <w:rPr>
          <w:rFonts w:eastAsia="Calibri" w:cs="Calibri"/>
          <w:sz w:val="24"/>
        </w:rPr>
        <w:t>Excellent</w:t>
      </w:r>
      <w:r>
        <w:rPr>
          <w:rFonts w:eastAsia="Calibri" w:cs="Calibri"/>
          <w:sz w:val="24"/>
        </w:rPr>
        <w:tab/>
        <w:t>Very Good</w:t>
      </w:r>
      <w:r>
        <w:rPr>
          <w:rFonts w:eastAsia="Calibri" w:cs="Calibri"/>
          <w:sz w:val="24"/>
        </w:rPr>
        <w:tab/>
        <w:t>Satisfactory</w:t>
      </w:r>
      <w:r>
        <w:rPr>
          <w:rFonts w:eastAsia="Calibri" w:cs="Calibri"/>
          <w:sz w:val="24"/>
        </w:rPr>
        <w:tab/>
        <w:t>Fair</w:t>
      </w:r>
      <w:r>
        <w:rPr>
          <w:rFonts w:eastAsia="Calibri" w:cs="Calibri"/>
          <w:sz w:val="24"/>
        </w:rPr>
        <w:tab/>
        <w:t>Unsatisfactory</w:t>
      </w:r>
    </w:p>
    <w:p w14:paraId="240CF84C" w14:textId="77777777" w:rsidR="002956F4" w:rsidRDefault="002956F4">
      <w:pPr>
        <w:spacing w:before="5"/>
      </w:pPr>
    </w:p>
    <w:p w14:paraId="209E372E" w14:textId="77777777" w:rsidR="002956F4" w:rsidRDefault="002956F4"/>
    <w:p w14:paraId="70B7A2B2" w14:textId="77777777" w:rsidR="002956F4" w:rsidRDefault="002956F4"/>
    <w:p w14:paraId="4FE96F57" w14:textId="77777777" w:rsidR="002956F4" w:rsidRDefault="0076412E">
      <w:pPr>
        <w:jc w:val="center"/>
      </w:pPr>
      <w:r>
        <w:rPr>
          <w:rFonts w:eastAsia="Calibri" w:cs="Calibri"/>
          <w:sz w:val="24"/>
          <w:szCs w:val="24"/>
        </w:rPr>
        <w:t>Please provide suggestions for improvement in the Field Education experience and process</w:t>
      </w:r>
      <w:r>
        <w:rPr>
          <w:rFonts w:ascii="Times New Roman" w:hAnsi="Times New Roman"/>
          <w:sz w:val="24"/>
          <w:szCs w:val="24"/>
        </w:rPr>
        <w:t>.</w:t>
      </w:r>
    </w:p>
    <w:p w14:paraId="49612D01" w14:textId="77777777" w:rsidR="002956F4" w:rsidRDefault="002956F4">
      <w:pPr>
        <w:jc w:val="center"/>
      </w:pPr>
    </w:p>
    <w:p w14:paraId="30085562" w14:textId="77777777" w:rsidR="002956F4" w:rsidRDefault="002956F4">
      <w:pPr>
        <w:jc w:val="center"/>
      </w:pPr>
    </w:p>
    <w:p w14:paraId="4AC05828" w14:textId="77777777" w:rsidR="002956F4" w:rsidRDefault="002956F4">
      <w:pPr>
        <w:jc w:val="center"/>
      </w:pPr>
    </w:p>
    <w:p w14:paraId="5002E247" w14:textId="77777777" w:rsidR="002956F4" w:rsidRDefault="002956F4">
      <w:pPr>
        <w:jc w:val="center"/>
      </w:pPr>
    </w:p>
    <w:p w14:paraId="19AF9F47" w14:textId="77777777" w:rsidR="002956F4" w:rsidRDefault="002956F4">
      <w:pPr>
        <w:jc w:val="center"/>
      </w:pPr>
    </w:p>
    <w:p w14:paraId="017E2656" w14:textId="77777777" w:rsidR="002956F4" w:rsidRDefault="002956F4">
      <w:pPr>
        <w:jc w:val="center"/>
      </w:pPr>
    </w:p>
    <w:p w14:paraId="5F9165EA" w14:textId="77777777" w:rsidR="002956F4" w:rsidRDefault="002956F4">
      <w:pPr>
        <w:jc w:val="center"/>
      </w:pPr>
    </w:p>
    <w:p w14:paraId="67FFB672" w14:textId="77777777" w:rsidR="002956F4" w:rsidRDefault="002956F4">
      <w:pPr>
        <w:jc w:val="center"/>
      </w:pPr>
    </w:p>
    <w:p w14:paraId="5807230E" w14:textId="77777777" w:rsidR="002956F4" w:rsidRDefault="002956F4">
      <w:pPr>
        <w:jc w:val="center"/>
      </w:pPr>
    </w:p>
    <w:p w14:paraId="24D8C2A7" w14:textId="77777777" w:rsidR="002956F4" w:rsidRDefault="002956F4">
      <w:pPr>
        <w:jc w:val="center"/>
      </w:pPr>
    </w:p>
    <w:p w14:paraId="2AB05018" w14:textId="77777777" w:rsidR="002956F4" w:rsidRDefault="002956F4">
      <w:pPr>
        <w:jc w:val="center"/>
      </w:pPr>
    </w:p>
    <w:p w14:paraId="48FD70E0" w14:textId="77777777" w:rsidR="002956F4" w:rsidRDefault="002956F4">
      <w:pPr>
        <w:jc w:val="center"/>
      </w:pPr>
    </w:p>
    <w:p w14:paraId="3DE01824" w14:textId="77777777" w:rsidR="002956F4" w:rsidRDefault="002956F4">
      <w:pPr>
        <w:jc w:val="center"/>
      </w:pPr>
    </w:p>
    <w:p w14:paraId="590B03F4" w14:textId="77777777" w:rsidR="002956F4" w:rsidRDefault="002956F4"/>
    <w:p w14:paraId="16A3908B" w14:textId="77777777" w:rsidR="002956F4" w:rsidRDefault="002956F4">
      <w:pPr>
        <w:rPr>
          <w:b/>
          <w:sz w:val="24"/>
          <w:szCs w:val="24"/>
        </w:rPr>
      </w:pPr>
    </w:p>
    <w:p w14:paraId="1BECE35D" w14:textId="77777777" w:rsidR="002956F4" w:rsidRDefault="002956F4">
      <w:pPr>
        <w:pageBreakBefore/>
        <w:suppressAutoHyphens w:val="0"/>
        <w:rPr>
          <w:b/>
          <w:sz w:val="24"/>
          <w:szCs w:val="24"/>
        </w:rPr>
      </w:pPr>
    </w:p>
    <w:p w14:paraId="69DB2978" w14:textId="77777777" w:rsidR="002956F4" w:rsidRDefault="0076412E">
      <w:pPr>
        <w:jc w:val="center"/>
        <w:rPr>
          <w:b/>
          <w:sz w:val="24"/>
          <w:szCs w:val="24"/>
        </w:rPr>
      </w:pPr>
      <w:r>
        <w:rPr>
          <w:b/>
          <w:sz w:val="24"/>
          <w:szCs w:val="24"/>
        </w:rPr>
        <w:t>West Liberty University</w:t>
      </w:r>
    </w:p>
    <w:p w14:paraId="17D2D3C3" w14:textId="77777777" w:rsidR="002956F4" w:rsidRDefault="0076412E">
      <w:pPr>
        <w:jc w:val="center"/>
        <w:rPr>
          <w:b/>
          <w:sz w:val="24"/>
          <w:szCs w:val="24"/>
        </w:rPr>
      </w:pPr>
      <w:r>
        <w:rPr>
          <w:b/>
          <w:sz w:val="24"/>
          <w:szCs w:val="24"/>
        </w:rPr>
        <w:t>Social Work Program</w:t>
      </w:r>
    </w:p>
    <w:p w14:paraId="0E129A4A" w14:textId="77777777" w:rsidR="002956F4" w:rsidRDefault="0076412E">
      <w:pPr>
        <w:jc w:val="center"/>
        <w:rPr>
          <w:b/>
          <w:sz w:val="24"/>
          <w:szCs w:val="24"/>
        </w:rPr>
      </w:pPr>
      <w:r>
        <w:rPr>
          <w:b/>
          <w:sz w:val="24"/>
          <w:szCs w:val="24"/>
        </w:rPr>
        <w:t>Background Check Disclosure Statement</w:t>
      </w:r>
    </w:p>
    <w:p w14:paraId="7AB5B011" w14:textId="77777777" w:rsidR="002956F4" w:rsidRDefault="002956F4">
      <w:pPr>
        <w:jc w:val="center"/>
        <w:rPr>
          <w:sz w:val="24"/>
          <w:szCs w:val="24"/>
        </w:rPr>
      </w:pPr>
    </w:p>
    <w:p w14:paraId="27307C4E" w14:textId="77777777" w:rsidR="002956F4" w:rsidRDefault="0076412E">
      <w:r>
        <w:rPr>
          <w:sz w:val="24"/>
          <w:szCs w:val="24"/>
        </w:rPr>
        <w:t>West Liberty University’s Social Work Program utilizes the services of Certified Background Check (</w:t>
      </w:r>
      <w:r>
        <w:rPr>
          <w:i/>
          <w:sz w:val="24"/>
          <w:szCs w:val="24"/>
        </w:rPr>
        <w:t xml:space="preserve">CertifiedBackground.com) </w:t>
      </w:r>
      <w:r>
        <w:rPr>
          <w:sz w:val="24"/>
          <w:szCs w:val="24"/>
        </w:rPr>
        <w:t xml:space="preserve">to gather specific information before the students are accepted to participate in the Field Education experience.  </w:t>
      </w:r>
    </w:p>
    <w:p w14:paraId="0A1D8731" w14:textId="77777777" w:rsidR="002956F4" w:rsidRDefault="002956F4">
      <w:pPr>
        <w:rPr>
          <w:sz w:val="16"/>
          <w:szCs w:val="16"/>
        </w:rPr>
      </w:pPr>
    </w:p>
    <w:p w14:paraId="29D827E3" w14:textId="77777777" w:rsidR="002956F4" w:rsidRDefault="0076412E">
      <w:pPr>
        <w:rPr>
          <w:sz w:val="24"/>
          <w:szCs w:val="24"/>
        </w:rPr>
      </w:pPr>
      <w:r>
        <w:rPr>
          <w:sz w:val="24"/>
          <w:szCs w:val="24"/>
        </w:rPr>
        <w:t>The specific information to be gathered by Certified Background Check includes the following data: Seven-year County Criminal Background Check, including maiden name and alias names; Residence History, Social Security Alert and National Record Indicator with Sex Offender.</w:t>
      </w:r>
    </w:p>
    <w:p w14:paraId="647EF512" w14:textId="77777777" w:rsidR="002956F4" w:rsidRDefault="002956F4">
      <w:pPr>
        <w:rPr>
          <w:sz w:val="16"/>
          <w:szCs w:val="16"/>
        </w:rPr>
      </w:pPr>
    </w:p>
    <w:p w14:paraId="758CA9EC" w14:textId="77777777" w:rsidR="002956F4" w:rsidRDefault="0076412E">
      <w:r>
        <w:rPr>
          <w:sz w:val="24"/>
          <w:szCs w:val="24"/>
        </w:rPr>
        <w:t>The West Liberty University Social Work Program Director and the Field Education Coordinator has the authority to review the results of the students’ background check in accordance with Fair Credit Reporting Act (FCRA) Section</w:t>
      </w:r>
      <w:r>
        <w:rPr>
          <w:sz w:val="24"/>
          <w:szCs w:val="24"/>
          <w:u w:val="single"/>
        </w:rPr>
        <w:t xml:space="preserve"> 604(a)(3)(D)-</w:t>
      </w:r>
      <w:r>
        <w:rPr>
          <w:sz w:val="24"/>
          <w:szCs w:val="24"/>
        </w:rPr>
        <w:t xml:space="preserve"> To determine a consumer’s eligibility for a license or other benefit granted by a governmental instrumentality required by law to consider an applicant’s financial stability or status.</w:t>
      </w:r>
    </w:p>
    <w:p w14:paraId="305FC2A3" w14:textId="77777777" w:rsidR="002956F4" w:rsidRDefault="002956F4">
      <w:pPr>
        <w:rPr>
          <w:sz w:val="16"/>
          <w:szCs w:val="16"/>
        </w:rPr>
      </w:pPr>
    </w:p>
    <w:p w14:paraId="64BAC373" w14:textId="77777777" w:rsidR="002956F4" w:rsidRDefault="0076412E">
      <w:pPr>
        <w:rPr>
          <w:sz w:val="24"/>
          <w:szCs w:val="24"/>
        </w:rPr>
      </w:pPr>
      <w:r>
        <w:rPr>
          <w:sz w:val="24"/>
          <w:szCs w:val="24"/>
        </w:rPr>
        <w:t>Social Work Program Director and Field Education Coordinator will review the results of the background check for the purposes stated below:</w:t>
      </w:r>
    </w:p>
    <w:p w14:paraId="6BE9039E" w14:textId="77777777" w:rsidR="002956F4" w:rsidRDefault="0076412E">
      <w:pPr>
        <w:numPr>
          <w:ilvl w:val="0"/>
          <w:numId w:val="90"/>
        </w:numPr>
        <w:rPr>
          <w:sz w:val="24"/>
          <w:szCs w:val="24"/>
        </w:rPr>
      </w:pPr>
      <w:r>
        <w:rPr>
          <w:sz w:val="24"/>
          <w:szCs w:val="24"/>
        </w:rPr>
        <w:t>To assist the student in developing appropriate plans to resolve identified issues that may prohibit the student from being accepted by agencies for required field education;</w:t>
      </w:r>
    </w:p>
    <w:p w14:paraId="653CB35E" w14:textId="77777777" w:rsidR="002956F4" w:rsidRDefault="0076412E">
      <w:pPr>
        <w:numPr>
          <w:ilvl w:val="0"/>
          <w:numId w:val="90"/>
        </w:numPr>
        <w:rPr>
          <w:sz w:val="24"/>
          <w:szCs w:val="24"/>
        </w:rPr>
      </w:pPr>
      <w:r>
        <w:rPr>
          <w:sz w:val="24"/>
          <w:szCs w:val="24"/>
        </w:rPr>
        <w:t>To adequately inform students in making decisions when identified issues may preclude state issued social work licenses;</w:t>
      </w:r>
    </w:p>
    <w:p w14:paraId="64B9F76F" w14:textId="77777777" w:rsidR="002956F4" w:rsidRDefault="0076412E">
      <w:pPr>
        <w:numPr>
          <w:ilvl w:val="0"/>
          <w:numId w:val="90"/>
        </w:numPr>
        <w:rPr>
          <w:sz w:val="24"/>
          <w:szCs w:val="24"/>
        </w:rPr>
      </w:pPr>
      <w:r>
        <w:rPr>
          <w:sz w:val="24"/>
          <w:szCs w:val="24"/>
        </w:rPr>
        <w:t>To assist students in pursuing alternate educational plans in the event that background check provides evidence of gross misconduct or repeated offenses that may preclude continued participation BSW Field Education component of the BSW program.</w:t>
      </w:r>
    </w:p>
    <w:p w14:paraId="4D5658CE" w14:textId="77777777" w:rsidR="002956F4" w:rsidRDefault="002956F4">
      <w:pPr>
        <w:rPr>
          <w:sz w:val="16"/>
          <w:szCs w:val="16"/>
        </w:rPr>
      </w:pPr>
    </w:p>
    <w:p w14:paraId="0499BDDE" w14:textId="77777777" w:rsidR="002956F4" w:rsidRDefault="0076412E">
      <w:pPr>
        <w:rPr>
          <w:sz w:val="24"/>
          <w:szCs w:val="24"/>
        </w:rPr>
      </w:pPr>
      <w:r>
        <w:rPr>
          <w:sz w:val="24"/>
          <w:szCs w:val="24"/>
        </w:rPr>
        <w:t>Each student will be responsible to complete the application for the Certified Background check electronically at CertifiedBackground.com.  Each student is also responsible to pay the required fee to complete the background check process.</w:t>
      </w:r>
    </w:p>
    <w:p w14:paraId="191597C3" w14:textId="77777777" w:rsidR="002956F4" w:rsidRDefault="002956F4">
      <w:pPr>
        <w:ind w:left="720"/>
        <w:rPr>
          <w:sz w:val="16"/>
          <w:szCs w:val="16"/>
        </w:rPr>
      </w:pPr>
    </w:p>
    <w:p w14:paraId="6C6BCA76" w14:textId="77777777" w:rsidR="002956F4" w:rsidRDefault="0076412E">
      <w:pPr>
        <w:rPr>
          <w:sz w:val="24"/>
          <w:szCs w:val="24"/>
        </w:rPr>
      </w:pPr>
      <w:r>
        <w:rPr>
          <w:sz w:val="24"/>
          <w:szCs w:val="24"/>
        </w:rPr>
        <w:t xml:space="preserve">At the completion of each student’s Field Education Placement and immediately following the student’s graduation, withdrawal or dismissal from the BSW program, all results and paperwork generated from the Certified Background Check will be destroyed.  </w:t>
      </w:r>
    </w:p>
    <w:p w14:paraId="7E42FAAA" w14:textId="77777777" w:rsidR="002956F4" w:rsidRDefault="0076412E">
      <w:r>
        <w:rPr>
          <w:sz w:val="24"/>
          <w:szCs w:val="24"/>
        </w:rPr>
        <w:t xml:space="preserve"> </w:t>
      </w:r>
    </w:p>
    <w:p w14:paraId="6A9737E1" w14:textId="77777777" w:rsidR="002956F4" w:rsidRDefault="0076412E">
      <w:pPr>
        <w:rPr>
          <w:sz w:val="24"/>
          <w:szCs w:val="24"/>
        </w:rPr>
      </w:pPr>
      <w:r>
        <w:rPr>
          <w:sz w:val="24"/>
          <w:szCs w:val="24"/>
        </w:rPr>
        <w:t>My signature below indicates that I have both read and understand the social work program requirement of the certified background check; that I am responsible to pay required fees for the service; and the process by which the results of the background check will be maintained and destroyed.</w:t>
      </w:r>
    </w:p>
    <w:p w14:paraId="464790C6" w14:textId="77777777" w:rsidR="002956F4" w:rsidRDefault="002956F4">
      <w:pPr>
        <w:rPr>
          <w:sz w:val="24"/>
          <w:szCs w:val="24"/>
        </w:rPr>
      </w:pPr>
    </w:p>
    <w:p w14:paraId="4289D432" w14:textId="77777777" w:rsidR="002956F4" w:rsidRDefault="0076412E">
      <w:pPr>
        <w:rPr>
          <w:sz w:val="24"/>
          <w:szCs w:val="24"/>
        </w:rPr>
      </w:pPr>
      <w:r>
        <w:rPr>
          <w:sz w:val="24"/>
          <w:szCs w:val="24"/>
        </w:rPr>
        <w:t>___________________________________</w:t>
      </w:r>
      <w:r>
        <w:rPr>
          <w:sz w:val="24"/>
          <w:szCs w:val="24"/>
        </w:rPr>
        <w:tab/>
      </w:r>
      <w:r>
        <w:rPr>
          <w:sz w:val="24"/>
          <w:szCs w:val="24"/>
        </w:rPr>
        <w:tab/>
        <w:t>____________________________________</w:t>
      </w:r>
    </w:p>
    <w:p w14:paraId="3C9E5AF4" w14:textId="77777777" w:rsidR="002956F4" w:rsidRDefault="0076412E">
      <w:pPr>
        <w:ind w:left="100"/>
      </w:pPr>
      <w:r>
        <w:rPr>
          <w:sz w:val="24"/>
          <w:szCs w:val="24"/>
        </w:rPr>
        <w:t xml:space="preserve">Student Signature                              Date                       </w:t>
      </w:r>
      <w:r>
        <w:rPr>
          <w:rFonts w:eastAsia="Calibri" w:cs="Calibri"/>
          <w:color w:val="0D0D0D"/>
          <w:sz w:val="24"/>
        </w:rPr>
        <w:t>Brenda Rinkes, MSW</w:t>
      </w:r>
      <w:r>
        <w:tab/>
      </w:r>
      <w:r>
        <w:tab/>
      </w:r>
      <w:r>
        <w:tab/>
      </w:r>
      <w:r>
        <w:rPr>
          <w:sz w:val="24"/>
          <w:szCs w:val="24"/>
        </w:rPr>
        <w:t>Date</w:t>
      </w:r>
    </w:p>
    <w:p w14:paraId="221425D9" w14:textId="77777777" w:rsidR="002956F4" w:rsidRDefault="002956F4">
      <w:pPr>
        <w:rPr>
          <w:sz w:val="24"/>
          <w:szCs w:val="24"/>
        </w:rPr>
      </w:pPr>
    </w:p>
    <w:p w14:paraId="79FCBC30" w14:textId="77777777" w:rsidR="002956F4" w:rsidRDefault="0076412E">
      <w:r>
        <w:rPr>
          <w:sz w:val="24"/>
          <w:szCs w:val="24"/>
        </w:rPr>
        <w:lastRenderedPageBreak/>
        <w:t>Feb. 2014</w:t>
      </w:r>
    </w:p>
    <w:sectPr w:rsidR="002956F4">
      <w:footerReference w:type="default" r:id="rId37"/>
      <w:footerReference w:type="first" r:id="rId3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BE339" w14:textId="77777777" w:rsidR="007525F2" w:rsidRDefault="007525F2">
      <w:r>
        <w:separator/>
      </w:r>
    </w:p>
  </w:endnote>
  <w:endnote w:type="continuationSeparator" w:id="0">
    <w:p w14:paraId="31862293" w14:textId="77777777" w:rsidR="007525F2" w:rsidRDefault="0075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0"/>
    <w:family w:val="auto"/>
    <w:pitch w:val="default"/>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Segoe UI">
    <w:panose1 w:val="00000000000000000000"/>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37AB8" w14:textId="77777777" w:rsidR="002C4213" w:rsidRDefault="002C4213">
    <w:pPr>
      <w:pStyle w:val="Footer"/>
      <w:jc w:val="right"/>
    </w:pPr>
    <w:r>
      <w:fldChar w:fldCharType="begin"/>
    </w:r>
    <w:r>
      <w:instrText xml:space="preserve"> PAGE </w:instrText>
    </w:r>
    <w:r>
      <w:fldChar w:fldCharType="separate"/>
    </w:r>
    <w:r w:rsidR="00266E61">
      <w:rPr>
        <w:noProof/>
      </w:rPr>
      <w:t>1</w:t>
    </w:r>
    <w:r>
      <w:fldChar w:fldCharType="end"/>
    </w:r>
  </w:p>
  <w:p w14:paraId="13D7E2F3" w14:textId="77777777" w:rsidR="002C4213" w:rsidRDefault="002C42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8A3A" w14:textId="77777777" w:rsidR="002C4213" w:rsidRDefault="002C4213">
    <w:pPr>
      <w:pStyle w:val="Footer"/>
      <w:jc w:val="right"/>
    </w:pPr>
    <w:r>
      <w:fldChar w:fldCharType="begin"/>
    </w:r>
    <w:r>
      <w:instrText xml:space="preserve"> PAGE </w:instrText>
    </w:r>
    <w:r>
      <w:fldChar w:fldCharType="separate"/>
    </w:r>
    <w:r w:rsidR="00266E61">
      <w:rPr>
        <w:noProof/>
      </w:rPr>
      <w:t>83</w:t>
    </w:r>
    <w:r>
      <w:fldChar w:fldCharType="end"/>
    </w:r>
  </w:p>
  <w:p w14:paraId="4F27B90C" w14:textId="77777777" w:rsidR="002C4213" w:rsidRDefault="002C4213">
    <w:pPr>
      <w:pStyle w:val="Footer"/>
      <w:tabs>
        <w:tab w:val="clear" w:pos="4680"/>
        <w:tab w:val="clear" w:pos="9360"/>
        <w:tab w:val="left" w:pos="30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9571B" w14:textId="77777777" w:rsidR="002C4213" w:rsidRDefault="002C4213">
    <w:pPr>
      <w:pStyle w:val="Footer"/>
    </w:pPr>
    <w:r>
      <w:tab/>
    </w:r>
    <w:r>
      <w:tab/>
    </w:r>
    <w:r>
      <w:tab/>
    </w:r>
    <w:r>
      <w:tab/>
      <w:t>67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955A7" w14:textId="77777777" w:rsidR="007525F2" w:rsidRDefault="007525F2">
      <w:r>
        <w:rPr>
          <w:color w:val="000000"/>
        </w:rPr>
        <w:separator/>
      </w:r>
    </w:p>
  </w:footnote>
  <w:footnote w:type="continuationSeparator" w:id="0">
    <w:p w14:paraId="57D028CB" w14:textId="77777777" w:rsidR="007525F2" w:rsidRDefault="007525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E44"/>
    <w:multiLevelType w:val="multilevel"/>
    <w:tmpl w:val="D8A010E4"/>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187441E"/>
    <w:multiLevelType w:val="multilevel"/>
    <w:tmpl w:val="0FC2E17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41D0D94"/>
    <w:multiLevelType w:val="multilevel"/>
    <w:tmpl w:val="4D30A7B4"/>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55A0981"/>
    <w:multiLevelType w:val="multilevel"/>
    <w:tmpl w:val="9E046E7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
    <w:nsid w:val="07BC66DE"/>
    <w:multiLevelType w:val="multilevel"/>
    <w:tmpl w:val="1AC44D08"/>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9EF560D"/>
    <w:multiLevelType w:val="multilevel"/>
    <w:tmpl w:val="102A6C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B6C6654"/>
    <w:multiLevelType w:val="multilevel"/>
    <w:tmpl w:val="C0E00C7A"/>
    <w:lvl w:ilvl="0">
      <w:numFmt w:val="bullet"/>
      <w:lvlText w:val="•"/>
      <w:lvlJc w:val="left"/>
      <w:pPr>
        <w:ind w:left="5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C8A2AE5"/>
    <w:multiLevelType w:val="multilevel"/>
    <w:tmpl w:val="8804A8F8"/>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CEF6C01"/>
    <w:multiLevelType w:val="multilevel"/>
    <w:tmpl w:val="5160275E"/>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DCE4BA9"/>
    <w:multiLevelType w:val="multilevel"/>
    <w:tmpl w:val="BF4A2A1E"/>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0E981A78"/>
    <w:multiLevelType w:val="multilevel"/>
    <w:tmpl w:val="5B901144"/>
    <w:lvl w:ilvl="0">
      <w:numFmt w:val="bullet"/>
      <w:lvlText w:val="•"/>
      <w:lvlJc w:val="left"/>
      <w:pPr>
        <w:ind w:left="5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EB146D8"/>
    <w:multiLevelType w:val="multilevel"/>
    <w:tmpl w:val="25102080"/>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1053004D"/>
    <w:multiLevelType w:val="multilevel"/>
    <w:tmpl w:val="848C4CCC"/>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106237CC"/>
    <w:multiLevelType w:val="multilevel"/>
    <w:tmpl w:val="9BBCF5B0"/>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11227B8C"/>
    <w:multiLevelType w:val="multilevel"/>
    <w:tmpl w:val="D84C5736"/>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11C26DEC"/>
    <w:multiLevelType w:val="multilevel"/>
    <w:tmpl w:val="81CAB2BE"/>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15C6711B"/>
    <w:multiLevelType w:val="multilevel"/>
    <w:tmpl w:val="DCBCCF4E"/>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167413BD"/>
    <w:multiLevelType w:val="multilevel"/>
    <w:tmpl w:val="F1D644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nsid w:val="1B3455D2"/>
    <w:multiLevelType w:val="multilevel"/>
    <w:tmpl w:val="2A0A0FE6"/>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1CB62D84"/>
    <w:multiLevelType w:val="multilevel"/>
    <w:tmpl w:val="A80432E4"/>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1EA12F3E"/>
    <w:multiLevelType w:val="multilevel"/>
    <w:tmpl w:val="24E01784"/>
    <w:lvl w:ilvl="0">
      <w:numFmt w:val="bullet"/>
      <w:lvlText w:val="•"/>
      <w:lvlJc w:val="left"/>
      <w:pPr>
        <w:ind w:left="192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1F610FD7"/>
    <w:multiLevelType w:val="multilevel"/>
    <w:tmpl w:val="A1ACC274"/>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1FDA26DD"/>
    <w:multiLevelType w:val="multilevel"/>
    <w:tmpl w:val="42A65910"/>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229A2A67"/>
    <w:multiLevelType w:val="multilevel"/>
    <w:tmpl w:val="EE747F8E"/>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25D93280"/>
    <w:multiLevelType w:val="multilevel"/>
    <w:tmpl w:val="1054D7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nsid w:val="27300778"/>
    <w:multiLevelType w:val="multilevel"/>
    <w:tmpl w:val="8ECCA0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28435496"/>
    <w:multiLevelType w:val="multilevel"/>
    <w:tmpl w:val="7432429A"/>
    <w:lvl w:ilvl="0">
      <w:numFmt w:val="bullet"/>
      <w:lvlText w:val="•"/>
      <w:lvlJc w:val="left"/>
      <w:pPr>
        <w:ind w:left="11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29264A14"/>
    <w:multiLevelType w:val="multilevel"/>
    <w:tmpl w:val="6D38874E"/>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29C059C6"/>
    <w:multiLevelType w:val="multilevel"/>
    <w:tmpl w:val="798EA2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29EA22DA"/>
    <w:multiLevelType w:val="multilevel"/>
    <w:tmpl w:val="9DA8DD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nsid w:val="2A372B5C"/>
    <w:multiLevelType w:val="multilevel"/>
    <w:tmpl w:val="5ABA2C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nsid w:val="2A426F90"/>
    <w:multiLevelType w:val="multilevel"/>
    <w:tmpl w:val="55A05EC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2B790BC9"/>
    <w:multiLevelType w:val="multilevel"/>
    <w:tmpl w:val="BD68B0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2DA374CA"/>
    <w:multiLevelType w:val="multilevel"/>
    <w:tmpl w:val="84EA8B7C"/>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2E907483"/>
    <w:multiLevelType w:val="multilevel"/>
    <w:tmpl w:val="3BFEEA80"/>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2F4A76D2"/>
    <w:multiLevelType w:val="multilevel"/>
    <w:tmpl w:val="53BCD6C0"/>
    <w:lvl w:ilvl="0">
      <w:numFmt w:val="bullet"/>
      <w:lvlText w:val="•"/>
      <w:lvlJc w:val="left"/>
      <w:pPr>
        <w:ind w:left="18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31507843"/>
    <w:multiLevelType w:val="multilevel"/>
    <w:tmpl w:val="FF9E1724"/>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32F64B24"/>
    <w:multiLevelType w:val="multilevel"/>
    <w:tmpl w:val="F7E0EC04"/>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34237139"/>
    <w:multiLevelType w:val="multilevel"/>
    <w:tmpl w:val="B1324452"/>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35A70E79"/>
    <w:multiLevelType w:val="multilevel"/>
    <w:tmpl w:val="CCEE486C"/>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35C20016"/>
    <w:multiLevelType w:val="multilevel"/>
    <w:tmpl w:val="F6301AD4"/>
    <w:lvl w:ilvl="0">
      <w:numFmt w:val="bullet"/>
      <w:lvlText w:val="•"/>
      <w:lvlJc w:val="left"/>
      <w:pPr>
        <w:ind w:left="11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3A1E5AAE"/>
    <w:multiLevelType w:val="multilevel"/>
    <w:tmpl w:val="FEF0D350"/>
    <w:lvl w:ilvl="0">
      <w:numFmt w:val="bullet"/>
      <w:lvlText w:val="•"/>
      <w:lvlJc w:val="left"/>
      <w:pPr>
        <w:ind w:left="18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3AD705F2"/>
    <w:multiLevelType w:val="multilevel"/>
    <w:tmpl w:val="A39874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3FC70529"/>
    <w:multiLevelType w:val="multilevel"/>
    <w:tmpl w:val="280CBD9A"/>
    <w:lvl w:ilvl="0">
      <w:numFmt w:val="bullet"/>
      <w:lvlText w:val="•"/>
      <w:lvlJc w:val="left"/>
      <w:pPr>
        <w:ind w:left="11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4469364B"/>
    <w:multiLevelType w:val="multilevel"/>
    <w:tmpl w:val="14A8B4F6"/>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nsid w:val="44C320B9"/>
    <w:multiLevelType w:val="multilevel"/>
    <w:tmpl w:val="031C87E4"/>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nsid w:val="46766B69"/>
    <w:multiLevelType w:val="multilevel"/>
    <w:tmpl w:val="D682E4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nsid w:val="46961B1A"/>
    <w:multiLevelType w:val="multilevel"/>
    <w:tmpl w:val="B3707CB4"/>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49724C01"/>
    <w:multiLevelType w:val="multilevel"/>
    <w:tmpl w:val="EF342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498A76BB"/>
    <w:multiLevelType w:val="multilevel"/>
    <w:tmpl w:val="5484A54E"/>
    <w:lvl w:ilvl="0">
      <w:numFmt w:val="bullet"/>
      <w:lvlText w:val=""/>
      <w:lvlJc w:val="left"/>
      <w:pPr>
        <w:ind w:left="820" w:hanging="360"/>
      </w:pPr>
      <w:rPr>
        <w:rFonts w:ascii="Symbol" w:hAnsi="Symbol"/>
      </w:rPr>
    </w:lvl>
    <w:lvl w:ilvl="1">
      <w:numFmt w:val="bullet"/>
      <w:lvlText w:val="o"/>
      <w:lvlJc w:val="left"/>
      <w:pPr>
        <w:ind w:left="1540" w:hanging="360"/>
      </w:pPr>
      <w:rPr>
        <w:rFonts w:ascii="Courier New" w:hAnsi="Courier New" w:cs="Courier New"/>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50">
    <w:nsid w:val="4B166192"/>
    <w:multiLevelType w:val="multilevel"/>
    <w:tmpl w:val="C4F8EE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nsid w:val="4B652313"/>
    <w:multiLevelType w:val="multilevel"/>
    <w:tmpl w:val="895045FA"/>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4C082489"/>
    <w:multiLevelType w:val="multilevel"/>
    <w:tmpl w:val="AD0657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4D76703E"/>
    <w:multiLevelType w:val="multilevel"/>
    <w:tmpl w:val="A52AE6E8"/>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4E96178B"/>
    <w:multiLevelType w:val="multilevel"/>
    <w:tmpl w:val="AAE0EA40"/>
    <w:lvl w:ilvl="0">
      <w:numFmt w:val="bullet"/>
      <w:lvlText w:val="•"/>
      <w:lvlJc w:val="left"/>
      <w:pPr>
        <w:ind w:left="127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nsid w:val="50FD37A0"/>
    <w:multiLevelType w:val="multilevel"/>
    <w:tmpl w:val="83F2554A"/>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nsid w:val="51267508"/>
    <w:multiLevelType w:val="multilevel"/>
    <w:tmpl w:val="2FECF1A6"/>
    <w:lvl w:ilvl="0">
      <w:numFmt w:val="bullet"/>
      <w:lvlText w:val="•"/>
      <w:lvlJc w:val="left"/>
      <w:pPr>
        <w:ind w:left="153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5505569E"/>
    <w:multiLevelType w:val="multilevel"/>
    <w:tmpl w:val="55F4FC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55BB1FEC"/>
    <w:multiLevelType w:val="multilevel"/>
    <w:tmpl w:val="931C0F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
    <w:nsid w:val="56222CBE"/>
    <w:multiLevelType w:val="multilevel"/>
    <w:tmpl w:val="4E50A45A"/>
    <w:lvl w:ilvl="0">
      <w:numFmt w:val="bullet"/>
      <w:lvlText w:val="•"/>
      <w:lvlJc w:val="left"/>
      <w:pPr>
        <w:ind w:left="5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570E6B52"/>
    <w:multiLevelType w:val="multilevel"/>
    <w:tmpl w:val="DE66A9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
    <w:nsid w:val="57372DF8"/>
    <w:multiLevelType w:val="multilevel"/>
    <w:tmpl w:val="6804C11A"/>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59487227"/>
    <w:multiLevelType w:val="multilevel"/>
    <w:tmpl w:val="2F728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nsid w:val="5BDD092B"/>
    <w:multiLevelType w:val="multilevel"/>
    <w:tmpl w:val="B13AA3E2"/>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nsid w:val="5C8C2C43"/>
    <w:multiLevelType w:val="multilevel"/>
    <w:tmpl w:val="7A208D62"/>
    <w:lvl w:ilvl="0">
      <w:numFmt w:val="bullet"/>
      <w:lvlText w:val="•"/>
      <w:lvlJc w:val="left"/>
      <w:pPr>
        <w:ind w:left="18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nsid w:val="5CE45738"/>
    <w:multiLevelType w:val="multilevel"/>
    <w:tmpl w:val="78C803AE"/>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nsid w:val="5E28741A"/>
    <w:multiLevelType w:val="multilevel"/>
    <w:tmpl w:val="AB5EC2EA"/>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nsid w:val="5E2B5FD0"/>
    <w:multiLevelType w:val="multilevel"/>
    <w:tmpl w:val="EDFCA0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nsid w:val="60740654"/>
    <w:multiLevelType w:val="multilevel"/>
    <w:tmpl w:val="0978AE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nsid w:val="60921677"/>
    <w:multiLevelType w:val="multilevel"/>
    <w:tmpl w:val="34C6D7A2"/>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nsid w:val="64AB3B44"/>
    <w:multiLevelType w:val="multilevel"/>
    <w:tmpl w:val="E0C6A4F8"/>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nsid w:val="64C7049B"/>
    <w:multiLevelType w:val="multilevel"/>
    <w:tmpl w:val="AB9E8042"/>
    <w:lvl w:ilvl="0">
      <w:numFmt w:val="bullet"/>
      <w:lvlText w:val="•"/>
      <w:lvlJc w:val="left"/>
      <w:pPr>
        <w:ind w:left="11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nsid w:val="68457810"/>
    <w:multiLevelType w:val="multilevel"/>
    <w:tmpl w:val="A6E2C3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nsid w:val="6BD218B3"/>
    <w:multiLevelType w:val="multilevel"/>
    <w:tmpl w:val="615A4E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
    <w:nsid w:val="6C037F93"/>
    <w:multiLevelType w:val="multilevel"/>
    <w:tmpl w:val="0CD477C8"/>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nsid w:val="6E6321E9"/>
    <w:multiLevelType w:val="multilevel"/>
    <w:tmpl w:val="4D345D12"/>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nsid w:val="71BD3251"/>
    <w:multiLevelType w:val="multilevel"/>
    <w:tmpl w:val="1200EE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nsid w:val="72480946"/>
    <w:multiLevelType w:val="multilevel"/>
    <w:tmpl w:val="EA5EC1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nsid w:val="72796D85"/>
    <w:multiLevelType w:val="multilevel"/>
    <w:tmpl w:val="B85409FC"/>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nsid w:val="72F6243F"/>
    <w:multiLevelType w:val="multilevel"/>
    <w:tmpl w:val="92AEA2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nsid w:val="776E11A0"/>
    <w:multiLevelType w:val="multilevel"/>
    <w:tmpl w:val="C772E4C4"/>
    <w:lvl w:ilvl="0">
      <w:numFmt w:val="bullet"/>
      <w:lvlText w:val="•"/>
      <w:lvlJc w:val="left"/>
      <w:pPr>
        <w:ind w:left="4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nsid w:val="77EB326A"/>
    <w:multiLevelType w:val="multilevel"/>
    <w:tmpl w:val="A2087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nsid w:val="780C2D03"/>
    <w:multiLevelType w:val="multilevel"/>
    <w:tmpl w:val="12AA5A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nsid w:val="78F51876"/>
    <w:multiLevelType w:val="multilevel"/>
    <w:tmpl w:val="555070AC"/>
    <w:lvl w:ilvl="0">
      <w:start w:val="1"/>
      <w:numFmt w:val="decimal"/>
      <w:lvlText w:val="%1"/>
      <w:lvlJc w:val="left"/>
      <w:pPr>
        <w:ind w:left="1495" w:hanging="555"/>
      </w:pPr>
    </w:lvl>
    <w:lvl w:ilvl="1">
      <w:start w:val="1"/>
      <w:numFmt w:val="lowerLetter"/>
      <w:lvlText w:val="%2."/>
      <w:lvlJc w:val="left"/>
      <w:pPr>
        <w:ind w:left="2020" w:hanging="360"/>
      </w:pPr>
    </w:lvl>
    <w:lvl w:ilvl="2">
      <w:start w:val="1"/>
      <w:numFmt w:val="lowerRoman"/>
      <w:lvlText w:val="%3."/>
      <w:lvlJc w:val="right"/>
      <w:pPr>
        <w:ind w:left="2740" w:hanging="180"/>
      </w:pPr>
    </w:lvl>
    <w:lvl w:ilvl="3">
      <w:start w:val="1"/>
      <w:numFmt w:val="decimal"/>
      <w:lvlText w:val="%4."/>
      <w:lvlJc w:val="left"/>
      <w:pPr>
        <w:ind w:left="3460" w:hanging="360"/>
      </w:pPr>
    </w:lvl>
    <w:lvl w:ilvl="4">
      <w:start w:val="1"/>
      <w:numFmt w:val="lowerLetter"/>
      <w:lvlText w:val="%5."/>
      <w:lvlJc w:val="left"/>
      <w:pPr>
        <w:ind w:left="4180" w:hanging="360"/>
      </w:pPr>
    </w:lvl>
    <w:lvl w:ilvl="5">
      <w:start w:val="1"/>
      <w:numFmt w:val="lowerRoman"/>
      <w:lvlText w:val="%6."/>
      <w:lvlJc w:val="right"/>
      <w:pPr>
        <w:ind w:left="4900" w:hanging="180"/>
      </w:pPr>
    </w:lvl>
    <w:lvl w:ilvl="6">
      <w:start w:val="1"/>
      <w:numFmt w:val="decimal"/>
      <w:lvlText w:val="%7."/>
      <w:lvlJc w:val="left"/>
      <w:pPr>
        <w:ind w:left="5620" w:hanging="360"/>
      </w:pPr>
    </w:lvl>
    <w:lvl w:ilvl="7">
      <w:start w:val="1"/>
      <w:numFmt w:val="lowerLetter"/>
      <w:lvlText w:val="%8."/>
      <w:lvlJc w:val="left"/>
      <w:pPr>
        <w:ind w:left="6340" w:hanging="360"/>
      </w:pPr>
    </w:lvl>
    <w:lvl w:ilvl="8">
      <w:start w:val="1"/>
      <w:numFmt w:val="lowerRoman"/>
      <w:lvlText w:val="%9."/>
      <w:lvlJc w:val="right"/>
      <w:pPr>
        <w:ind w:left="7060" w:hanging="180"/>
      </w:pPr>
    </w:lvl>
  </w:abstractNum>
  <w:abstractNum w:abstractNumId="84">
    <w:nsid w:val="79266DE7"/>
    <w:multiLevelType w:val="multilevel"/>
    <w:tmpl w:val="111485A8"/>
    <w:styleLink w:val="WWNum1"/>
    <w:lvl w:ilvl="0">
      <w:numFmt w:val="bullet"/>
      <w:lvlText w:val="•"/>
      <w:lvlJc w:val="left"/>
      <w:pPr>
        <w:ind w:left="720" w:hanging="360"/>
      </w:pPr>
      <w:rPr>
        <w:rFonts w:ascii="StarSymbol" w:hAnsi="Star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7999379C"/>
    <w:multiLevelType w:val="multilevel"/>
    <w:tmpl w:val="10086800"/>
    <w:lvl w:ilvl="0">
      <w:numFmt w:val="bullet"/>
      <w:lvlText w:val="•"/>
      <w:lvlJc w:val="left"/>
      <w:pPr>
        <w:ind w:left="11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nsid w:val="7A2953F8"/>
    <w:multiLevelType w:val="multilevel"/>
    <w:tmpl w:val="43C68966"/>
    <w:lvl w:ilvl="0">
      <w:numFmt w:val="bullet"/>
      <w:lvlText w:val="•"/>
      <w:lvlJc w:val="left"/>
      <w:pPr>
        <w:ind w:left="9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nsid w:val="7CD24DA3"/>
    <w:multiLevelType w:val="multilevel"/>
    <w:tmpl w:val="4A82CCAA"/>
    <w:lvl w:ilvl="0">
      <w:numFmt w:val="bullet"/>
      <w:lvlText w:val="•"/>
      <w:lvlJc w:val="left"/>
      <w:pPr>
        <w:ind w:left="1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7EE62356"/>
    <w:multiLevelType w:val="multilevel"/>
    <w:tmpl w:val="9968D748"/>
    <w:lvl w:ilvl="0">
      <w:numFmt w:val="bullet"/>
      <w:lvlText w:val="•"/>
      <w:lvlJc w:val="left"/>
      <w:pPr>
        <w:ind w:left="153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7F953DE7"/>
    <w:multiLevelType w:val="multilevel"/>
    <w:tmpl w:val="EFA661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84"/>
  </w:num>
  <w:num w:numId="2">
    <w:abstractNumId w:val="76"/>
  </w:num>
  <w:num w:numId="3">
    <w:abstractNumId w:val="5"/>
  </w:num>
  <w:num w:numId="4">
    <w:abstractNumId w:val="68"/>
  </w:num>
  <w:num w:numId="5">
    <w:abstractNumId w:val="79"/>
  </w:num>
  <w:num w:numId="6">
    <w:abstractNumId w:val="82"/>
  </w:num>
  <w:num w:numId="7">
    <w:abstractNumId w:val="77"/>
  </w:num>
  <w:num w:numId="8">
    <w:abstractNumId w:val="72"/>
  </w:num>
  <w:num w:numId="9">
    <w:abstractNumId w:val="28"/>
  </w:num>
  <w:num w:numId="10">
    <w:abstractNumId w:val="25"/>
  </w:num>
  <w:num w:numId="11">
    <w:abstractNumId w:val="38"/>
  </w:num>
  <w:num w:numId="12">
    <w:abstractNumId w:val="33"/>
  </w:num>
  <w:num w:numId="13">
    <w:abstractNumId w:val="45"/>
  </w:num>
  <w:num w:numId="14">
    <w:abstractNumId w:val="64"/>
  </w:num>
  <w:num w:numId="15">
    <w:abstractNumId w:val="41"/>
  </w:num>
  <w:num w:numId="16">
    <w:abstractNumId w:val="35"/>
  </w:num>
  <w:num w:numId="17">
    <w:abstractNumId w:val="22"/>
  </w:num>
  <w:num w:numId="18">
    <w:abstractNumId w:val="9"/>
  </w:num>
  <w:num w:numId="19">
    <w:abstractNumId w:val="2"/>
  </w:num>
  <w:num w:numId="20">
    <w:abstractNumId w:val="23"/>
  </w:num>
  <w:num w:numId="21">
    <w:abstractNumId w:val="4"/>
  </w:num>
  <w:num w:numId="22">
    <w:abstractNumId w:val="61"/>
  </w:num>
  <w:num w:numId="23">
    <w:abstractNumId w:val="53"/>
  </w:num>
  <w:num w:numId="24">
    <w:abstractNumId w:val="8"/>
  </w:num>
  <w:num w:numId="25">
    <w:abstractNumId w:val="51"/>
  </w:num>
  <w:num w:numId="26">
    <w:abstractNumId w:val="7"/>
  </w:num>
  <w:num w:numId="27">
    <w:abstractNumId w:val="54"/>
  </w:num>
  <w:num w:numId="28">
    <w:abstractNumId w:val="31"/>
  </w:num>
  <w:num w:numId="29">
    <w:abstractNumId w:val="87"/>
  </w:num>
  <w:num w:numId="30">
    <w:abstractNumId w:val="20"/>
  </w:num>
  <w:num w:numId="31">
    <w:abstractNumId w:val="40"/>
  </w:num>
  <w:num w:numId="32">
    <w:abstractNumId w:val="50"/>
  </w:num>
  <w:num w:numId="33">
    <w:abstractNumId w:val="62"/>
  </w:num>
  <w:num w:numId="34">
    <w:abstractNumId w:val="57"/>
  </w:num>
  <w:num w:numId="35">
    <w:abstractNumId w:val="14"/>
  </w:num>
  <w:num w:numId="36">
    <w:abstractNumId w:val="19"/>
  </w:num>
  <w:num w:numId="37">
    <w:abstractNumId w:val="75"/>
  </w:num>
  <w:num w:numId="38">
    <w:abstractNumId w:val="0"/>
  </w:num>
  <w:num w:numId="39">
    <w:abstractNumId w:val="39"/>
  </w:num>
  <w:num w:numId="40">
    <w:abstractNumId w:val="74"/>
  </w:num>
  <w:num w:numId="41">
    <w:abstractNumId w:val="66"/>
  </w:num>
  <w:num w:numId="42">
    <w:abstractNumId w:val="15"/>
  </w:num>
  <w:num w:numId="43">
    <w:abstractNumId w:val="56"/>
  </w:num>
  <w:num w:numId="44">
    <w:abstractNumId w:val="88"/>
  </w:num>
  <w:num w:numId="45">
    <w:abstractNumId w:val="48"/>
  </w:num>
  <w:num w:numId="46">
    <w:abstractNumId w:val="13"/>
  </w:num>
  <w:num w:numId="47">
    <w:abstractNumId w:val="12"/>
  </w:num>
  <w:num w:numId="48">
    <w:abstractNumId w:val="63"/>
  </w:num>
  <w:num w:numId="49">
    <w:abstractNumId w:val="55"/>
  </w:num>
  <w:num w:numId="50">
    <w:abstractNumId w:val="34"/>
  </w:num>
  <w:num w:numId="51">
    <w:abstractNumId w:val="65"/>
  </w:num>
  <w:num w:numId="52">
    <w:abstractNumId w:val="36"/>
  </w:num>
  <w:num w:numId="53">
    <w:abstractNumId w:val="11"/>
  </w:num>
  <w:num w:numId="54">
    <w:abstractNumId w:val="6"/>
  </w:num>
  <w:num w:numId="55">
    <w:abstractNumId w:val="10"/>
  </w:num>
  <w:num w:numId="56">
    <w:abstractNumId w:val="59"/>
  </w:num>
  <w:num w:numId="57">
    <w:abstractNumId w:val="69"/>
  </w:num>
  <w:num w:numId="58">
    <w:abstractNumId w:val="78"/>
  </w:num>
  <w:num w:numId="59">
    <w:abstractNumId w:val="27"/>
  </w:num>
  <w:num w:numId="60">
    <w:abstractNumId w:val="32"/>
  </w:num>
  <w:num w:numId="61">
    <w:abstractNumId w:val="37"/>
  </w:num>
  <w:num w:numId="62">
    <w:abstractNumId w:val="80"/>
  </w:num>
  <w:num w:numId="63">
    <w:abstractNumId w:val="71"/>
  </w:num>
  <w:num w:numId="64">
    <w:abstractNumId w:val="85"/>
  </w:num>
  <w:num w:numId="65">
    <w:abstractNumId w:val="26"/>
  </w:num>
  <w:num w:numId="66">
    <w:abstractNumId w:val="43"/>
  </w:num>
  <w:num w:numId="67">
    <w:abstractNumId w:val="18"/>
  </w:num>
  <w:num w:numId="68">
    <w:abstractNumId w:val="21"/>
  </w:num>
  <w:num w:numId="69">
    <w:abstractNumId w:val="47"/>
  </w:num>
  <w:num w:numId="70">
    <w:abstractNumId w:val="44"/>
  </w:num>
  <w:num w:numId="71">
    <w:abstractNumId w:val="67"/>
  </w:num>
  <w:num w:numId="72">
    <w:abstractNumId w:val="52"/>
  </w:num>
  <w:num w:numId="73">
    <w:abstractNumId w:val="49"/>
  </w:num>
  <w:num w:numId="74">
    <w:abstractNumId w:val="86"/>
  </w:num>
  <w:num w:numId="75">
    <w:abstractNumId w:val="70"/>
  </w:num>
  <w:num w:numId="76">
    <w:abstractNumId w:val="16"/>
  </w:num>
  <w:num w:numId="77">
    <w:abstractNumId w:val="46"/>
  </w:num>
  <w:num w:numId="78">
    <w:abstractNumId w:val="24"/>
  </w:num>
  <w:num w:numId="79">
    <w:abstractNumId w:val="3"/>
  </w:num>
  <w:num w:numId="80">
    <w:abstractNumId w:val="89"/>
  </w:num>
  <w:num w:numId="81">
    <w:abstractNumId w:val="17"/>
  </w:num>
  <w:num w:numId="82">
    <w:abstractNumId w:val="60"/>
  </w:num>
  <w:num w:numId="83">
    <w:abstractNumId w:val="58"/>
  </w:num>
  <w:num w:numId="84">
    <w:abstractNumId w:val="73"/>
  </w:num>
  <w:num w:numId="85">
    <w:abstractNumId w:val="29"/>
  </w:num>
  <w:num w:numId="86">
    <w:abstractNumId w:val="30"/>
  </w:num>
  <w:num w:numId="87">
    <w:abstractNumId w:val="42"/>
  </w:num>
  <w:num w:numId="88">
    <w:abstractNumId w:val="83"/>
  </w:num>
  <w:num w:numId="89">
    <w:abstractNumId w:val="81"/>
  </w:num>
  <w:num w:numId="90">
    <w:abstractNumId w:val="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F4"/>
    <w:rsid w:val="00001485"/>
    <w:rsid w:val="00266E61"/>
    <w:rsid w:val="002956F4"/>
    <w:rsid w:val="002C4213"/>
    <w:rsid w:val="00334FB0"/>
    <w:rsid w:val="005B0992"/>
    <w:rsid w:val="006E3CDC"/>
    <w:rsid w:val="007525F2"/>
    <w:rsid w:val="0076412E"/>
    <w:rsid w:val="0077599E"/>
    <w:rsid w:val="008D512C"/>
    <w:rsid w:val="00A23F26"/>
    <w:rsid w:val="00A55D54"/>
    <w:rsid w:val="00A6364B"/>
    <w:rsid w:val="00B8384C"/>
    <w:rsid w:val="00C810E8"/>
    <w:rsid w:val="00F768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D406"/>
  <w15:docId w15:val="{9AED1844-7FA5-4FCB-A7C1-563D4BDF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240"/>
      <w:outlineLvl w:val="0"/>
    </w:pPr>
    <w:rPr>
      <w:rFonts w:ascii="Calibri Light" w:hAnsi="Calibri Light"/>
      <w:color w:val="2E74B5"/>
      <w:sz w:val="32"/>
      <w:szCs w:val="32"/>
    </w:rPr>
  </w:style>
  <w:style w:type="paragraph" w:styleId="Heading2">
    <w:name w:val="heading 2"/>
    <w:basedOn w:val="Normal"/>
    <w:next w:val="Normal"/>
    <w:pPr>
      <w:keepNext/>
      <w:keepLines/>
      <w:spacing w:before="40"/>
      <w:outlineLvl w:val="1"/>
    </w:pPr>
    <w:rPr>
      <w:rFonts w:ascii="Calibri Light" w:hAnsi="Calibri Light"/>
      <w:color w:val="2E74B5"/>
      <w:sz w:val="26"/>
      <w:szCs w:val="26"/>
    </w:rPr>
  </w:style>
  <w:style w:type="paragraph" w:styleId="Heading3">
    <w:name w:val="heading 3"/>
    <w:basedOn w:val="Normal"/>
    <w:next w:val="Normal"/>
    <w:pPr>
      <w:keepNext/>
      <w:keepLines/>
      <w:spacing w:before="4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autoSpaceDE/>
    </w:pPr>
    <w:rPr>
      <w:rFonts w:ascii="Liberation Serif" w:eastAsia="SimSun" w:hAnsi="Liberation Serif" w:cs="Mangal"/>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paragraph" w:styleId="ListParagraph">
    <w:name w:val="List Paragraph"/>
    <w:basedOn w:val="Normal"/>
    <w:pPr>
      <w:ind w:left="720"/>
    </w:pPr>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TOCHeading">
    <w:name w:val="TOC Heading"/>
    <w:basedOn w:val="Heading1"/>
    <w:next w:val="Normal"/>
    <w:pPr>
      <w:widowControl/>
      <w:suppressAutoHyphens w:val="0"/>
      <w:overflowPunct/>
      <w:autoSpaceDE/>
      <w:spacing w:line="249" w:lineRule="auto"/>
      <w:textAlignment w:val="auto"/>
    </w:pPr>
    <w:rPr>
      <w:kern w:val="0"/>
    </w:rPr>
  </w:style>
  <w:style w:type="paragraph" w:styleId="TOC2">
    <w:name w:val="toc 2"/>
    <w:basedOn w:val="Normal"/>
    <w:next w:val="Normal"/>
    <w:autoRedefine/>
    <w:pPr>
      <w:spacing w:after="100"/>
      <w:ind w:left="220"/>
    </w:pPr>
  </w:style>
  <w:style w:type="character" w:styleId="Hyperlink">
    <w:name w:val="Hyperlink"/>
    <w:basedOn w:val="DefaultParagraphFont"/>
    <w:rPr>
      <w:color w:val="0563C1"/>
      <w:u w:val="single"/>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paragraph" w:styleId="TOC3">
    <w:name w:val="toc 3"/>
    <w:basedOn w:val="Normal"/>
    <w:next w:val="Normal"/>
    <w:autoRedefine/>
    <w:pPr>
      <w:spacing w:after="100"/>
      <w:ind w:left="440"/>
    </w:pPr>
  </w:style>
  <w:style w:type="character" w:styleId="Strong">
    <w:name w:val="Strong"/>
    <w:basedOn w:val="DefaultParagraphFont"/>
    <w:rPr>
      <w:b/>
      <w:bCs/>
    </w:rPr>
  </w:style>
  <w:style w:type="character" w:styleId="IntenseEmphasis">
    <w:name w:val="Intense Emphasis"/>
    <w:basedOn w:val="DefaultParagraphFont"/>
    <w:rPr>
      <w:i/>
      <w:iCs/>
      <w:color w:val="5B9BD5"/>
    </w:rPr>
  </w:style>
  <w:style w:type="paragraph" w:styleId="Quote">
    <w:name w:val="Quote"/>
    <w:basedOn w:val="Normal"/>
    <w:next w:val="Normal"/>
    <w:pPr>
      <w:spacing w:before="200" w:after="160"/>
      <w:ind w:left="864" w:right="864"/>
      <w:jc w:val="center"/>
    </w:pPr>
    <w:rPr>
      <w:i/>
      <w:iCs/>
      <w:color w:val="404040"/>
    </w:rPr>
  </w:style>
  <w:style w:type="character" w:customStyle="1" w:styleId="QuoteChar">
    <w:name w:val="Quote Char"/>
    <w:basedOn w:val="DefaultParagraphFont"/>
    <w:rPr>
      <w:i/>
      <w:iCs/>
      <w:color w:val="404040"/>
    </w:rPr>
  </w:style>
  <w:style w:type="paragraph" w:styleId="IntenseQuote">
    <w:name w:val="Intense Quote"/>
    <w:basedOn w:val="Normal"/>
    <w:next w:val="Normal"/>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rPr>
      <w:i/>
      <w:iCs/>
      <w:color w:val="5B9BD5"/>
    </w:rPr>
  </w:style>
  <w:style w:type="character" w:styleId="BookTitle">
    <w:name w:val="Book Title"/>
    <w:basedOn w:val="DefaultParagraphFont"/>
    <w:rPr>
      <w:b/>
      <w:bCs/>
      <w:i/>
      <w:iCs/>
      <w:spacing w:val="5"/>
    </w:rPr>
  </w:style>
  <w:style w:type="paragraph" w:customStyle="1" w:styleId="DefinitionsSMFPM2016">
    <w:name w:val="DefinitionsSMFPM2016"/>
    <w:basedOn w:val="Normal"/>
    <w:rPr>
      <w:b/>
      <w:sz w:val="26"/>
      <w:szCs w:val="26"/>
    </w:rPr>
  </w:style>
  <w:style w:type="paragraph" w:customStyle="1" w:styleId="SWFPMHeading1">
    <w:name w:val="SWFPMHeading1"/>
    <w:basedOn w:val="Heading2"/>
    <w:rPr>
      <w:rFonts w:eastAsia="Calibri"/>
      <w:b/>
      <w:color w:val="auto"/>
    </w:rPr>
  </w:style>
  <w:style w:type="character" w:customStyle="1" w:styleId="DefinitionsSMFPM2016Char">
    <w:name w:val="DefinitionsSMFPM2016 Char"/>
    <w:basedOn w:val="DefaultParagraphFont"/>
    <w:rPr>
      <w:b/>
      <w:sz w:val="26"/>
      <w:szCs w:val="26"/>
    </w:rPr>
  </w:style>
  <w:style w:type="character" w:customStyle="1" w:styleId="SWFPMHeading1Char">
    <w:name w:val="SWFPMHeading1 Char"/>
    <w:basedOn w:val="Heading2Char"/>
    <w:rPr>
      <w:rFonts w:ascii="Calibri Light" w:eastAsia="Calibri" w:hAnsi="Calibri Light" w:cs="Times New Roman"/>
      <w:b/>
      <w:color w:val="2E74B5"/>
      <w:sz w:val="26"/>
      <w:szCs w:val="26"/>
    </w:rPr>
  </w:style>
  <w:style w:type="paragraph" w:styleId="TOC1">
    <w:name w:val="toc 1"/>
    <w:basedOn w:val="Normal"/>
    <w:next w:val="Normal"/>
    <w:autoRedefine/>
    <w:pPr>
      <w:spacing w:after="100"/>
    </w:pPr>
  </w:style>
  <w:style w:type="paragraph" w:styleId="BodyText">
    <w:name w:val="Body Text"/>
    <w:basedOn w:val="Normal"/>
    <w:pPr>
      <w:suppressAutoHyphens w:val="0"/>
      <w:overflowPunct/>
      <w:autoSpaceDE/>
      <w:ind w:left="100"/>
      <w:textAlignment w:val="auto"/>
    </w:pPr>
    <w:rPr>
      <w:rFonts w:eastAsia="Calibri"/>
      <w:kern w:val="0"/>
      <w:sz w:val="24"/>
      <w:szCs w:val="24"/>
    </w:rPr>
  </w:style>
  <w:style w:type="character" w:customStyle="1" w:styleId="BodyTextChar">
    <w:name w:val="Body Text Char"/>
    <w:basedOn w:val="DefaultParagraphFont"/>
    <w:rPr>
      <w:rFonts w:eastAsia="Calibri" w:cs="Times New Roman"/>
      <w:kern w:val="0"/>
      <w:sz w:val="24"/>
      <w:szCs w:val="24"/>
    </w:rPr>
  </w:style>
  <w:style w:type="numbering" w:customStyle="1" w:styleId="WWNum1">
    <w:name w:val="WWNum1"/>
    <w:basedOn w:val="NoList"/>
    <w:pPr>
      <w:numPr>
        <w:numId w:val="1"/>
      </w:numPr>
    </w:pPr>
  </w:style>
  <w:style w:type="paragraph" w:styleId="NormalWeb">
    <w:name w:val="Normal (Web)"/>
    <w:basedOn w:val="Normal"/>
    <w:uiPriority w:val="99"/>
    <w:semiHidden/>
    <w:unhideWhenUsed/>
    <w:rsid w:val="005B0992"/>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phone-name">
    <w:name w:val="phone-name"/>
    <w:basedOn w:val="DefaultParagraphFont"/>
    <w:rsid w:val="006E3CDC"/>
  </w:style>
  <w:style w:type="character" w:customStyle="1" w:styleId="cn-separator">
    <w:name w:val="cn-separator"/>
    <w:basedOn w:val="DefaultParagraphFont"/>
    <w:rsid w:val="006E3CDC"/>
  </w:style>
  <w:style w:type="character" w:customStyle="1" w:styleId="UnresolvedMention">
    <w:name w:val="Unresolved Mention"/>
    <w:basedOn w:val="DefaultParagraphFont"/>
    <w:uiPriority w:val="99"/>
    <w:semiHidden/>
    <w:unhideWhenUsed/>
    <w:rsid w:val="006E3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92318">
      <w:bodyDiv w:val="1"/>
      <w:marLeft w:val="0"/>
      <w:marRight w:val="0"/>
      <w:marTop w:val="0"/>
      <w:marBottom w:val="0"/>
      <w:divBdr>
        <w:top w:val="none" w:sz="0" w:space="0" w:color="auto"/>
        <w:left w:val="none" w:sz="0" w:space="0" w:color="auto"/>
        <w:bottom w:val="none" w:sz="0" w:space="0" w:color="auto"/>
        <w:right w:val="none" w:sz="0" w:space="0" w:color="auto"/>
      </w:divBdr>
      <w:divsChild>
        <w:div w:id="174267473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7.bin"/><Relationship Id="rId21" Type="http://schemas.openxmlformats.org/officeDocument/2006/relationships/oleObject" Target="embeddings/oleObject8.bin"/><Relationship Id="rId22" Type="http://schemas.openxmlformats.org/officeDocument/2006/relationships/oleObject" Target="embeddings/oleObject9.bin"/><Relationship Id="rId23" Type="http://schemas.openxmlformats.org/officeDocument/2006/relationships/oleObject" Target="embeddings/oleObject10.bin"/><Relationship Id="rId24" Type="http://schemas.openxmlformats.org/officeDocument/2006/relationships/oleObject" Target="embeddings/oleObject11.bin"/><Relationship Id="rId25" Type="http://schemas.openxmlformats.org/officeDocument/2006/relationships/oleObject" Target="embeddings/oleObject12.bin"/><Relationship Id="rId26" Type="http://schemas.openxmlformats.org/officeDocument/2006/relationships/oleObject" Target="embeddings/oleObject13.bin"/><Relationship Id="rId27" Type="http://schemas.openxmlformats.org/officeDocument/2006/relationships/oleObject" Target="embeddings/oleObject14.bin"/><Relationship Id="rId28" Type="http://schemas.openxmlformats.org/officeDocument/2006/relationships/oleObject" Target="embeddings/oleObject15.bin"/><Relationship Id="rId29" Type="http://schemas.openxmlformats.org/officeDocument/2006/relationships/oleObject" Target="embeddings/oleObject16.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oleObject" Target="embeddings/oleObject17.bin"/><Relationship Id="rId31" Type="http://schemas.openxmlformats.org/officeDocument/2006/relationships/oleObject" Target="embeddings/oleObject18.bin"/><Relationship Id="rId32" Type="http://schemas.openxmlformats.org/officeDocument/2006/relationships/oleObject" Target="embeddings/oleObject19.bin"/><Relationship Id="rId9" Type="http://schemas.openxmlformats.org/officeDocument/2006/relationships/hyperlink" Target="mailto:Brenda.rinkes@westliberty.edu"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hawranick@westliberty.edu" TargetMode="External"/><Relationship Id="rId33" Type="http://schemas.openxmlformats.org/officeDocument/2006/relationships/oleObject" Target="embeddings/oleObject20.bin"/><Relationship Id="rId34" Type="http://schemas.openxmlformats.org/officeDocument/2006/relationships/oleObject" Target="embeddings/oleObject21.bin"/><Relationship Id="rId35" Type="http://schemas.openxmlformats.org/officeDocument/2006/relationships/oleObject" Target="embeddings/oleObject22.bin"/><Relationship Id="rId36" Type="http://schemas.openxmlformats.org/officeDocument/2006/relationships/footer" Target="footer1.xml"/><Relationship Id="rId10" Type="http://schemas.openxmlformats.org/officeDocument/2006/relationships/hyperlink" Target="mailto:eveldora.wheeler@westlberty.edu" TargetMode="External"/><Relationship Id="rId11" Type="http://schemas.openxmlformats.org/officeDocument/2006/relationships/hyperlink" Target="http://gse.buffalo.edu/gsefiles/documents/about/Signature-pedagogies-in-the-" TargetMode="External"/><Relationship Id="rId12" Type="http://schemas.openxmlformats.org/officeDocument/2006/relationships/hyperlink" Target="http://www.naswdc.org/pubs/code/code.asp" TargetMode="External"/><Relationship Id="rId13" Type="http://schemas.openxmlformats.org/officeDocument/2006/relationships/image" Target="media/image2.png"/><Relationship Id="rId14" Type="http://schemas.openxmlformats.org/officeDocument/2006/relationships/oleObject" Target="embeddings/oleObject1.bin"/><Relationship Id="rId15" Type="http://schemas.openxmlformats.org/officeDocument/2006/relationships/oleObject" Target="embeddings/oleObject2.bin"/><Relationship Id="rId16" Type="http://schemas.openxmlformats.org/officeDocument/2006/relationships/oleObject" Target="embeddings/oleObject3.bin"/><Relationship Id="rId17" Type="http://schemas.openxmlformats.org/officeDocument/2006/relationships/oleObject" Target="embeddings/oleObject4.bin"/><Relationship Id="rId18" Type="http://schemas.openxmlformats.org/officeDocument/2006/relationships/oleObject" Target="embeddings/oleObject5.bin"/><Relationship Id="rId19" Type="http://schemas.openxmlformats.org/officeDocument/2006/relationships/oleObject" Target="embeddings/oleObject6.bin"/><Relationship Id="rId37" Type="http://schemas.openxmlformats.org/officeDocument/2006/relationships/footer" Target="footer2.xml"/><Relationship Id="rId38" Type="http://schemas.openxmlformats.org/officeDocument/2006/relationships/footer" Target="footer3.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23471</Words>
  <Characters>133791</Characters>
  <Application>Microsoft Macintosh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lkefauver</dc:creator>
  <cp:lastModifiedBy>Nicole Naegele</cp:lastModifiedBy>
  <cp:revision>2</cp:revision>
  <cp:lastPrinted>2017-03-22T17:37:00Z</cp:lastPrinted>
  <dcterms:created xsi:type="dcterms:W3CDTF">2018-08-23T21:11:00Z</dcterms:created>
  <dcterms:modified xsi:type="dcterms:W3CDTF">2018-08-23T21:11:00Z</dcterms:modified>
</cp:coreProperties>
</file>