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04" w:rsidRPr="001418C6" w:rsidRDefault="008437F1" w:rsidP="00780E12">
      <w:pPr>
        <w:rPr>
          <w:b/>
          <w:sz w:val="18"/>
          <w:szCs w:val="18"/>
        </w:rPr>
      </w:pPr>
      <w:r w:rsidRPr="001418C6">
        <w:rPr>
          <w:b/>
          <w:noProof/>
          <w:sz w:val="18"/>
          <w:szCs w:val="18"/>
        </w:rPr>
        <w:drawing>
          <wp:inline distT="0" distB="0" distL="0" distR="0" wp14:anchorId="2CF6D427" wp14:editId="1435ADD8">
            <wp:extent cx="1360628" cy="561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362076" cy="561975"/>
                    </a:xfrm>
                    <a:prstGeom prst="rect">
                      <a:avLst/>
                    </a:prstGeom>
                  </pic:spPr>
                </pic:pic>
              </a:graphicData>
            </a:graphic>
          </wp:inline>
        </w:drawing>
      </w:r>
      <w:r w:rsidR="00780E12">
        <w:rPr>
          <w:b/>
          <w:sz w:val="18"/>
          <w:szCs w:val="18"/>
        </w:rPr>
        <w:t xml:space="preserve">                           </w:t>
      </w:r>
      <w:r w:rsidR="00780E12">
        <w:rPr>
          <w:b/>
          <w:sz w:val="18"/>
          <w:szCs w:val="18"/>
        </w:rPr>
        <w:tab/>
      </w:r>
      <w:r w:rsidR="00780E12">
        <w:rPr>
          <w:b/>
          <w:sz w:val="18"/>
          <w:szCs w:val="18"/>
        </w:rPr>
        <w:tab/>
      </w:r>
      <w:r w:rsidR="00780E12" w:rsidRPr="00780E12">
        <w:rPr>
          <w:b/>
          <w:sz w:val="28"/>
          <w:szCs w:val="28"/>
        </w:rPr>
        <w:t>Title IX Notice</w:t>
      </w:r>
      <w:r w:rsidR="00780E12">
        <w:rPr>
          <w:b/>
          <w:sz w:val="18"/>
          <w:szCs w:val="18"/>
        </w:rPr>
        <w:tab/>
      </w:r>
      <w:r w:rsidR="00780E12">
        <w:rPr>
          <w:b/>
          <w:sz w:val="18"/>
          <w:szCs w:val="18"/>
        </w:rPr>
        <w:tab/>
      </w:r>
    </w:p>
    <w:p w:rsidR="00914A36" w:rsidRDefault="0057397A" w:rsidP="00914A36">
      <w:pPr>
        <w:rPr>
          <w:sz w:val="18"/>
          <w:szCs w:val="18"/>
        </w:rPr>
      </w:pPr>
      <w:r w:rsidRPr="00C11DEB">
        <w:rPr>
          <w:b/>
          <w:noProof/>
          <w:sz w:val="18"/>
          <w:szCs w:val="18"/>
        </w:rPr>
        <mc:AlternateContent>
          <mc:Choice Requires="wps">
            <w:drawing>
              <wp:anchor distT="45720" distB="45720" distL="114300" distR="114300" simplePos="0" relativeHeight="251671552" behindDoc="0" locked="0" layoutInCell="1" allowOverlap="1" wp14:anchorId="632FB46B" wp14:editId="38294B5B">
                <wp:simplePos x="0" y="0"/>
                <wp:positionH relativeFrom="column">
                  <wp:posOffset>5133975</wp:posOffset>
                </wp:positionH>
                <wp:positionV relativeFrom="paragraph">
                  <wp:posOffset>428625</wp:posOffset>
                </wp:positionV>
                <wp:extent cx="1547495" cy="937895"/>
                <wp:effectExtent l="0" t="0" r="1460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9378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35FEE" w:rsidRDefault="00C11DEB" w:rsidP="00C11DEB">
                            <w:pPr>
                              <w:spacing w:after="0"/>
                              <w:rPr>
                                <w:rFonts w:ascii="Arial Narrow" w:hAnsi="Arial Narrow"/>
                                <w:b/>
                                <w:sz w:val="16"/>
                                <w:szCs w:val="16"/>
                              </w:rPr>
                            </w:pPr>
                            <w:r w:rsidRPr="0057397A">
                              <w:rPr>
                                <w:rFonts w:ascii="Arial Narrow" w:hAnsi="Arial Narrow"/>
                                <w:b/>
                                <w:sz w:val="16"/>
                                <w:szCs w:val="16"/>
                              </w:rPr>
                              <w:t>Diana L. Harto, PHR,</w:t>
                            </w:r>
                          </w:p>
                          <w:p w:rsidR="00C11DEB" w:rsidRPr="0057397A" w:rsidRDefault="00C11DEB" w:rsidP="00C11DEB">
                            <w:pPr>
                              <w:spacing w:after="0"/>
                              <w:rPr>
                                <w:rFonts w:ascii="Arial Narrow" w:hAnsi="Arial Narrow"/>
                                <w:b/>
                                <w:sz w:val="16"/>
                                <w:szCs w:val="16"/>
                              </w:rPr>
                            </w:pPr>
                            <w:r w:rsidRPr="0057397A">
                              <w:rPr>
                                <w:rFonts w:ascii="Arial Narrow" w:hAnsi="Arial Narrow"/>
                                <w:b/>
                                <w:sz w:val="16"/>
                                <w:szCs w:val="16"/>
                              </w:rPr>
                              <w:t>Chief Human Resources Officer</w:t>
                            </w:r>
                          </w:p>
                          <w:p w:rsidR="00C11DEB" w:rsidRPr="0057397A" w:rsidRDefault="00C11DEB" w:rsidP="00C11DEB">
                            <w:pPr>
                              <w:spacing w:after="0"/>
                              <w:rPr>
                                <w:rFonts w:ascii="Arial Narrow" w:hAnsi="Arial Narrow"/>
                                <w:b/>
                                <w:sz w:val="16"/>
                                <w:szCs w:val="16"/>
                              </w:rPr>
                            </w:pPr>
                            <w:r w:rsidRPr="0057397A">
                              <w:rPr>
                                <w:rFonts w:ascii="Arial Narrow" w:hAnsi="Arial Narrow"/>
                                <w:b/>
                                <w:sz w:val="16"/>
                                <w:szCs w:val="16"/>
                              </w:rPr>
                              <w:t>Title IX Coordinator</w:t>
                            </w:r>
                          </w:p>
                          <w:p w:rsidR="0057397A" w:rsidRPr="0057397A" w:rsidRDefault="0057397A" w:rsidP="00C11DEB">
                            <w:pPr>
                              <w:spacing w:after="0"/>
                              <w:rPr>
                                <w:rFonts w:ascii="Arial Narrow" w:hAnsi="Arial Narrow"/>
                                <w:b/>
                                <w:sz w:val="16"/>
                                <w:szCs w:val="16"/>
                              </w:rPr>
                            </w:pPr>
                            <w:r w:rsidRPr="0057397A">
                              <w:rPr>
                                <w:rFonts w:ascii="Arial Narrow" w:hAnsi="Arial Narrow"/>
                                <w:sz w:val="16"/>
                                <w:szCs w:val="16"/>
                              </w:rPr>
                              <w:t>Shaw Hall, Room 319</w:t>
                            </w:r>
                          </w:p>
                          <w:p w:rsidR="00C11DEB" w:rsidRPr="0057397A" w:rsidRDefault="00C11DEB" w:rsidP="00C11DEB">
                            <w:pPr>
                              <w:pStyle w:val="NoSpacing"/>
                              <w:rPr>
                                <w:rFonts w:ascii="Arial Narrow" w:hAnsi="Arial Narrow"/>
                                <w:sz w:val="16"/>
                                <w:szCs w:val="16"/>
                              </w:rPr>
                            </w:pPr>
                            <w:r w:rsidRPr="0057397A">
                              <w:rPr>
                                <w:rFonts w:ascii="Arial Narrow" w:hAnsi="Arial Narrow"/>
                                <w:sz w:val="16"/>
                                <w:szCs w:val="16"/>
                              </w:rPr>
                              <w:t>304.336.8029</w:t>
                            </w:r>
                          </w:p>
                          <w:p w:rsidR="00C11DEB" w:rsidRPr="0057397A" w:rsidRDefault="00F03618" w:rsidP="00C11DEB">
                            <w:pPr>
                              <w:spacing w:after="0"/>
                              <w:rPr>
                                <w:rFonts w:ascii="Arial Narrow" w:hAnsi="Arial Narrow"/>
                                <w:sz w:val="16"/>
                                <w:szCs w:val="16"/>
                              </w:rPr>
                            </w:pPr>
                            <w:hyperlink r:id="rId5" w:history="1">
                              <w:r w:rsidR="00C11DEB" w:rsidRPr="0057397A">
                                <w:rPr>
                                  <w:rStyle w:val="Hyperlink"/>
                                  <w:rFonts w:ascii="Arial Narrow" w:hAnsi="Arial Narrow"/>
                                  <w:sz w:val="16"/>
                                  <w:szCs w:val="16"/>
                                </w:rPr>
                                <w:t>diana.harto@westliberty.edu</w:t>
                              </w:r>
                            </w:hyperlink>
                            <w:r w:rsidR="00C11DEB" w:rsidRPr="0057397A">
                              <w:rPr>
                                <w:rFonts w:ascii="Arial Narrow" w:hAnsi="Arial Narrow"/>
                                <w:sz w:val="16"/>
                                <w:szCs w:val="16"/>
                              </w:rPr>
                              <w:tab/>
                            </w:r>
                          </w:p>
                          <w:p w:rsidR="00C11DEB" w:rsidRDefault="00C11D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FB46B" id="_x0000_t202" coordsize="21600,21600" o:spt="202" path="m,l,21600r21600,l21600,xe">
                <v:stroke joinstyle="miter"/>
                <v:path gradientshapeok="t" o:connecttype="rect"/>
              </v:shapetype>
              <v:shape id="Text Box 2" o:spid="_x0000_s1026" type="#_x0000_t202" style="position:absolute;margin-left:404.25pt;margin-top:33.75pt;width:121.85pt;height:73.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" fillcolor="white [3201]" strokecolor="black [3200]" strokeweight="2pt">
                <v:textbox>
                  <w:txbxContent>
                    <w:p w:rsidR="00635FEE" w:rsidRDefault="00C11DEB" w:rsidP="00C11DEB">
                      <w:pPr>
                        <w:spacing w:after="0"/>
                        <w:rPr>
                          <w:rFonts w:ascii="Arial Narrow" w:hAnsi="Arial Narrow"/>
                          <w:b/>
                          <w:sz w:val="16"/>
                          <w:szCs w:val="16"/>
                        </w:rPr>
                      </w:pPr>
                      <w:r w:rsidRPr="0057397A">
                        <w:rPr>
                          <w:rFonts w:ascii="Arial Narrow" w:hAnsi="Arial Narrow"/>
                          <w:b/>
                          <w:sz w:val="16"/>
                          <w:szCs w:val="16"/>
                        </w:rPr>
                        <w:t>Diana L. Harto, PHR,</w:t>
                      </w:r>
                    </w:p>
                    <w:p w:rsidR="00C11DEB" w:rsidRPr="0057397A" w:rsidRDefault="00C11DEB" w:rsidP="00C11DEB">
                      <w:pPr>
                        <w:spacing w:after="0"/>
                        <w:rPr>
                          <w:rFonts w:ascii="Arial Narrow" w:hAnsi="Arial Narrow"/>
                          <w:b/>
                          <w:sz w:val="16"/>
                          <w:szCs w:val="16"/>
                        </w:rPr>
                      </w:pPr>
                      <w:r w:rsidRPr="0057397A">
                        <w:rPr>
                          <w:rFonts w:ascii="Arial Narrow" w:hAnsi="Arial Narrow"/>
                          <w:b/>
                          <w:sz w:val="16"/>
                          <w:szCs w:val="16"/>
                        </w:rPr>
                        <w:t>Chief Human Resources Officer</w:t>
                      </w:r>
                    </w:p>
                    <w:p w:rsidR="00C11DEB" w:rsidRPr="0057397A" w:rsidRDefault="00C11DEB" w:rsidP="00C11DEB">
                      <w:pPr>
                        <w:spacing w:after="0"/>
                        <w:rPr>
                          <w:rFonts w:ascii="Arial Narrow" w:hAnsi="Arial Narrow"/>
                          <w:b/>
                          <w:sz w:val="16"/>
                          <w:szCs w:val="16"/>
                        </w:rPr>
                      </w:pPr>
                      <w:r w:rsidRPr="0057397A">
                        <w:rPr>
                          <w:rFonts w:ascii="Arial Narrow" w:hAnsi="Arial Narrow"/>
                          <w:b/>
                          <w:sz w:val="16"/>
                          <w:szCs w:val="16"/>
                        </w:rPr>
                        <w:t>Title IX Coordinator</w:t>
                      </w:r>
                    </w:p>
                    <w:p w:rsidR="0057397A" w:rsidRPr="0057397A" w:rsidRDefault="0057397A" w:rsidP="00C11DEB">
                      <w:pPr>
                        <w:spacing w:after="0"/>
                        <w:rPr>
                          <w:rFonts w:ascii="Arial Narrow" w:hAnsi="Arial Narrow"/>
                          <w:b/>
                          <w:sz w:val="16"/>
                          <w:szCs w:val="16"/>
                        </w:rPr>
                      </w:pPr>
                      <w:r w:rsidRPr="0057397A">
                        <w:rPr>
                          <w:rFonts w:ascii="Arial Narrow" w:hAnsi="Arial Narrow"/>
                          <w:sz w:val="16"/>
                          <w:szCs w:val="16"/>
                        </w:rPr>
                        <w:t>Shaw Hall, Room 319</w:t>
                      </w:r>
                    </w:p>
                    <w:p w:rsidR="00C11DEB" w:rsidRPr="0057397A" w:rsidRDefault="00C11DEB" w:rsidP="00C11DEB">
                      <w:pPr>
                        <w:pStyle w:val="NoSpacing"/>
                        <w:rPr>
                          <w:rFonts w:ascii="Arial Narrow" w:hAnsi="Arial Narrow"/>
                          <w:sz w:val="16"/>
                          <w:szCs w:val="16"/>
                        </w:rPr>
                      </w:pPr>
                      <w:r w:rsidRPr="0057397A">
                        <w:rPr>
                          <w:rFonts w:ascii="Arial Narrow" w:hAnsi="Arial Narrow"/>
                          <w:sz w:val="16"/>
                          <w:szCs w:val="16"/>
                        </w:rPr>
                        <w:t>304.336.8029</w:t>
                      </w:r>
                    </w:p>
                    <w:p w:rsidR="00C11DEB" w:rsidRPr="0057397A" w:rsidRDefault="00F03618" w:rsidP="00C11DEB">
                      <w:pPr>
                        <w:spacing w:after="0"/>
                        <w:rPr>
                          <w:rFonts w:ascii="Arial Narrow" w:hAnsi="Arial Narrow"/>
                          <w:sz w:val="16"/>
                          <w:szCs w:val="16"/>
                        </w:rPr>
                      </w:pPr>
                      <w:hyperlink r:id="rId6" w:history="1">
                        <w:r w:rsidR="00C11DEB" w:rsidRPr="0057397A">
                          <w:rPr>
                            <w:rStyle w:val="Hyperlink"/>
                            <w:rFonts w:ascii="Arial Narrow" w:hAnsi="Arial Narrow"/>
                            <w:sz w:val="16"/>
                            <w:szCs w:val="16"/>
                          </w:rPr>
                          <w:t>diana.harto@westliberty.edu</w:t>
                        </w:r>
                      </w:hyperlink>
                      <w:r w:rsidR="00C11DEB" w:rsidRPr="0057397A">
                        <w:rPr>
                          <w:rFonts w:ascii="Arial Narrow" w:hAnsi="Arial Narrow"/>
                          <w:sz w:val="16"/>
                          <w:szCs w:val="16"/>
                        </w:rPr>
                        <w:tab/>
                      </w:r>
                    </w:p>
                    <w:p w:rsidR="00C11DEB" w:rsidRDefault="00C11DEB"/>
                  </w:txbxContent>
                </v:textbox>
                <w10:wrap type="square"/>
              </v:shape>
            </w:pict>
          </mc:Fallback>
        </mc:AlternateContent>
      </w:r>
      <w:r w:rsidR="00914A36" w:rsidRPr="001418C6">
        <w:rPr>
          <w:sz w:val="18"/>
          <w:szCs w:val="18"/>
        </w:rPr>
        <w:t xml:space="preserve">Title IX of the Education Amendments of 1972 (Title IX) prohibits discrimination based on sex in educational programs which receive federal financial assistance. </w:t>
      </w:r>
      <w:r w:rsidR="00740861" w:rsidRPr="001418C6">
        <w:rPr>
          <w:sz w:val="18"/>
          <w:szCs w:val="18"/>
        </w:rPr>
        <w:t>Title IX includes</w:t>
      </w:r>
      <w:r w:rsidR="00914A36" w:rsidRPr="001418C6">
        <w:rPr>
          <w:sz w:val="18"/>
          <w:szCs w:val="18"/>
        </w:rPr>
        <w:t xml:space="preserve">: recruitment, admissions, financial aid, and scholarships; </w:t>
      </w:r>
      <w:r w:rsidR="00740861" w:rsidRPr="001418C6">
        <w:rPr>
          <w:sz w:val="18"/>
          <w:szCs w:val="18"/>
        </w:rPr>
        <w:t xml:space="preserve">athletics; </w:t>
      </w:r>
      <w:r w:rsidR="00914A36" w:rsidRPr="001418C6">
        <w:rPr>
          <w:sz w:val="18"/>
          <w:szCs w:val="18"/>
        </w:rPr>
        <w:t>course offerings and access; hiring and retention; and, benefits and leave. Title IX also protects students and employees, both male and female, from unlawful sexual harassment in school programs and activities.</w:t>
      </w:r>
      <w:r w:rsidR="007D7AB7" w:rsidRPr="001418C6">
        <w:rPr>
          <w:sz w:val="18"/>
          <w:szCs w:val="18"/>
        </w:rPr>
        <w:t xml:space="preserve">  West Liberty University, as a recipient of federal funds, complies with Title IX and has designated the following individuals to serve as the Title IX Coo</w:t>
      </w:r>
      <w:r>
        <w:rPr>
          <w:sz w:val="18"/>
          <w:szCs w:val="18"/>
        </w:rPr>
        <w:t>rdinator and the Title IX</w:t>
      </w:r>
      <w:r w:rsidR="007D7AB7" w:rsidRPr="001418C6">
        <w:rPr>
          <w:sz w:val="18"/>
          <w:szCs w:val="18"/>
        </w:rPr>
        <w:t xml:space="preserve"> Investigators:</w:t>
      </w:r>
    </w:p>
    <w:p w:rsidR="006B18C6" w:rsidRPr="00D268CB" w:rsidRDefault="006B18C6" w:rsidP="00914A36">
      <w:pPr>
        <w:rPr>
          <w:rFonts w:ascii="Arial Narrow" w:hAnsi="Arial Narrow"/>
          <w:sz w:val="18"/>
          <w:szCs w:val="18"/>
        </w:rPr>
      </w:pPr>
      <w:r w:rsidRPr="0057397A">
        <w:rPr>
          <w:rFonts w:ascii="Arial Narrow" w:hAnsi="Arial Narrow"/>
          <w:noProof/>
          <w:sz w:val="16"/>
          <w:szCs w:val="16"/>
        </w:rPr>
        <mc:AlternateContent>
          <mc:Choice Requires="wps">
            <w:drawing>
              <wp:anchor distT="45720" distB="45720" distL="114300" distR="114300" simplePos="0" relativeHeight="251721728" behindDoc="0" locked="0" layoutInCell="1" allowOverlap="1" wp14:anchorId="15C153A9" wp14:editId="34B33CEF">
                <wp:simplePos x="0" y="0"/>
                <wp:positionH relativeFrom="column">
                  <wp:posOffset>5119370</wp:posOffset>
                </wp:positionH>
                <wp:positionV relativeFrom="paragraph">
                  <wp:posOffset>371475</wp:posOffset>
                </wp:positionV>
                <wp:extent cx="1590675" cy="1071245"/>
                <wp:effectExtent l="0" t="0" r="2857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0712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7397A" w:rsidRDefault="0057397A" w:rsidP="0057397A">
                            <w:pPr>
                              <w:spacing w:after="0"/>
                              <w:rPr>
                                <w:rFonts w:ascii="Arial Narrow" w:hAnsi="Arial Narrow"/>
                                <w:b/>
                                <w:sz w:val="16"/>
                                <w:szCs w:val="16"/>
                              </w:rPr>
                            </w:pPr>
                            <w:r w:rsidRPr="007D6B27">
                              <w:rPr>
                                <w:rFonts w:ascii="Arial Narrow" w:hAnsi="Arial Narrow"/>
                                <w:b/>
                                <w:sz w:val="16"/>
                                <w:szCs w:val="16"/>
                              </w:rPr>
                              <w:t xml:space="preserve">Rhonda </w:t>
                            </w:r>
                            <w:proofErr w:type="spellStart"/>
                            <w:r w:rsidRPr="007D6B27">
                              <w:rPr>
                                <w:rFonts w:ascii="Arial Narrow" w:hAnsi="Arial Narrow"/>
                                <w:b/>
                                <w:sz w:val="16"/>
                                <w:szCs w:val="16"/>
                              </w:rPr>
                              <w:t>Tysk</w:t>
                            </w:r>
                            <w:proofErr w:type="spellEnd"/>
                          </w:p>
                          <w:p w:rsidR="0057397A" w:rsidRDefault="0057397A" w:rsidP="0057397A">
                            <w:pPr>
                              <w:spacing w:after="0"/>
                              <w:rPr>
                                <w:rFonts w:ascii="Arial Narrow" w:hAnsi="Arial Narrow"/>
                                <w:b/>
                                <w:sz w:val="16"/>
                                <w:szCs w:val="16"/>
                              </w:rPr>
                            </w:pPr>
                            <w:r>
                              <w:rPr>
                                <w:rFonts w:ascii="Arial Narrow" w:hAnsi="Arial Narrow"/>
                                <w:b/>
                                <w:sz w:val="16"/>
                                <w:szCs w:val="16"/>
                              </w:rPr>
                              <w:t>Adm</w:t>
                            </w:r>
                            <w:r w:rsidRPr="007D6B27">
                              <w:rPr>
                                <w:rFonts w:ascii="Arial Narrow" w:hAnsi="Arial Narrow"/>
                                <w:b/>
                                <w:sz w:val="16"/>
                                <w:szCs w:val="16"/>
                              </w:rPr>
                              <w:t>issions/Transfer Counselor</w:t>
                            </w:r>
                          </w:p>
                          <w:p w:rsidR="0057397A" w:rsidRDefault="0057397A" w:rsidP="0057397A">
                            <w:pPr>
                              <w:spacing w:after="0"/>
                              <w:rPr>
                                <w:rFonts w:ascii="Arial Narrow" w:hAnsi="Arial Narrow"/>
                                <w:b/>
                                <w:sz w:val="16"/>
                                <w:szCs w:val="16"/>
                              </w:rPr>
                            </w:pPr>
                            <w:r w:rsidRPr="007D6B27">
                              <w:rPr>
                                <w:rFonts w:ascii="Arial Narrow" w:hAnsi="Arial Narrow"/>
                                <w:b/>
                                <w:sz w:val="16"/>
                                <w:szCs w:val="16"/>
                              </w:rPr>
                              <w:t>Title IX</w:t>
                            </w:r>
                            <w:r>
                              <w:rPr>
                                <w:rFonts w:ascii="Arial Narrow" w:hAnsi="Arial Narrow"/>
                                <w:b/>
                                <w:sz w:val="16"/>
                                <w:szCs w:val="16"/>
                              </w:rPr>
                              <w:t xml:space="preserve"> Deputy Investigator Staff/Students</w:t>
                            </w:r>
                          </w:p>
                          <w:p w:rsidR="0057397A" w:rsidRDefault="0057397A" w:rsidP="0057397A">
                            <w:pPr>
                              <w:spacing w:after="0"/>
                              <w:rPr>
                                <w:rFonts w:ascii="Arial Narrow" w:hAnsi="Arial Narrow"/>
                                <w:sz w:val="16"/>
                                <w:szCs w:val="16"/>
                              </w:rPr>
                            </w:pPr>
                            <w:r w:rsidRPr="007D6B27">
                              <w:rPr>
                                <w:rFonts w:ascii="Arial Narrow" w:hAnsi="Arial Narrow"/>
                                <w:sz w:val="16"/>
                                <w:szCs w:val="16"/>
                              </w:rPr>
                              <w:t>135 Shaw Hall</w:t>
                            </w:r>
                          </w:p>
                          <w:p w:rsidR="0057397A" w:rsidRDefault="0057397A" w:rsidP="0057397A">
                            <w:pPr>
                              <w:spacing w:after="0"/>
                              <w:rPr>
                                <w:rFonts w:ascii="Arial Narrow" w:hAnsi="Arial Narrow"/>
                                <w:sz w:val="16"/>
                                <w:szCs w:val="16"/>
                              </w:rPr>
                            </w:pPr>
                            <w:r>
                              <w:rPr>
                                <w:rFonts w:ascii="Arial Narrow" w:hAnsi="Arial Narrow"/>
                                <w:sz w:val="16"/>
                                <w:szCs w:val="16"/>
                              </w:rPr>
                              <w:t>3</w:t>
                            </w:r>
                            <w:r w:rsidRPr="007D6B27">
                              <w:rPr>
                                <w:rFonts w:ascii="Arial Narrow" w:hAnsi="Arial Narrow"/>
                                <w:sz w:val="16"/>
                                <w:szCs w:val="16"/>
                              </w:rPr>
                              <w:t>04-336-8407</w:t>
                            </w:r>
                            <w:r>
                              <w:rPr>
                                <w:rFonts w:ascii="Arial Narrow" w:hAnsi="Arial Narrow"/>
                                <w:sz w:val="16"/>
                                <w:szCs w:val="16"/>
                              </w:rPr>
                              <w:tab/>
                            </w:r>
                            <w:r>
                              <w:rPr>
                                <w:rFonts w:ascii="Arial Narrow" w:hAnsi="Arial Narrow"/>
                                <w:sz w:val="16"/>
                                <w:szCs w:val="16"/>
                              </w:rPr>
                              <w:tab/>
                            </w:r>
                          </w:p>
                          <w:p w:rsidR="0057397A" w:rsidRPr="007D6B27" w:rsidRDefault="00F03618" w:rsidP="0057397A">
                            <w:pPr>
                              <w:spacing w:after="0"/>
                              <w:rPr>
                                <w:rFonts w:ascii="Arial Narrow" w:hAnsi="Arial Narrow"/>
                                <w:sz w:val="16"/>
                                <w:szCs w:val="16"/>
                              </w:rPr>
                            </w:pPr>
                            <w:hyperlink r:id="rId7" w:history="1">
                              <w:r w:rsidR="0057397A" w:rsidRPr="007D6B27">
                                <w:rPr>
                                  <w:rStyle w:val="Hyperlink"/>
                                  <w:rFonts w:ascii="Arial Narrow" w:hAnsi="Arial Narrow"/>
                                  <w:sz w:val="16"/>
                                  <w:szCs w:val="16"/>
                                </w:rPr>
                                <w:t>tyskrj@westliberty.edu</w:t>
                              </w:r>
                            </w:hyperlink>
                            <w:r w:rsidR="0057397A" w:rsidRPr="007D6B27">
                              <w:rPr>
                                <w:rFonts w:ascii="Arial Narrow" w:hAnsi="Arial Narrow"/>
                                <w:sz w:val="16"/>
                                <w:szCs w:val="16"/>
                              </w:rPr>
                              <w:t xml:space="preserve"> </w:t>
                            </w:r>
                          </w:p>
                          <w:p w:rsidR="0057397A" w:rsidRDefault="00573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53A9" id="_x0000_s1027" type="#_x0000_t202" style="position:absolute;margin-left:403.1pt;margin-top:29.25pt;width:125.25pt;height:84.3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" fillcolor="white [3201]" strokecolor="black [3200]" strokeweight="2pt">
                <v:textbox>
                  <w:txbxContent>
                    <w:p w:rsidR="0057397A" w:rsidRDefault="0057397A" w:rsidP="0057397A">
                      <w:pPr>
                        <w:spacing w:after="0"/>
                        <w:rPr>
                          <w:rFonts w:ascii="Arial Narrow" w:hAnsi="Arial Narrow"/>
                          <w:b/>
                          <w:sz w:val="16"/>
                          <w:szCs w:val="16"/>
                        </w:rPr>
                      </w:pPr>
                      <w:r w:rsidRPr="007D6B27">
                        <w:rPr>
                          <w:rFonts w:ascii="Arial Narrow" w:hAnsi="Arial Narrow"/>
                          <w:b/>
                          <w:sz w:val="16"/>
                          <w:szCs w:val="16"/>
                        </w:rPr>
                        <w:t xml:space="preserve">Rhonda </w:t>
                      </w:r>
                      <w:proofErr w:type="spellStart"/>
                      <w:r w:rsidRPr="007D6B27">
                        <w:rPr>
                          <w:rFonts w:ascii="Arial Narrow" w:hAnsi="Arial Narrow"/>
                          <w:b/>
                          <w:sz w:val="16"/>
                          <w:szCs w:val="16"/>
                        </w:rPr>
                        <w:t>Tysk</w:t>
                      </w:r>
                      <w:proofErr w:type="spellEnd"/>
                    </w:p>
                    <w:p w:rsidR="0057397A" w:rsidRDefault="0057397A" w:rsidP="0057397A">
                      <w:pPr>
                        <w:spacing w:after="0"/>
                        <w:rPr>
                          <w:rFonts w:ascii="Arial Narrow" w:hAnsi="Arial Narrow"/>
                          <w:b/>
                          <w:sz w:val="16"/>
                          <w:szCs w:val="16"/>
                        </w:rPr>
                      </w:pPr>
                      <w:r>
                        <w:rPr>
                          <w:rFonts w:ascii="Arial Narrow" w:hAnsi="Arial Narrow"/>
                          <w:b/>
                          <w:sz w:val="16"/>
                          <w:szCs w:val="16"/>
                        </w:rPr>
                        <w:t>Adm</w:t>
                      </w:r>
                      <w:r w:rsidRPr="007D6B27">
                        <w:rPr>
                          <w:rFonts w:ascii="Arial Narrow" w:hAnsi="Arial Narrow"/>
                          <w:b/>
                          <w:sz w:val="16"/>
                          <w:szCs w:val="16"/>
                        </w:rPr>
                        <w:t>issions/Transfer Counselor</w:t>
                      </w:r>
                    </w:p>
                    <w:p w:rsidR="0057397A" w:rsidRDefault="0057397A" w:rsidP="0057397A">
                      <w:pPr>
                        <w:spacing w:after="0"/>
                        <w:rPr>
                          <w:rFonts w:ascii="Arial Narrow" w:hAnsi="Arial Narrow"/>
                          <w:b/>
                          <w:sz w:val="16"/>
                          <w:szCs w:val="16"/>
                        </w:rPr>
                      </w:pPr>
                      <w:r w:rsidRPr="007D6B27">
                        <w:rPr>
                          <w:rFonts w:ascii="Arial Narrow" w:hAnsi="Arial Narrow"/>
                          <w:b/>
                          <w:sz w:val="16"/>
                          <w:szCs w:val="16"/>
                        </w:rPr>
                        <w:t>Title IX</w:t>
                      </w:r>
                      <w:r>
                        <w:rPr>
                          <w:rFonts w:ascii="Arial Narrow" w:hAnsi="Arial Narrow"/>
                          <w:b/>
                          <w:sz w:val="16"/>
                          <w:szCs w:val="16"/>
                        </w:rPr>
                        <w:t xml:space="preserve"> Deputy Investigator Staff/Students</w:t>
                      </w:r>
                    </w:p>
                    <w:p w:rsidR="0057397A" w:rsidRDefault="0057397A" w:rsidP="0057397A">
                      <w:pPr>
                        <w:spacing w:after="0"/>
                        <w:rPr>
                          <w:rFonts w:ascii="Arial Narrow" w:hAnsi="Arial Narrow"/>
                          <w:sz w:val="16"/>
                          <w:szCs w:val="16"/>
                        </w:rPr>
                      </w:pPr>
                      <w:r w:rsidRPr="007D6B27">
                        <w:rPr>
                          <w:rFonts w:ascii="Arial Narrow" w:hAnsi="Arial Narrow"/>
                          <w:sz w:val="16"/>
                          <w:szCs w:val="16"/>
                        </w:rPr>
                        <w:t>135 Shaw Hall</w:t>
                      </w:r>
                    </w:p>
                    <w:p w:rsidR="0057397A" w:rsidRDefault="0057397A" w:rsidP="0057397A">
                      <w:pPr>
                        <w:spacing w:after="0"/>
                        <w:rPr>
                          <w:rFonts w:ascii="Arial Narrow" w:hAnsi="Arial Narrow"/>
                          <w:sz w:val="16"/>
                          <w:szCs w:val="16"/>
                        </w:rPr>
                      </w:pPr>
                      <w:r>
                        <w:rPr>
                          <w:rFonts w:ascii="Arial Narrow" w:hAnsi="Arial Narrow"/>
                          <w:sz w:val="16"/>
                          <w:szCs w:val="16"/>
                        </w:rPr>
                        <w:t>3</w:t>
                      </w:r>
                      <w:r w:rsidRPr="007D6B27">
                        <w:rPr>
                          <w:rFonts w:ascii="Arial Narrow" w:hAnsi="Arial Narrow"/>
                          <w:sz w:val="16"/>
                          <w:szCs w:val="16"/>
                        </w:rPr>
                        <w:t>04-336-8407</w:t>
                      </w:r>
                      <w:r>
                        <w:rPr>
                          <w:rFonts w:ascii="Arial Narrow" w:hAnsi="Arial Narrow"/>
                          <w:sz w:val="16"/>
                          <w:szCs w:val="16"/>
                        </w:rPr>
                        <w:tab/>
                      </w:r>
                      <w:r>
                        <w:rPr>
                          <w:rFonts w:ascii="Arial Narrow" w:hAnsi="Arial Narrow"/>
                          <w:sz w:val="16"/>
                          <w:szCs w:val="16"/>
                        </w:rPr>
                        <w:tab/>
                      </w:r>
                    </w:p>
                    <w:p w:rsidR="0057397A" w:rsidRPr="007D6B27" w:rsidRDefault="00F03618" w:rsidP="0057397A">
                      <w:pPr>
                        <w:spacing w:after="0"/>
                        <w:rPr>
                          <w:rFonts w:ascii="Arial Narrow" w:hAnsi="Arial Narrow"/>
                          <w:sz w:val="16"/>
                          <w:szCs w:val="16"/>
                        </w:rPr>
                      </w:pPr>
                      <w:hyperlink r:id="rId8" w:history="1">
                        <w:r w:rsidR="0057397A" w:rsidRPr="007D6B27">
                          <w:rPr>
                            <w:rStyle w:val="Hyperlink"/>
                            <w:rFonts w:ascii="Arial Narrow" w:hAnsi="Arial Narrow"/>
                            <w:sz w:val="16"/>
                            <w:szCs w:val="16"/>
                          </w:rPr>
                          <w:t>tyskrj@westliberty.edu</w:t>
                        </w:r>
                      </w:hyperlink>
                      <w:r w:rsidR="0057397A" w:rsidRPr="007D6B27">
                        <w:rPr>
                          <w:rFonts w:ascii="Arial Narrow" w:hAnsi="Arial Narrow"/>
                          <w:sz w:val="16"/>
                          <w:szCs w:val="16"/>
                        </w:rPr>
                        <w:t xml:space="preserve"> </w:t>
                      </w:r>
                    </w:p>
                    <w:p w:rsidR="0057397A" w:rsidRDefault="0057397A"/>
                  </w:txbxContent>
                </v:textbox>
                <w10:wrap type="square"/>
              </v:shape>
            </w:pict>
          </mc:Fallback>
        </mc:AlternateContent>
      </w:r>
      <w:r>
        <w:rPr>
          <w:rFonts w:ascii="Arial Narrow" w:hAnsi="Arial Narrow"/>
          <w:b/>
          <w:noProof/>
          <w:sz w:val="16"/>
          <w:szCs w:val="16"/>
        </w:rPr>
        <mc:AlternateContent>
          <mc:Choice Requires="wps">
            <w:drawing>
              <wp:anchor distT="0" distB="0" distL="114300" distR="114300" simplePos="0" relativeHeight="251723776" behindDoc="0" locked="0" layoutInCell="1" allowOverlap="1" wp14:anchorId="306CA5E1" wp14:editId="53247ED4">
                <wp:simplePos x="0" y="0"/>
                <wp:positionH relativeFrom="column">
                  <wp:posOffset>3476625</wp:posOffset>
                </wp:positionH>
                <wp:positionV relativeFrom="paragraph">
                  <wp:posOffset>371475</wp:posOffset>
                </wp:positionV>
                <wp:extent cx="1633220" cy="1071245"/>
                <wp:effectExtent l="0" t="0" r="24130" b="14605"/>
                <wp:wrapSquare wrapText="bothSides"/>
                <wp:docPr id="4" name="Text Box 4"/>
                <wp:cNvGraphicFramePr/>
                <a:graphic xmlns:a="http://schemas.openxmlformats.org/drawingml/2006/main">
                  <a:graphicData uri="http://schemas.microsoft.com/office/word/2010/wordprocessingShape">
                    <wps:wsp>
                      <wps:cNvSpPr txBox="1"/>
                      <wps:spPr>
                        <a:xfrm>
                          <a:off x="0" y="0"/>
                          <a:ext cx="1633220" cy="1071245"/>
                        </a:xfrm>
                        <a:prstGeom prst="rect">
                          <a:avLst/>
                        </a:prstGeom>
                        <a:ln/>
                      </wps:spPr>
                      <wps:style>
                        <a:lnRef idx="2">
                          <a:schemeClr val="dk1"/>
                        </a:lnRef>
                        <a:fillRef idx="1">
                          <a:schemeClr val="lt1"/>
                        </a:fillRef>
                        <a:effectRef idx="0">
                          <a:schemeClr val="dk1"/>
                        </a:effectRef>
                        <a:fontRef idx="minor">
                          <a:schemeClr val="dk1"/>
                        </a:fontRef>
                      </wps:style>
                      <wps:txbx>
                        <w:txbxContent>
                          <w:p w:rsidR="0057397A" w:rsidRPr="0057397A" w:rsidRDefault="0057397A" w:rsidP="0057397A">
                            <w:pPr>
                              <w:pStyle w:val="NoSpacing"/>
                              <w:rPr>
                                <w:rFonts w:ascii="Arial Narrow" w:hAnsi="Arial Narrow"/>
                                <w:b/>
                                <w:sz w:val="16"/>
                                <w:szCs w:val="16"/>
                              </w:rPr>
                            </w:pPr>
                            <w:proofErr w:type="spellStart"/>
                            <w:r w:rsidRPr="0057397A">
                              <w:rPr>
                                <w:rFonts w:ascii="Arial Narrow" w:hAnsi="Arial Narrow"/>
                                <w:b/>
                                <w:sz w:val="16"/>
                                <w:szCs w:val="16"/>
                              </w:rPr>
                              <w:t>Vishakha</w:t>
                            </w:r>
                            <w:proofErr w:type="spellEnd"/>
                            <w:r w:rsidRPr="0057397A">
                              <w:rPr>
                                <w:rFonts w:ascii="Arial Narrow" w:hAnsi="Arial Narrow"/>
                                <w:b/>
                                <w:sz w:val="16"/>
                                <w:szCs w:val="16"/>
                              </w:rPr>
                              <w:t xml:space="preserve"> </w:t>
                            </w:r>
                            <w:proofErr w:type="spellStart"/>
                            <w:r w:rsidRPr="0057397A">
                              <w:rPr>
                                <w:rFonts w:ascii="Arial Narrow" w:hAnsi="Arial Narrow"/>
                                <w:b/>
                                <w:sz w:val="16"/>
                                <w:szCs w:val="16"/>
                              </w:rPr>
                              <w:t>Maskey</w:t>
                            </w:r>
                            <w:proofErr w:type="spellEnd"/>
                          </w:p>
                          <w:p w:rsidR="0057397A" w:rsidRPr="0057397A" w:rsidRDefault="0057397A" w:rsidP="0057397A">
                            <w:pPr>
                              <w:pStyle w:val="NoSpacing"/>
                              <w:rPr>
                                <w:rFonts w:ascii="Arial Narrow" w:hAnsi="Arial Narrow"/>
                                <w:b/>
                                <w:sz w:val="16"/>
                                <w:szCs w:val="16"/>
                              </w:rPr>
                            </w:pPr>
                            <w:r w:rsidRPr="0057397A">
                              <w:rPr>
                                <w:rFonts w:ascii="Arial Narrow" w:hAnsi="Arial Narrow"/>
                                <w:b/>
                                <w:sz w:val="16"/>
                                <w:szCs w:val="16"/>
                              </w:rPr>
                              <w:t>Asst. Professor of Admin Systems</w:t>
                            </w:r>
                          </w:p>
                          <w:p w:rsidR="0057397A" w:rsidRPr="0057397A" w:rsidRDefault="0057397A" w:rsidP="0057397A">
                            <w:pPr>
                              <w:pStyle w:val="NoSpacing"/>
                              <w:rPr>
                                <w:rFonts w:ascii="Arial Narrow" w:hAnsi="Arial Narrow"/>
                                <w:b/>
                                <w:sz w:val="16"/>
                                <w:szCs w:val="16"/>
                              </w:rPr>
                            </w:pPr>
                            <w:r w:rsidRPr="0057397A">
                              <w:rPr>
                                <w:rFonts w:ascii="Arial Narrow" w:hAnsi="Arial Narrow"/>
                                <w:b/>
                                <w:sz w:val="16"/>
                                <w:szCs w:val="16"/>
                              </w:rPr>
                              <w:t xml:space="preserve">Title IX </w:t>
                            </w:r>
                            <w:r w:rsidR="00BD0D99">
                              <w:rPr>
                                <w:rFonts w:ascii="Arial Narrow" w:hAnsi="Arial Narrow"/>
                                <w:b/>
                                <w:sz w:val="16"/>
                                <w:szCs w:val="16"/>
                              </w:rPr>
                              <w:t xml:space="preserve">Deputy </w:t>
                            </w:r>
                            <w:r w:rsidRPr="0057397A">
                              <w:rPr>
                                <w:rFonts w:ascii="Arial Narrow" w:hAnsi="Arial Narrow"/>
                                <w:b/>
                                <w:sz w:val="16"/>
                                <w:szCs w:val="16"/>
                              </w:rPr>
                              <w:t>Investigator Faculty/Staff/Students</w:t>
                            </w:r>
                          </w:p>
                          <w:p w:rsidR="0057397A" w:rsidRDefault="0057397A" w:rsidP="0057397A">
                            <w:pPr>
                              <w:pStyle w:val="NoSpacing"/>
                              <w:rPr>
                                <w:rFonts w:ascii="Arial Narrow" w:hAnsi="Arial Narrow"/>
                                <w:sz w:val="16"/>
                                <w:szCs w:val="16"/>
                              </w:rPr>
                            </w:pPr>
                            <w:r>
                              <w:rPr>
                                <w:rFonts w:ascii="Arial Narrow" w:hAnsi="Arial Narrow"/>
                                <w:sz w:val="16"/>
                                <w:szCs w:val="16"/>
                              </w:rPr>
                              <w:t>224 Main Hall</w:t>
                            </w:r>
                          </w:p>
                          <w:p w:rsidR="0057397A" w:rsidRDefault="0057397A" w:rsidP="0057397A">
                            <w:pPr>
                              <w:pStyle w:val="NoSpacing"/>
                              <w:rPr>
                                <w:rFonts w:ascii="Arial Narrow" w:hAnsi="Arial Narrow"/>
                                <w:sz w:val="16"/>
                                <w:szCs w:val="16"/>
                              </w:rPr>
                            </w:pPr>
                            <w:r>
                              <w:rPr>
                                <w:rFonts w:ascii="Arial Narrow" w:hAnsi="Arial Narrow"/>
                                <w:sz w:val="16"/>
                                <w:szCs w:val="16"/>
                              </w:rPr>
                              <w:t>304-336-8161</w:t>
                            </w:r>
                          </w:p>
                          <w:p w:rsidR="0057397A" w:rsidRDefault="00F03618" w:rsidP="0057397A">
                            <w:pPr>
                              <w:pStyle w:val="NoSpacing"/>
                              <w:rPr>
                                <w:rFonts w:ascii="Arial Narrow" w:hAnsi="Arial Narrow"/>
                                <w:sz w:val="16"/>
                                <w:szCs w:val="16"/>
                              </w:rPr>
                            </w:pPr>
                            <w:hyperlink r:id="rId9" w:history="1">
                              <w:r w:rsidR="0057397A" w:rsidRPr="00C31755">
                                <w:rPr>
                                  <w:rStyle w:val="Hyperlink"/>
                                  <w:rFonts w:ascii="Arial Narrow" w:hAnsi="Arial Narrow"/>
                                  <w:sz w:val="16"/>
                                  <w:szCs w:val="16"/>
                                </w:rPr>
                                <w:t>vmaskey@westliberty.edu</w:t>
                              </w:r>
                            </w:hyperlink>
                          </w:p>
                          <w:p w:rsidR="0057397A" w:rsidRDefault="0057397A" w:rsidP="0057397A">
                            <w:pPr>
                              <w:pStyle w:val="NoSpacing"/>
                              <w:rPr>
                                <w:rFonts w:ascii="Arial Narrow" w:hAnsi="Arial Narrow"/>
                                <w:sz w:val="16"/>
                                <w:szCs w:val="16"/>
                              </w:rPr>
                            </w:pPr>
                          </w:p>
                          <w:p w:rsidR="0057397A" w:rsidRPr="0057397A" w:rsidRDefault="0057397A" w:rsidP="0057397A">
                            <w:pPr>
                              <w:pStyle w:val="NoSpacing"/>
                              <w:rPr>
                                <w:rFonts w:ascii="Arial Narrow" w:hAnsi="Arial Narrow"/>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CA5E1" id="Text Box 4" o:spid="_x0000_s1028" type="#_x0000_t202" style="position:absolute;margin-left:273.75pt;margin-top:29.25pt;width:128.6pt;height:84.3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" fillcolor="white [3201]" strokecolor="black [3200]" strokeweight="2pt">
                <v:textbox>
                  <w:txbxContent>
                    <w:p w:rsidR="0057397A" w:rsidRPr="0057397A" w:rsidRDefault="0057397A" w:rsidP="0057397A">
                      <w:pPr>
                        <w:pStyle w:val="NoSpacing"/>
                        <w:rPr>
                          <w:rFonts w:ascii="Arial Narrow" w:hAnsi="Arial Narrow"/>
                          <w:b/>
                          <w:sz w:val="16"/>
                          <w:szCs w:val="16"/>
                        </w:rPr>
                      </w:pPr>
                      <w:proofErr w:type="spellStart"/>
                      <w:r w:rsidRPr="0057397A">
                        <w:rPr>
                          <w:rFonts w:ascii="Arial Narrow" w:hAnsi="Arial Narrow"/>
                          <w:b/>
                          <w:sz w:val="16"/>
                          <w:szCs w:val="16"/>
                        </w:rPr>
                        <w:t>Vishakha</w:t>
                      </w:r>
                      <w:proofErr w:type="spellEnd"/>
                      <w:r w:rsidRPr="0057397A">
                        <w:rPr>
                          <w:rFonts w:ascii="Arial Narrow" w:hAnsi="Arial Narrow"/>
                          <w:b/>
                          <w:sz w:val="16"/>
                          <w:szCs w:val="16"/>
                        </w:rPr>
                        <w:t xml:space="preserve"> </w:t>
                      </w:r>
                      <w:proofErr w:type="spellStart"/>
                      <w:r w:rsidRPr="0057397A">
                        <w:rPr>
                          <w:rFonts w:ascii="Arial Narrow" w:hAnsi="Arial Narrow"/>
                          <w:b/>
                          <w:sz w:val="16"/>
                          <w:szCs w:val="16"/>
                        </w:rPr>
                        <w:t>Maskey</w:t>
                      </w:r>
                      <w:proofErr w:type="spellEnd"/>
                    </w:p>
                    <w:p w:rsidR="0057397A" w:rsidRPr="0057397A" w:rsidRDefault="0057397A" w:rsidP="0057397A">
                      <w:pPr>
                        <w:pStyle w:val="NoSpacing"/>
                        <w:rPr>
                          <w:rFonts w:ascii="Arial Narrow" w:hAnsi="Arial Narrow"/>
                          <w:b/>
                          <w:sz w:val="16"/>
                          <w:szCs w:val="16"/>
                        </w:rPr>
                      </w:pPr>
                      <w:r w:rsidRPr="0057397A">
                        <w:rPr>
                          <w:rFonts w:ascii="Arial Narrow" w:hAnsi="Arial Narrow"/>
                          <w:b/>
                          <w:sz w:val="16"/>
                          <w:szCs w:val="16"/>
                        </w:rPr>
                        <w:t>Asst. Professor of Admin Systems</w:t>
                      </w:r>
                    </w:p>
                    <w:p w:rsidR="0057397A" w:rsidRPr="0057397A" w:rsidRDefault="0057397A" w:rsidP="0057397A">
                      <w:pPr>
                        <w:pStyle w:val="NoSpacing"/>
                        <w:rPr>
                          <w:rFonts w:ascii="Arial Narrow" w:hAnsi="Arial Narrow"/>
                          <w:b/>
                          <w:sz w:val="16"/>
                          <w:szCs w:val="16"/>
                        </w:rPr>
                      </w:pPr>
                      <w:r w:rsidRPr="0057397A">
                        <w:rPr>
                          <w:rFonts w:ascii="Arial Narrow" w:hAnsi="Arial Narrow"/>
                          <w:b/>
                          <w:sz w:val="16"/>
                          <w:szCs w:val="16"/>
                        </w:rPr>
                        <w:t xml:space="preserve">Title IX </w:t>
                      </w:r>
                      <w:r w:rsidR="00BD0D99">
                        <w:rPr>
                          <w:rFonts w:ascii="Arial Narrow" w:hAnsi="Arial Narrow"/>
                          <w:b/>
                          <w:sz w:val="16"/>
                          <w:szCs w:val="16"/>
                        </w:rPr>
                        <w:t xml:space="preserve">Deputy </w:t>
                      </w:r>
                      <w:r w:rsidRPr="0057397A">
                        <w:rPr>
                          <w:rFonts w:ascii="Arial Narrow" w:hAnsi="Arial Narrow"/>
                          <w:b/>
                          <w:sz w:val="16"/>
                          <w:szCs w:val="16"/>
                        </w:rPr>
                        <w:t>Investigator Faculty/Staff/Students</w:t>
                      </w:r>
                    </w:p>
                    <w:p w:rsidR="0057397A" w:rsidRDefault="0057397A" w:rsidP="0057397A">
                      <w:pPr>
                        <w:pStyle w:val="NoSpacing"/>
                        <w:rPr>
                          <w:rFonts w:ascii="Arial Narrow" w:hAnsi="Arial Narrow"/>
                          <w:sz w:val="16"/>
                          <w:szCs w:val="16"/>
                        </w:rPr>
                      </w:pPr>
                      <w:r>
                        <w:rPr>
                          <w:rFonts w:ascii="Arial Narrow" w:hAnsi="Arial Narrow"/>
                          <w:sz w:val="16"/>
                          <w:szCs w:val="16"/>
                        </w:rPr>
                        <w:t>224 Main Hall</w:t>
                      </w:r>
                    </w:p>
                    <w:p w:rsidR="0057397A" w:rsidRDefault="0057397A" w:rsidP="0057397A">
                      <w:pPr>
                        <w:pStyle w:val="NoSpacing"/>
                        <w:rPr>
                          <w:rFonts w:ascii="Arial Narrow" w:hAnsi="Arial Narrow"/>
                          <w:sz w:val="16"/>
                          <w:szCs w:val="16"/>
                        </w:rPr>
                      </w:pPr>
                      <w:r>
                        <w:rPr>
                          <w:rFonts w:ascii="Arial Narrow" w:hAnsi="Arial Narrow"/>
                          <w:sz w:val="16"/>
                          <w:szCs w:val="16"/>
                        </w:rPr>
                        <w:t>304-336-8161</w:t>
                      </w:r>
                    </w:p>
                    <w:p w:rsidR="0057397A" w:rsidRDefault="00F03618" w:rsidP="0057397A">
                      <w:pPr>
                        <w:pStyle w:val="NoSpacing"/>
                        <w:rPr>
                          <w:rFonts w:ascii="Arial Narrow" w:hAnsi="Arial Narrow"/>
                          <w:sz w:val="16"/>
                          <w:szCs w:val="16"/>
                        </w:rPr>
                      </w:pPr>
                      <w:hyperlink r:id="rId10" w:history="1">
                        <w:r w:rsidR="0057397A" w:rsidRPr="00C31755">
                          <w:rPr>
                            <w:rStyle w:val="Hyperlink"/>
                            <w:rFonts w:ascii="Arial Narrow" w:hAnsi="Arial Narrow"/>
                            <w:sz w:val="16"/>
                            <w:szCs w:val="16"/>
                          </w:rPr>
                          <w:t>vmaskey@westliberty.edu</w:t>
                        </w:r>
                      </w:hyperlink>
                    </w:p>
                    <w:p w:rsidR="0057397A" w:rsidRDefault="0057397A" w:rsidP="0057397A">
                      <w:pPr>
                        <w:pStyle w:val="NoSpacing"/>
                        <w:rPr>
                          <w:rFonts w:ascii="Arial Narrow" w:hAnsi="Arial Narrow"/>
                          <w:sz w:val="16"/>
                          <w:szCs w:val="16"/>
                        </w:rPr>
                      </w:pPr>
                    </w:p>
                    <w:p w:rsidR="0057397A" w:rsidRPr="0057397A" w:rsidRDefault="0057397A" w:rsidP="0057397A">
                      <w:pPr>
                        <w:pStyle w:val="NoSpacing"/>
                        <w:rPr>
                          <w:rFonts w:ascii="Arial Narrow" w:hAnsi="Arial Narrow"/>
                          <w:sz w:val="16"/>
                          <w:szCs w:val="16"/>
                        </w:rPr>
                      </w:pPr>
                    </w:p>
                  </w:txbxContent>
                </v:textbox>
                <w10:wrap type="square"/>
              </v:shape>
            </w:pict>
          </mc:Fallback>
        </mc:AlternateContent>
      </w:r>
    </w:p>
    <w:p w:rsidR="001418C6" w:rsidRPr="007D6B27" w:rsidRDefault="00D268CB" w:rsidP="00FA5FD2">
      <w:pPr>
        <w:pStyle w:val="NoSpacing"/>
        <w:rPr>
          <w:rFonts w:ascii="Arial Narrow" w:hAnsi="Arial Narrow"/>
          <w:b/>
          <w:sz w:val="16"/>
          <w:szCs w:val="16"/>
        </w:rPr>
      </w:pPr>
      <w:r w:rsidRPr="007D6B27">
        <w:rPr>
          <w:noProof/>
        </w:rPr>
        <mc:AlternateContent>
          <mc:Choice Requires="wps">
            <w:drawing>
              <wp:anchor distT="45720" distB="45720" distL="114300" distR="114300" simplePos="0" relativeHeight="251656192" behindDoc="0" locked="0" layoutInCell="1" allowOverlap="1" wp14:anchorId="2B2A9970" wp14:editId="1C4D2C11">
                <wp:simplePos x="0" y="0"/>
                <wp:positionH relativeFrom="column">
                  <wp:posOffset>90488</wp:posOffset>
                </wp:positionH>
                <wp:positionV relativeFrom="paragraph">
                  <wp:posOffset>95567</wp:posOffset>
                </wp:positionV>
                <wp:extent cx="1752600" cy="1061720"/>
                <wp:effectExtent l="0" t="0" r="1905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617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6B27" w:rsidRPr="0057397A" w:rsidRDefault="007D6B27" w:rsidP="007D6B27">
                            <w:pPr>
                              <w:pStyle w:val="NoSpacing"/>
                              <w:rPr>
                                <w:rFonts w:ascii="Arial" w:hAnsi="Arial" w:cs="Arial"/>
                                <w:b/>
                                <w:sz w:val="16"/>
                                <w:szCs w:val="16"/>
                              </w:rPr>
                            </w:pPr>
                            <w:r w:rsidRPr="0057397A">
                              <w:rPr>
                                <w:rFonts w:ascii="Arial" w:hAnsi="Arial" w:cs="Arial"/>
                                <w:b/>
                                <w:sz w:val="16"/>
                                <w:szCs w:val="16"/>
                              </w:rPr>
                              <w:t>Kate Billings</w:t>
                            </w:r>
                          </w:p>
                          <w:p w:rsidR="007D6B27" w:rsidRPr="0057397A" w:rsidRDefault="007D6B27" w:rsidP="007D6B27">
                            <w:pPr>
                              <w:pStyle w:val="NoSpacing"/>
                              <w:rPr>
                                <w:rFonts w:ascii="Arial" w:hAnsi="Arial" w:cs="Arial"/>
                                <w:b/>
                                <w:sz w:val="16"/>
                                <w:szCs w:val="16"/>
                              </w:rPr>
                            </w:pPr>
                            <w:r w:rsidRPr="0057397A">
                              <w:rPr>
                                <w:rFonts w:ascii="Arial" w:hAnsi="Arial" w:cs="Arial"/>
                                <w:b/>
                                <w:sz w:val="16"/>
                                <w:szCs w:val="16"/>
                              </w:rPr>
                              <w:t>Campus Activities Coordinator</w:t>
                            </w:r>
                          </w:p>
                          <w:p w:rsidR="007D6B27" w:rsidRPr="0057397A" w:rsidRDefault="0057397A" w:rsidP="007D6B27">
                            <w:pPr>
                              <w:pStyle w:val="NoSpacing"/>
                              <w:rPr>
                                <w:rFonts w:ascii="Arial" w:hAnsi="Arial" w:cs="Arial"/>
                                <w:b/>
                                <w:sz w:val="16"/>
                                <w:szCs w:val="16"/>
                              </w:rPr>
                            </w:pPr>
                            <w:r>
                              <w:rPr>
                                <w:rFonts w:ascii="Arial" w:hAnsi="Arial" w:cs="Arial"/>
                                <w:b/>
                                <w:sz w:val="16"/>
                                <w:szCs w:val="16"/>
                              </w:rPr>
                              <w:t>Title IX Deputy Investigator Students</w:t>
                            </w:r>
                            <w:r w:rsidR="007D6B27" w:rsidRPr="0057397A">
                              <w:rPr>
                                <w:rFonts w:ascii="Arial" w:hAnsi="Arial" w:cs="Arial"/>
                                <w:b/>
                                <w:sz w:val="16"/>
                                <w:szCs w:val="16"/>
                              </w:rPr>
                              <w:t xml:space="preserve"> </w:t>
                            </w:r>
                          </w:p>
                          <w:p w:rsidR="007D6B27" w:rsidRPr="007D6B27" w:rsidRDefault="007D6B27" w:rsidP="007D6B27">
                            <w:pPr>
                              <w:pStyle w:val="NoSpacing"/>
                              <w:rPr>
                                <w:rFonts w:ascii="Arial" w:hAnsi="Arial" w:cs="Arial"/>
                                <w:sz w:val="16"/>
                                <w:szCs w:val="16"/>
                              </w:rPr>
                            </w:pPr>
                            <w:r w:rsidRPr="007D6B27">
                              <w:rPr>
                                <w:rFonts w:ascii="Arial" w:hAnsi="Arial" w:cs="Arial"/>
                                <w:sz w:val="16"/>
                                <w:szCs w:val="16"/>
                              </w:rPr>
                              <w:t>Rogers Hall Housing Office</w:t>
                            </w:r>
                          </w:p>
                          <w:p w:rsidR="007D6B27" w:rsidRPr="007D6B27" w:rsidRDefault="007D6B27" w:rsidP="007D6B27">
                            <w:pPr>
                              <w:pStyle w:val="NoSpacing"/>
                              <w:rPr>
                                <w:rFonts w:ascii="Arial" w:hAnsi="Arial" w:cs="Arial"/>
                                <w:sz w:val="16"/>
                                <w:szCs w:val="16"/>
                              </w:rPr>
                            </w:pPr>
                            <w:r w:rsidRPr="007D6B27">
                              <w:rPr>
                                <w:rFonts w:ascii="Arial" w:hAnsi="Arial" w:cs="Arial"/>
                                <w:sz w:val="16"/>
                                <w:szCs w:val="16"/>
                              </w:rPr>
                              <w:t>304-336-8580</w:t>
                            </w:r>
                          </w:p>
                          <w:p w:rsidR="007D6B27" w:rsidRPr="007D6B27" w:rsidRDefault="00F03618" w:rsidP="007D6B27">
                            <w:pPr>
                              <w:pStyle w:val="NoSpacing"/>
                              <w:rPr>
                                <w:rFonts w:ascii="Arial" w:hAnsi="Arial" w:cs="Arial"/>
                                <w:sz w:val="16"/>
                                <w:szCs w:val="16"/>
                              </w:rPr>
                            </w:pPr>
                            <w:hyperlink r:id="rId11" w:history="1">
                              <w:r w:rsidR="007D6B27" w:rsidRPr="007D6B27">
                                <w:rPr>
                                  <w:rStyle w:val="Hyperlink"/>
                                  <w:rFonts w:ascii="Arial" w:hAnsi="Arial" w:cs="Arial"/>
                                  <w:sz w:val="16"/>
                                  <w:szCs w:val="16"/>
                                </w:rPr>
                                <w:t>kate.billings@westliberty.edu</w:t>
                              </w:r>
                            </w:hyperlink>
                          </w:p>
                          <w:p w:rsidR="007D6B27" w:rsidRDefault="007D6B27">
                            <w:pPr>
                              <w:rPr>
                                <w:rFonts w:ascii="Arial Narrow" w:hAnsi="Arial Narrow"/>
                                <w:b/>
                                <w:sz w:val="16"/>
                                <w:szCs w:val="16"/>
                              </w:rPr>
                            </w:pPr>
                          </w:p>
                          <w:p w:rsidR="007D6B27" w:rsidRDefault="007D6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A9970" id="_x0000_s1029" type="#_x0000_t202" style="position:absolute;margin-left:7.15pt;margin-top:7.5pt;width:138pt;height:8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" fillcolor="white [3201]" strokecolor="black [3200]" strokeweight="2pt">
                <v:textbox>
                  <w:txbxContent>
                    <w:p w:rsidR="007D6B27" w:rsidRPr="0057397A" w:rsidRDefault="007D6B27" w:rsidP="007D6B27">
                      <w:pPr>
                        <w:pStyle w:val="NoSpacing"/>
                        <w:rPr>
                          <w:rFonts w:ascii="Arial" w:hAnsi="Arial" w:cs="Arial"/>
                          <w:b/>
                          <w:sz w:val="16"/>
                          <w:szCs w:val="16"/>
                        </w:rPr>
                      </w:pPr>
                      <w:r w:rsidRPr="0057397A">
                        <w:rPr>
                          <w:rFonts w:ascii="Arial" w:hAnsi="Arial" w:cs="Arial"/>
                          <w:b/>
                          <w:sz w:val="16"/>
                          <w:szCs w:val="16"/>
                        </w:rPr>
                        <w:t>Kate Billings</w:t>
                      </w:r>
                    </w:p>
                    <w:p w:rsidR="007D6B27" w:rsidRPr="0057397A" w:rsidRDefault="007D6B27" w:rsidP="007D6B27">
                      <w:pPr>
                        <w:pStyle w:val="NoSpacing"/>
                        <w:rPr>
                          <w:rFonts w:ascii="Arial" w:hAnsi="Arial" w:cs="Arial"/>
                          <w:b/>
                          <w:sz w:val="16"/>
                          <w:szCs w:val="16"/>
                        </w:rPr>
                      </w:pPr>
                      <w:r w:rsidRPr="0057397A">
                        <w:rPr>
                          <w:rFonts w:ascii="Arial" w:hAnsi="Arial" w:cs="Arial"/>
                          <w:b/>
                          <w:sz w:val="16"/>
                          <w:szCs w:val="16"/>
                        </w:rPr>
                        <w:t>Campus Activities Coordinator</w:t>
                      </w:r>
                    </w:p>
                    <w:p w:rsidR="007D6B27" w:rsidRPr="0057397A" w:rsidRDefault="0057397A" w:rsidP="007D6B27">
                      <w:pPr>
                        <w:pStyle w:val="NoSpacing"/>
                        <w:rPr>
                          <w:rFonts w:ascii="Arial" w:hAnsi="Arial" w:cs="Arial"/>
                          <w:b/>
                          <w:sz w:val="16"/>
                          <w:szCs w:val="16"/>
                        </w:rPr>
                      </w:pPr>
                      <w:r>
                        <w:rPr>
                          <w:rFonts w:ascii="Arial" w:hAnsi="Arial" w:cs="Arial"/>
                          <w:b/>
                          <w:sz w:val="16"/>
                          <w:szCs w:val="16"/>
                        </w:rPr>
                        <w:t>Title IX Deputy Investigator Students</w:t>
                      </w:r>
                      <w:r w:rsidR="007D6B27" w:rsidRPr="0057397A">
                        <w:rPr>
                          <w:rFonts w:ascii="Arial" w:hAnsi="Arial" w:cs="Arial"/>
                          <w:b/>
                          <w:sz w:val="16"/>
                          <w:szCs w:val="16"/>
                        </w:rPr>
                        <w:t xml:space="preserve"> </w:t>
                      </w:r>
                    </w:p>
                    <w:p w:rsidR="007D6B27" w:rsidRPr="007D6B27" w:rsidRDefault="007D6B27" w:rsidP="007D6B27">
                      <w:pPr>
                        <w:pStyle w:val="NoSpacing"/>
                        <w:rPr>
                          <w:rFonts w:ascii="Arial" w:hAnsi="Arial" w:cs="Arial"/>
                          <w:sz w:val="16"/>
                          <w:szCs w:val="16"/>
                        </w:rPr>
                      </w:pPr>
                      <w:r w:rsidRPr="007D6B27">
                        <w:rPr>
                          <w:rFonts w:ascii="Arial" w:hAnsi="Arial" w:cs="Arial"/>
                          <w:sz w:val="16"/>
                          <w:szCs w:val="16"/>
                        </w:rPr>
                        <w:t>Rogers Hall Housing Office</w:t>
                      </w:r>
                    </w:p>
                    <w:p w:rsidR="007D6B27" w:rsidRPr="007D6B27" w:rsidRDefault="007D6B27" w:rsidP="007D6B27">
                      <w:pPr>
                        <w:pStyle w:val="NoSpacing"/>
                        <w:rPr>
                          <w:rFonts w:ascii="Arial" w:hAnsi="Arial" w:cs="Arial"/>
                          <w:sz w:val="16"/>
                          <w:szCs w:val="16"/>
                        </w:rPr>
                      </w:pPr>
                      <w:r w:rsidRPr="007D6B27">
                        <w:rPr>
                          <w:rFonts w:ascii="Arial" w:hAnsi="Arial" w:cs="Arial"/>
                          <w:sz w:val="16"/>
                          <w:szCs w:val="16"/>
                        </w:rPr>
                        <w:t>304-336-8580</w:t>
                      </w:r>
                    </w:p>
                    <w:p w:rsidR="007D6B27" w:rsidRPr="007D6B27" w:rsidRDefault="00F03618" w:rsidP="007D6B27">
                      <w:pPr>
                        <w:pStyle w:val="NoSpacing"/>
                        <w:rPr>
                          <w:rFonts w:ascii="Arial" w:hAnsi="Arial" w:cs="Arial"/>
                          <w:sz w:val="16"/>
                          <w:szCs w:val="16"/>
                        </w:rPr>
                      </w:pPr>
                      <w:hyperlink r:id="rId12" w:history="1">
                        <w:r w:rsidR="007D6B27" w:rsidRPr="007D6B27">
                          <w:rPr>
                            <w:rStyle w:val="Hyperlink"/>
                            <w:rFonts w:ascii="Arial" w:hAnsi="Arial" w:cs="Arial"/>
                            <w:sz w:val="16"/>
                            <w:szCs w:val="16"/>
                          </w:rPr>
                          <w:t>kate.billings@westliberty.edu</w:t>
                        </w:r>
                      </w:hyperlink>
                    </w:p>
                    <w:p w:rsidR="007D6B27" w:rsidRDefault="007D6B27">
                      <w:pPr>
                        <w:rPr>
                          <w:rFonts w:ascii="Arial Narrow" w:hAnsi="Arial Narrow"/>
                          <w:b/>
                          <w:sz w:val="16"/>
                          <w:szCs w:val="16"/>
                        </w:rPr>
                      </w:pPr>
                    </w:p>
                    <w:p w:rsidR="007D6B27" w:rsidRDefault="007D6B27"/>
                  </w:txbxContent>
                </v:textbox>
                <w10:wrap type="square"/>
              </v:shape>
            </w:pict>
          </mc:Fallback>
        </mc:AlternateContent>
      </w:r>
      <w:r w:rsidRPr="007D6B27">
        <w:rPr>
          <w:rFonts w:ascii="Arial Narrow" w:hAnsi="Arial Narrow"/>
          <w:b/>
          <w:noProof/>
          <w:sz w:val="16"/>
          <w:szCs w:val="16"/>
        </w:rPr>
        <mc:AlternateContent>
          <mc:Choice Requires="wps">
            <w:drawing>
              <wp:anchor distT="45720" distB="45720" distL="114300" distR="114300" simplePos="0" relativeHeight="251622400" behindDoc="0" locked="0" layoutInCell="1" allowOverlap="1" wp14:anchorId="57A03B80" wp14:editId="39178799">
                <wp:simplePos x="0" y="0"/>
                <wp:positionH relativeFrom="column">
                  <wp:posOffset>1856105</wp:posOffset>
                </wp:positionH>
                <wp:positionV relativeFrom="paragraph">
                  <wp:posOffset>95250</wp:posOffset>
                </wp:positionV>
                <wp:extent cx="1619250" cy="107124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712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D6B27" w:rsidRPr="0057397A" w:rsidRDefault="00DE3D0E" w:rsidP="007D6B27">
                            <w:pPr>
                              <w:pStyle w:val="NoSpacing"/>
                              <w:rPr>
                                <w:rFonts w:ascii="Arial Narrow" w:hAnsi="Arial Narrow"/>
                                <w:b/>
                                <w:sz w:val="16"/>
                                <w:szCs w:val="16"/>
                              </w:rPr>
                            </w:pPr>
                            <w:r>
                              <w:rPr>
                                <w:rFonts w:ascii="Arial Narrow" w:hAnsi="Arial Narrow"/>
                                <w:b/>
                                <w:sz w:val="16"/>
                                <w:szCs w:val="16"/>
                              </w:rPr>
                              <w:t>Treasure Fields</w:t>
                            </w:r>
                          </w:p>
                          <w:p w:rsidR="0057397A" w:rsidRDefault="00DE3D0E" w:rsidP="007D6B27">
                            <w:pPr>
                              <w:pStyle w:val="NoSpacing"/>
                              <w:rPr>
                                <w:rFonts w:ascii="Arial Narrow" w:hAnsi="Arial Narrow"/>
                                <w:b/>
                                <w:sz w:val="16"/>
                                <w:szCs w:val="16"/>
                              </w:rPr>
                            </w:pPr>
                            <w:r>
                              <w:rPr>
                                <w:rFonts w:ascii="Arial Narrow" w:hAnsi="Arial Narrow"/>
                                <w:b/>
                                <w:sz w:val="16"/>
                                <w:szCs w:val="16"/>
                              </w:rPr>
                              <w:t>Head Coach</w:t>
                            </w:r>
                          </w:p>
                          <w:p w:rsidR="007D6B27" w:rsidRPr="0057397A" w:rsidRDefault="00DE3D0E" w:rsidP="007D6B27">
                            <w:pPr>
                              <w:pStyle w:val="NoSpacing"/>
                              <w:rPr>
                                <w:rFonts w:ascii="Arial Narrow" w:hAnsi="Arial Narrow"/>
                                <w:b/>
                                <w:sz w:val="16"/>
                                <w:szCs w:val="16"/>
                              </w:rPr>
                            </w:pPr>
                            <w:r>
                              <w:rPr>
                                <w:rFonts w:ascii="Arial Narrow" w:hAnsi="Arial Narrow"/>
                                <w:b/>
                                <w:sz w:val="16"/>
                                <w:szCs w:val="16"/>
                              </w:rPr>
                              <w:t>Acrobats and Tumbling</w:t>
                            </w:r>
                          </w:p>
                          <w:p w:rsidR="007D6B27" w:rsidRPr="0057397A" w:rsidRDefault="007D6B27" w:rsidP="007D6B27">
                            <w:pPr>
                              <w:pStyle w:val="NoSpacing"/>
                              <w:rPr>
                                <w:rFonts w:ascii="Arial Narrow" w:hAnsi="Arial Narrow"/>
                                <w:b/>
                                <w:sz w:val="16"/>
                                <w:szCs w:val="16"/>
                              </w:rPr>
                            </w:pPr>
                            <w:r w:rsidRPr="0057397A">
                              <w:rPr>
                                <w:rFonts w:ascii="Arial Narrow" w:hAnsi="Arial Narrow"/>
                                <w:b/>
                                <w:sz w:val="16"/>
                                <w:szCs w:val="16"/>
                              </w:rPr>
                              <w:t>Title IX</w:t>
                            </w:r>
                            <w:r w:rsidR="00BD0D99">
                              <w:rPr>
                                <w:rFonts w:ascii="Arial Narrow" w:hAnsi="Arial Narrow"/>
                                <w:b/>
                                <w:sz w:val="16"/>
                                <w:szCs w:val="16"/>
                              </w:rPr>
                              <w:t xml:space="preserve"> Deputy</w:t>
                            </w:r>
                            <w:r w:rsidRPr="0057397A">
                              <w:rPr>
                                <w:rFonts w:ascii="Arial Narrow" w:hAnsi="Arial Narrow"/>
                                <w:b/>
                                <w:sz w:val="16"/>
                                <w:szCs w:val="16"/>
                              </w:rPr>
                              <w:t xml:space="preserve"> Investigator Athletics</w:t>
                            </w:r>
                          </w:p>
                          <w:p w:rsidR="007D6B27" w:rsidRPr="007D6B27" w:rsidRDefault="000F5D14" w:rsidP="007D6B27">
                            <w:pPr>
                              <w:pStyle w:val="NoSpacing"/>
                              <w:rPr>
                                <w:rFonts w:ascii="Arial Narrow" w:hAnsi="Arial Narrow"/>
                                <w:sz w:val="16"/>
                                <w:szCs w:val="16"/>
                              </w:rPr>
                            </w:pPr>
                            <w:proofErr w:type="spellStart"/>
                            <w:r>
                              <w:rPr>
                                <w:rFonts w:ascii="Arial Narrow" w:hAnsi="Arial Narrow"/>
                                <w:sz w:val="16"/>
                                <w:szCs w:val="16"/>
                              </w:rPr>
                              <w:t>Blatnik</w:t>
                            </w:r>
                            <w:proofErr w:type="spellEnd"/>
                            <w:r>
                              <w:rPr>
                                <w:rFonts w:ascii="Arial Narrow" w:hAnsi="Arial Narrow"/>
                                <w:sz w:val="16"/>
                                <w:szCs w:val="16"/>
                              </w:rPr>
                              <w:t xml:space="preserve"> </w:t>
                            </w:r>
                            <w:r w:rsidR="005E614F">
                              <w:rPr>
                                <w:rFonts w:ascii="Arial Narrow" w:hAnsi="Arial Narrow"/>
                                <w:sz w:val="16"/>
                                <w:szCs w:val="16"/>
                              </w:rPr>
                              <w:t>#39</w:t>
                            </w:r>
                          </w:p>
                          <w:p w:rsidR="007D6B27" w:rsidRPr="007D6B27" w:rsidRDefault="005E614F" w:rsidP="007D6B27">
                            <w:pPr>
                              <w:pStyle w:val="NoSpacing"/>
                              <w:rPr>
                                <w:rFonts w:ascii="Arial Narrow" w:hAnsi="Arial Narrow"/>
                                <w:sz w:val="16"/>
                                <w:szCs w:val="16"/>
                              </w:rPr>
                            </w:pPr>
                            <w:r>
                              <w:rPr>
                                <w:rFonts w:ascii="Arial Narrow" w:hAnsi="Arial Narrow"/>
                                <w:sz w:val="16"/>
                                <w:szCs w:val="16"/>
                              </w:rPr>
                              <w:t>804-868-0754</w:t>
                            </w:r>
                          </w:p>
                          <w:p w:rsidR="007D6B27" w:rsidRPr="007D6B27" w:rsidRDefault="00F03618" w:rsidP="007D6B27">
                            <w:pPr>
                              <w:pStyle w:val="NoSpacing"/>
                              <w:rPr>
                                <w:rFonts w:ascii="Arial Narrow" w:hAnsi="Arial Narrow"/>
                                <w:sz w:val="16"/>
                                <w:szCs w:val="16"/>
                              </w:rPr>
                            </w:pPr>
                            <w:hyperlink r:id="rId13" w:history="1">
                              <w:r w:rsidR="000F5D14" w:rsidRPr="0077333D">
                                <w:rPr>
                                  <w:rStyle w:val="Hyperlink"/>
                                  <w:rFonts w:ascii="Arial Narrow" w:hAnsi="Arial Narrow"/>
                                  <w:sz w:val="16"/>
                                  <w:szCs w:val="16"/>
                                </w:rPr>
                                <w:t>treasure.fields@westliberty.edu</w:t>
                              </w:r>
                            </w:hyperlink>
                          </w:p>
                          <w:p w:rsidR="007D6B27" w:rsidRPr="007D6B27" w:rsidRDefault="007D6B27" w:rsidP="007D6B2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03B80" id="_x0000_s1030" type="#_x0000_t202" style="position:absolute;margin-left:146.15pt;margin-top:7.5pt;width:127.5pt;height:84.3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" fillcolor="white [3201]" strokecolor="black [3200]" strokeweight="2pt">
                <v:textbox>
                  <w:txbxContent>
                    <w:p w:rsidR="007D6B27" w:rsidRPr="0057397A" w:rsidRDefault="00DE3D0E" w:rsidP="007D6B27">
                      <w:pPr>
                        <w:pStyle w:val="NoSpacing"/>
                        <w:rPr>
                          <w:rFonts w:ascii="Arial Narrow" w:hAnsi="Arial Narrow"/>
                          <w:b/>
                          <w:sz w:val="16"/>
                          <w:szCs w:val="16"/>
                        </w:rPr>
                      </w:pPr>
                      <w:r>
                        <w:rPr>
                          <w:rFonts w:ascii="Arial Narrow" w:hAnsi="Arial Narrow"/>
                          <w:b/>
                          <w:sz w:val="16"/>
                          <w:szCs w:val="16"/>
                        </w:rPr>
                        <w:t>Treasure Fields</w:t>
                      </w:r>
                    </w:p>
                    <w:p w:rsidR="0057397A" w:rsidRDefault="00DE3D0E" w:rsidP="007D6B27">
                      <w:pPr>
                        <w:pStyle w:val="NoSpacing"/>
                        <w:rPr>
                          <w:rFonts w:ascii="Arial Narrow" w:hAnsi="Arial Narrow"/>
                          <w:b/>
                          <w:sz w:val="16"/>
                          <w:szCs w:val="16"/>
                        </w:rPr>
                      </w:pPr>
                      <w:r>
                        <w:rPr>
                          <w:rFonts w:ascii="Arial Narrow" w:hAnsi="Arial Narrow"/>
                          <w:b/>
                          <w:sz w:val="16"/>
                          <w:szCs w:val="16"/>
                        </w:rPr>
                        <w:t>Head Coach</w:t>
                      </w:r>
                    </w:p>
                    <w:p w:rsidR="007D6B27" w:rsidRPr="0057397A" w:rsidRDefault="00DE3D0E" w:rsidP="007D6B27">
                      <w:pPr>
                        <w:pStyle w:val="NoSpacing"/>
                        <w:rPr>
                          <w:rFonts w:ascii="Arial Narrow" w:hAnsi="Arial Narrow"/>
                          <w:b/>
                          <w:sz w:val="16"/>
                          <w:szCs w:val="16"/>
                        </w:rPr>
                      </w:pPr>
                      <w:r>
                        <w:rPr>
                          <w:rFonts w:ascii="Arial Narrow" w:hAnsi="Arial Narrow"/>
                          <w:b/>
                          <w:sz w:val="16"/>
                          <w:szCs w:val="16"/>
                        </w:rPr>
                        <w:t>Acrobats and Tumbling</w:t>
                      </w:r>
                    </w:p>
                    <w:p w:rsidR="007D6B27" w:rsidRPr="0057397A" w:rsidRDefault="007D6B27" w:rsidP="007D6B27">
                      <w:pPr>
                        <w:pStyle w:val="NoSpacing"/>
                        <w:rPr>
                          <w:rFonts w:ascii="Arial Narrow" w:hAnsi="Arial Narrow"/>
                          <w:b/>
                          <w:sz w:val="16"/>
                          <w:szCs w:val="16"/>
                        </w:rPr>
                      </w:pPr>
                      <w:r w:rsidRPr="0057397A">
                        <w:rPr>
                          <w:rFonts w:ascii="Arial Narrow" w:hAnsi="Arial Narrow"/>
                          <w:b/>
                          <w:sz w:val="16"/>
                          <w:szCs w:val="16"/>
                        </w:rPr>
                        <w:t>Title IX</w:t>
                      </w:r>
                      <w:r w:rsidR="00BD0D99">
                        <w:rPr>
                          <w:rFonts w:ascii="Arial Narrow" w:hAnsi="Arial Narrow"/>
                          <w:b/>
                          <w:sz w:val="16"/>
                          <w:szCs w:val="16"/>
                        </w:rPr>
                        <w:t xml:space="preserve"> Deputy</w:t>
                      </w:r>
                      <w:r w:rsidRPr="0057397A">
                        <w:rPr>
                          <w:rFonts w:ascii="Arial Narrow" w:hAnsi="Arial Narrow"/>
                          <w:b/>
                          <w:sz w:val="16"/>
                          <w:szCs w:val="16"/>
                        </w:rPr>
                        <w:t xml:space="preserve"> Investigator Athletics</w:t>
                      </w:r>
                    </w:p>
                    <w:p w:rsidR="007D6B27" w:rsidRPr="007D6B27" w:rsidRDefault="000F5D14" w:rsidP="007D6B27">
                      <w:pPr>
                        <w:pStyle w:val="NoSpacing"/>
                        <w:rPr>
                          <w:rFonts w:ascii="Arial Narrow" w:hAnsi="Arial Narrow"/>
                          <w:sz w:val="16"/>
                          <w:szCs w:val="16"/>
                        </w:rPr>
                      </w:pPr>
                      <w:proofErr w:type="spellStart"/>
                      <w:r>
                        <w:rPr>
                          <w:rFonts w:ascii="Arial Narrow" w:hAnsi="Arial Narrow"/>
                          <w:sz w:val="16"/>
                          <w:szCs w:val="16"/>
                        </w:rPr>
                        <w:t>Blatnik</w:t>
                      </w:r>
                      <w:proofErr w:type="spellEnd"/>
                      <w:r>
                        <w:rPr>
                          <w:rFonts w:ascii="Arial Narrow" w:hAnsi="Arial Narrow"/>
                          <w:sz w:val="16"/>
                          <w:szCs w:val="16"/>
                        </w:rPr>
                        <w:t xml:space="preserve"> </w:t>
                      </w:r>
                      <w:r w:rsidR="005E614F">
                        <w:rPr>
                          <w:rFonts w:ascii="Arial Narrow" w:hAnsi="Arial Narrow"/>
                          <w:sz w:val="16"/>
                          <w:szCs w:val="16"/>
                        </w:rPr>
                        <w:t>#39</w:t>
                      </w:r>
                    </w:p>
                    <w:p w:rsidR="007D6B27" w:rsidRPr="007D6B27" w:rsidRDefault="005E614F" w:rsidP="007D6B27">
                      <w:pPr>
                        <w:pStyle w:val="NoSpacing"/>
                        <w:rPr>
                          <w:rFonts w:ascii="Arial Narrow" w:hAnsi="Arial Narrow"/>
                          <w:sz w:val="16"/>
                          <w:szCs w:val="16"/>
                        </w:rPr>
                      </w:pPr>
                      <w:r>
                        <w:rPr>
                          <w:rFonts w:ascii="Arial Narrow" w:hAnsi="Arial Narrow"/>
                          <w:sz w:val="16"/>
                          <w:szCs w:val="16"/>
                        </w:rPr>
                        <w:t>804-868-0754</w:t>
                      </w:r>
                    </w:p>
                    <w:p w:rsidR="007D6B27" w:rsidRPr="007D6B27" w:rsidRDefault="00F03618" w:rsidP="007D6B27">
                      <w:pPr>
                        <w:pStyle w:val="NoSpacing"/>
                        <w:rPr>
                          <w:rFonts w:ascii="Arial Narrow" w:hAnsi="Arial Narrow"/>
                          <w:sz w:val="16"/>
                          <w:szCs w:val="16"/>
                        </w:rPr>
                      </w:pPr>
                      <w:hyperlink r:id="rId14" w:history="1">
                        <w:r w:rsidR="000F5D14" w:rsidRPr="0077333D">
                          <w:rPr>
                            <w:rStyle w:val="Hyperlink"/>
                            <w:rFonts w:ascii="Arial Narrow" w:hAnsi="Arial Narrow"/>
                            <w:sz w:val="16"/>
                            <w:szCs w:val="16"/>
                          </w:rPr>
                          <w:t>treasure.fields@westliberty.edu</w:t>
                        </w:r>
                      </w:hyperlink>
                    </w:p>
                    <w:p w:rsidR="007D6B27" w:rsidRPr="007D6B27" w:rsidRDefault="007D6B27" w:rsidP="007D6B27">
                      <w:pPr>
                        <w:pStyle w:val="NoSpacing"/>
                      </w:pPr>
                    </w:p>
                  </w:txbxContent>
                </v:textbox>
                <w10:wrap type="square"/>
              </v:shape>
            </w:pict>
          </mc:Fallback>
        </mc:AlternateContent>
      </w:r>
      <w:r w:rsidR="001418C6">
        <w:tab/>
      </w:r>
      <w:r w:rsidR="001418C6">
        <w:tab/>
      </w:r>
      <w:r w:rsidR="001418C6">
        <w:tab/>
      </w:r>
      <w:r w:rsidR="001418C6" w:rsidRPr="007D6B27">
        <w:rPr>
          <w:rFonts w:ascii="Arial Narrow" w:hAnsi="Arial Narrow"/>
          <w:b/>
          <w:sz w:val="16"/>
          <w:szCs w:val="16"/>
        </w:rPr>
        <w:tab/>
      </w:r>
      <w:r w:rsidR="001418C6" w:rsidRPr="007D6B27">
        <w:rPr>
          <w:rFonts w:ascii="Arial Narrow" w:hAnsi="Arial Narrow"/>
          <w:b/>
          <w:sz w:val="16"/>
          <w:szCs w:val="16"/>
        </w:rPr>
        <w:tab/>
      </w:r>
      <w:r w:rsidR="001418C6" w:rsidRPr="007D6B27">
        <w:rPr>
          <w:rFonts w:ascii="Arial Narrow" w:hAnsi="Arial Narrow"/>
          <w:b/>
          <w:sz w:val="16"/>
          <w:szCs w:val="16"/>
        </w:rPr>
        <w:tab/>
      </w:r>
      <w:r w:rsidR="001418C6" w:rsidRPr="007D6B27">
        <w:rPr>
          <w:rFonts w:ascii="Arial Narrow" w:hAnsi="Arial Narrow"/>
          <w:b/>
          <w:sz w:val="16"/>
          <w:szCs w:val="16"/>
        </w:rPr>
        <w:tab/>
      </w:r>
      <w:r w:rsidR="001418C6" w:rsidRPr="007D6B27">
        <w:rPr>
          <w:rFonts w:ascii="Arial Narrow" w:hAnsi="Arial Narrow"/>
          <w:b/>
          <w:sz w:val="16"/>
          <w:szCs w:val="16"/>
        </w:rPr>
        <w:tab/>
      </w:r>
    </w:p>
    <w:p w:rsidR="007D7AB7" w:rsidRPr="007D6B27" w:rsidRDefault="007D7AB7" w:rsidP="0057397A">
      <w:pPr>
        <w:spacing w:after="0"/>
        <w:jc w:val="both"/>
        <w:rPr>
          <w:rFonts w:ascii="Arial Narrow" w:hAnsi="Arial Narrow"/>
          <w:sz w:val="16"/>
          <w:szCs w:val="16"/>
        </w:rPr>
      </w:pPr>
      <w:r w:rsidRPr="007D6B27">
        <w:rPr>
          <w:rFonts w:ascii="Arial Narrow" w:hAnsi="Arial Narrow"/>
          <w:b/>
          <w:sz w:val="16"/>
          <w:szCs w:val="16"/>
        </w:rPr>
        <w:tab/>
      </w:r>
      <w:r w:rsidR="001418C6" w:rsidRPr="007D6B27">
        <w:rPr>
          <w:rFonts w:ascii="Arial Narrow" w:hAnsi="Arial Narrow"/>
          <w:b/>
          <w:sz w:val="16"/>
          <w:szCs w:val="16"/>
        </w:rPr>
        <w:tab/>
      </w:r>
      <w:r w:rsidR="001418C6" w:rsidRPr="007D6B27">
        <w:rPr>
          <w:rFonts w:ascii="Arial Narrow" w:hAnsi="Arial Narrow"/>
          <w:b/>
          <w:sz w:val="16"/>
          <w:szCs w:val="16"/>
        </w:rPr>
        <w:tab/>
      </w:r>
      <w:r w:rsidR="001418C6" w:rsidRPr="007D6B27">
        <w:rPr>
          <w:rFonts w:ascii="Arial Narrow" w:hAnsi="Arial Narrow"/>
          <w:b/>
          <w:sz w:val="16"/>
          <w:szCs w:val="16"/>
        </w:rPr>
        <w:tab/>
      </w:r>
      <w:r w:rsidR="007D6B27">
        <w:rPr>
          <w:rFonts w:ascii="Arial Narrow" w:hAnsi="Arial Narrow"/>
          <w:b/>
          <w:sz w:val="16"/>
          <w:szCs w:val="16"/>
        </w:rPr>
        <w:tab/>
      </w:r>
      <w:r w:rsidR="007D6B27">
        <w:rPr>
          <w:rFonts w:ascii="Arial Narrow" w:hAnsi="Arial Narrow"/>
          <w:b/>
          <w:sz w:val="16"/>
          <w:szCs w:val="16"/>
        </w:rPr>
        <w:tab/>
      </w:r>
      <w:r w:rsidR="0057397A">
        <w:rPr>
          <w:rFonts w:ascii="Arial Narrow" w:hAnsi="Arial Narrow"/>
          <w:b/>
          <w:sz w:val="16"/>
          <w:szCs w:val="16"/>
        </w:rPr>
        <w:tab/>
      </w:r>
      <w:r w:rsidR="0057397A">
        <w:rPr>
          <w:rFonts w:ascii="Arial Narrow" w:hAnsi="Arial Narrow"/>
          <w:b/>
          <w:sz w:val="16"/>
          <w:szCs w:val="16"/>
        </w:rPr>
        <w:tab/>
      </w:r>
      <w:r w:rsidR="0057397A">
        <w:rPr>
          <w:rFonts w:ascii="Arial Narrow" w:hAnsi="Arial Narrow"/>
          <w:b/>
          <w:sz w:val="16"/>
          <w:szCs w:val="16"/>
        </w:rPr>
        <w:tab/>
      </w:r>
      <w:r w:rsidR="0057397A">
        <w:rPr>
          <w:rFonts w:ascii="Arial Narrow" w:hAnsi="Arial Narrow"/>
          <w:b/>
          <w:sz w:val="16"/>
          <w:szCs w:val="16"/>
        </w:rPr>
        <w:tab/>
      </w:r>
      <w:r w:rsidR="001A29FF" w:rsidRPr="007D6B27">
        <w:rPr>
          <w:rFonts w:ascii="Arial Narrow" w:hAnsi="Arial Narrow"/>
          <w:sz w:val="16"/>
          <w:szCs w:val="16"/>
        </w:rPr>
        <w:t xml:space="preserve"> </w:t>
      </w:r>
    </w:p>
    <w:p w:rsidR="001A29FF" w:rsidRDefault="001A29FF" w:rsidP="001A29FF">
      <w:pPr>
        <w:spacing w:after="0"/>
        <w:rPr>
          <w:sz w:val="18"/>
          <w:szCs w:val="18"/>
        </w:rPr>
      </w:pPr>
    </w:p>
    <w:p w:rsidR="002F0E04" w:rsidRPr="001418C6" w:rsidRDefault="00914A36" w:rsidP="001A29FF">
      <w:pPr>
        <w:spacing w:after="0"/>
        <w:rPr>
          <w:sz w:val="18"/>
          <w:szCs w:val="18"/>
        </w:rPr>
      </w:pPr>
      <w:r w:rsidRPr="001418C6">
        <w:rPr>
          <w:sz w:val="18"/>
          <w:szCs w:val="18"/>
        </w:rPr>
        <w:t>In compliance with Title IX,  West Liberty University prohibits discrimination on the basis of sex in employment as well as in admissions, enrollment, and in the provision of all services, programs and activities. The University’s Policy Statements outlining these prohibitions may be accessed online:</w:t>
      </w:r>
    </w:p>
    <w:p w:rsidR="00FC7B4B" w:rsidRPr="001418C6" w:rsidRDefault="00F03618" w:rsidP="00914A36">
      <w:pPr>
        <w:rPr>
          <w:sz w:val="18"/>
          <w:szCs w:val="18"/>
        </w:rPr>
      </w:pPr>
      <w:hyperlink r:id="rId15" w:history="1">
        <w:r w:rsidR="00154394" w:rsidRPr="001418C6">
          <w:rPr>
            <w:rStyle w:val="Hyperlink"/>
            <w:sz w:val="18"/>
            <w:szCs w:val="18"/>
          </w:rPr>
          <w:t>http://www.westliberty.edu/bog/files/2010/01/Policy-28-Social-Justice.pdf</w:t>
        </w:r>
      </w:hyperlink>
      <w:r w:rsidR="00154394" w:rsidRPr="001418C6">
        <w:rPr>
          <w:sz w:val="18"/>
          <w:szCs w:val="18"/>
        </w:rPr>
        <w:br/>
      </w:r>
      <w:hyperlink r:id="rId16" w:history="1">
        <w:r w:rsidR="00154394" w:rsidRPr="001418C6">
          <w:rPr>
            <w:rStyle w:val="Hyperlink"/>
            <w:sz w:val="18"/>
            <w:szCs w:val="18"/>
          </w:rPr>
          <w:t>http://www.westliberty.edu/bog/files/2010/01/Policy-29-Affirmative-Action-Equal-Opportunity-and-Non-Discrimination.pdf</w:t>
        </w:r>
      </w:hyperlink>
      <w:r w:rsidR="00154394" w:rsidRPr="001418C6">
        <w:rPr>
          <w:sz w:val="18"/>
          <w:szCs w:val="18"/>
        </w:rPr>
        <w:br/>
      </w:r>
      <w:hyperlink r:id="rId17" w:history="1">
        <w:r w:rsidR="00154394" w:rsidRPr="001418C6">
          <w:rPr>
            <w:rStyle w:val="Hyperlink"/>
            <w:sz w:val="18"/>
            <w:szCs w:val="18"/>
          </w:rPr>
          <w:t>http://www.westliberty.edu/bog/files/2010/01/Policy-32-Sexual-Harassment-and-Other-Unlawful-Discrimination.pdf</w:t>
        </w:r>
      </w:hyperlink>
      <w:r w:rsidR="00FC7B4B" w:rsidRPr="001418C6">
        <w:rPr>
          <w:sz w:val="18"/>
          <w:szCs w:val="18"/>
        </w:rPr>
        <w:br/>
      </w:r>
      <w:hyperlink r:id="rId18" w:history="1">
        <w:r w:rsidR="00FC7B4B" w:rsidRPr="001418C6">
          <w:rPr>
            <w:rStyle w:val="Hyperlink"/>
            <w:sz w:val="18"/>
            <w:szCs w:val="18"/>
          </w:rPr>
          <w:t>http://www.westliberty.edu/student-life/files/2013/01/Student-Handbook-2012-13.pdf</w:t>
        </w:r>
      </w:hyperlink>
      <w:r w:rsidR="00FC7B4B" w:rsidRPr="001418C6">
        <w:rPr>
          <w:sz w:val="18"/>
          <w:szCs w:val="18"/>
        </w:rPr>
        <w:t xml:space="preserve"> </w:t>
      </w:r>
    </w:p>
    <w:p w:rsidR="00914A36" w:rsidRDefault="00914A36" w:rsidP="001A29FF">
      <w:pPr>
        <w:spacing w:after="0"/>
        <w:rPr>
          <w:sz w:val="18"/>
          <w:szCs w:val="18"/>
        </w:rPr>
      </w:pPr>
      <w:r w:rsidRPr="001418C6">
        <w:rPr>
          <w:sz w:val="18"/>
          <w:szCs w:val="18"/>
        </w:rPr>
        <w:t>The University’s Title IX Coordinator monitors compliance with this law and centrally coordinates the institution’s response to complaints of discrimination based on sex. The Title IX Coordinator will ensure complaints of this nature are addressed by the appropriate University entities and will assist complainants in receiving any medical, mental health or other services that may be warranted. The Title IX Coordinator will also facilitate any interim measures that may be necessary to protect the complainant in the institutional setting.</w:t>
      </w:r>
    </w:p>
    <w:p w:rsidR="001A29FF" w:rsidRDefault="001A29FF" w:rsidP="001A29FF">
      <w:pPr>
        <w:spacing w:after="0"/>
        <w:rPr>
          <w:sz w:val="18"/>
          <w:szCs w:val="18"/>
        </w:rPr>
      </w:pPr>
    </w:p>
    <w:p w:rsidR="001A29FF" w:rsidRDefault="001A29FF" w:rsidP="001A29FF">
      <w:pPr>
        <w:spacing w:after="0"/>
        <w:rPr>
          <w:sz w:val="18"/>
          <w:szCs w:val="18"/>
        </w:rPr>
      </w:pPr>
      <w:r>
        <w:rPr>
          <w:sz w:val="18"/>
          <w:szCs w:val="18"/>
        </w:rPr>
        <w:t xml:space="preserve">Any student, employee, or applicant for employment or admission to the University who believes that he or she has been discriminated against on the basis of sex, may file a complaint with the Title IX Coordinator or any Deputy Investigator.  The Title IX Coordinator or Deputy Investigator will assist the complainant in identifying the appropriate University policy or corresponding grievance procedure to resolve the complaint in a </w:t>
      </w:r>
      <w:proofErr w:type="spellStart"/>
      <w:r>
        <w:rPr>
          <w:sz w:val="18"/>
          <w:szCs w:val="18"/>
        </w:rPr>
        <w:t>promtpt</w:t>
      </w:r>
      <w:proofErr w:type="spellEnd"/>
      <w:r>
        <w:rPr>
          <w:sz w:val="18"/>
          <w:szCs w:val="18"/>
        </w:rPr>
        <w:t xml:space="preserve"> and equitable manner.  The Title IX Coordinator or Deputy Investigator may consult with other University administrators, as needed, to resolve the complaint in the most effective manner.</w:t>
      </w:r>
    </w:p>
    <w:p w:rsidR="001A29FF" w:rsidRPr="001418C6" w:rsidRDefault="001A29FF" w:rsidP="001A29FF">
      <w:pPr>
        <w:spacing w:after="0"/>
        <w:rPr>
          <w:sz w:val="18"/>
          <w:szCs w:val="18"/>
        </w:rPr>
      </w:pPr>
    </w:p>
    <w:p w:rsidR="00154394" w:rsidRDefault="005E5C93" w:rsidP="001A29FF">
      <w:pPr>
        <w:spacing w:after="0"/>
        <w:rPr>
          <w:sz w:val="18"/>
          <w:szCs w:val="18"/>
        </w:rPr>
      </w:pPr>
      <w:r w:rsidRPr="001418C6">
        <w:rPr>
          <w:sz w:val="18"/>
          <w:szCs w:val="18"/>
        </w:rPr>
        <w:t xml:space="preserve">Any </w:t>
      </w:r>
      <w:r w:rsidRPr="001418C6">
        <w:rPr>
          <w:i/>
          <w:sz w:val="18"/>
          <w:szCs w:val="18"/>
          <w:u w:val="single"/>
        </w:rPr>
        <w:t>non-athletic</w:t>
      </w:r>
      <w:r w:rsidRPr="001418C6">
        <w:rPr>
          <w:sz w:val="18"/>
          <w:szCs w:val="18"/>
        </w:rPr>
        <w:t xml:space="preserve"> </w:t>
      </w:r>
      <w:r w:rsidR="0069454A" w:rsidRPr="001418C6">
        <w:rPr>
          <w:sz w:val="18"/>
          <w:szCs w:val="18"/>
        </w:rPr>
        <w:t xml:space="preserve">Title IX </w:t>
      </w:r>
      <w:r w:rsidR="00914A36" w:rsidRPr="001418C6">
        <w:rPr>
          <w:sz w:val="18"/>
          <w:szCs w:val="18"/>
        </w:rPr>
        <w:t>questions or concerns and/or those who wish to file a complaint of non-compliance, may contact the University's Title IX C</w:t>
      </w:r>
      <w:r w:rsidR="001A29FF">
        <w:rPr>
          <w:sz w:val="18"/>
          <w:szCs w:val="18"/>
        </w:rPr>
        <w:t>oordinator for more information.</w:t>
      </w:r>
    </w:p>
    <w:p w:rsidR="001A29FF" w:rsidRDefault="001A29FF" w:rsidP="001A29FF">
      <w:pPr>
        <w:spacing w:after="0"/>
        <w:rPr>
          <w:sz w:val="18"/>
          <w:szCs w:val="18"/>
        </w:rPr>
      </w:pPr>
    </w:p>
    <w:p w:rsidR="00F54205" w:rsidRDefault="00780E12" w:rsidP="00780E12">
      <w:pPr>
        <w:spacing w:after="0"/>
        <w:rPr>
          <w:sz w:val="18"/>
          <w:szCs w:val="18"/>
        </w:rPr>
      </w:pPr>
      <w:r>
        <w:rPr>
          <w:sz w:val="18"/>
          <w:szCs w:val="18"/>
        </w:rPr>
        <w:t xml:space="preserve">For complaints involving sexual violence, a complainant may contact the Title IX Coordinator or a Deputy Coordinator listed above, depending upon whom the complaint is against (student, faculty/staff or visitor) and the complainant may also contact:  West Liberty University Campus Police, </w:t>
      </w:r>
    </w:p>
    <w:p w:rsidR="001A29FF" w:rsidRDefault="00780E12" w:rsidP="00780E12">
      <w:pPr>
        <w:spacing w:after="0"/>
        <w:rPr>
          <w:sz w:val="18"/>
          <w:szCs w:val="18"/>
        </w:rPr>
      </w:pPr>
      <w:r>
        <w:rPr>
          <w:sz w:val="18"/>
          <w:szCs w:val="18"/>
        </w:rPr>
        <w:t>015 Shaw Hall Basement, 208 University Drive, College Union Box 111, West Liberty, WV  26074, 304-336-8021.</w:t>
      </w:r>
    </w:p>
    <w:p w:rsidR="00780E12" w:rsidRDefault="00780E12" w:rsidP="00780E12">
      <w:pPr>
        <w:spacing w:after="0"/>
        <w:rPr>
          <w:sz w:val="18"/>
          <w:szCs w:val="18"/>
        </w:rPr>
      </w:pPr>
    </w:p>
    <w:p w:rsidR="00C527D9" w:rsidRPr="001418C6" w:rsidRDefault="00C527D9" w:rsidP="00C527D9">
      <w:pPr>
        <w:spacing w:line="240" w:lineRule="auto"/>
        <w:rPr>
          <w:sz w:val="18"/>
          <w:szCs w:val="18"/>
        </w:rPr>
      </w:pPr>
      <w:r w:rsidRPr="001418C6">
        <w:rPr>
          <w:sz w:val="18"/>
          <w:szCs w:val="18"/>
        </w:rPr>
        <w:t>Complaints also may be filed with federal or state agencies. Individuals should be aware that there are time limits for filing complaints. More information may be obtained by contacting:</w:t>
      </w:r>
    </w:p>
    <w:p w:rsidR="00C527D9" w:rsidRPr="001418C6" w:rsidRDefault="00C527D9" w:rsidP="00780E12">
      <w:pPr>
        <w:spacing w:line="240" w:lineRule="auto"/>
        <w:ind w:left="720"/>
        <w:rPr>
          <w:sz w:val="18"/>
          <w:szCs w:val="18"/>
        </w:rPr>
      </w:pPr>
      <w:r w:rsidRPr="001418C6">
        <w:rPr>
          <w:sz w:val="18"/>
          <w:szCs w:val="18"/>
        </w:rPr>
        <w:t>West Virginia Human Rights Commission</w:t>
      </w:r>
      <w:r w:rsidR="00780E12">
        <w:rPr>
          <w:sz w:val="18"/>
          <w:szCs w:val="18"/>
        </w:rPr>
        <w:tab/>
      </w:r>
      <w:r w:rsidR="00780E12">
        <w:rPr>
          <w:sz w:val="18"/>
          <w:szCs w:val="18"/>
        </w:rPr>
        <w:tab/>
        <w:t>Equal Employment Opportunity Commission</w:t>
      </w:r>
      <w:r w:rsidRPr="001418C6">
        <w:rPr>
          <w:sz w:val="18"/>
          <w:szCs w:val="18"/>
        </w:rPr>
        <w:br/>
        <w:t>1321 Plaza East, Room 106</w:t>
      </w:r>
      <w:r w:rsidR="00780E12">
        <w:rPr>
          <w:sz w:val="18"/>
          <w:szCs w:val="18"/>
        </w:rPr>
        <w:tab/>
      </w:r>
      <w:r w:rsidR="00780E12">
        <w:rPr>
          <w:sz w:val="18"/>
          <w:szCs w:val="18"/>
        </w:rPr>
        <w:tab/>
      </w:r>
      <w:r w:rsidR="00780E12">
        <w:rPr>
          <w:sz w:val="18"/>
          <w:szCs w:val="18"/>
        </w:rPr>
        <w:tab/>
      </w:r>
      <w:r w:rsidR="00780E12">
        <w:rPr>
          <w:sz w:val="18"/>
          <w:szCs w:val="18"/>
        </w:rPr>
        <w:tab/>
        <w:t>1000 Liberty Avenue, Suite 1112</w:t>
      </w:r>
      <w:r w:rsidRPr="001418C6">
        <w:rPr>
          <w:sz w:val="18"/>
          <w:szCs w:val="18"/>
        </w:rPr>
        <w:br/>
        <w:t>Charleston, WV 25301-1400</w:t>
      </w:r>
      <w:r w:rsidR="00780E12">
        <w:rPr>
          <w:sz w:val="18"/>
          <w:szCs w:val="18"/>
        </w:rPr>
        <w:tab/>
      </w:r>
      <w:r w:rsidR="00780E12">
        <w:rPr>
          <w:sz w:val="18"/>
          <w:szCs w:val="18"/>
        </w:rPr>
        <w:tab/>
      </w:r>
      <w:r w:rsidR="00780E12">
        <w:rPr>
          <w:sz w:val="18"/>
          <w:szCs w:val="18"/>
        </w:rPr>
        <w:tab/>
      </w:r>
      <w:r w:rsidR="00780E12">
        <w:rPr>
          <w:sz w:val="18"/>
          <w:szCs w:val="18"/>
        </w:rPr>
        <w:tab/>
        <w:t>Pittsburgh, PA  15222</w:t>
      </w:r>
      <w:r w:rsidRPr="001418C6">
        <w:rPr>
          <w:sz w:val="18"/>
          <w:szCs w:val="18"/>
        </w:rPr>
        <w:br/>
        <w:t>304.558.2616</w:t>
      </w:r>
      <w:r w:rsidR="00780E12">
        <w:rPr>
          <w:sz w:val="18"/>
          <w:szCs w:val="18"/>
        </w:rPr>
        <w:tab/>
      </w:r>
      <w:r w:rsidR="00780E12">
        <w:rPr>
          <w:sz w:val="18"/>
          <w:szCs w:val="18"/>
        </w:rPr>
        <w:tab/>
      </w:r>
      <w:r w:rsidR="00780E12">
        <w:rPr>
          <w:sz w:val="18"/>
          <w:szCs w:val="18"/>
        </w:rPr>
        <w:tab/>
      </w:r>
      <w:r w:rsidR="00780E12">
        <w:rPr>
          <w:sz w:val="18"/>
          <w:szCs w:val="18"/>
        </w:rPr>
        <w:tab/>
      </w:r>
      <w:r w:rsidR="00780E12">
        <w:rPr>
          <w:sz w:val="18"/>
          <w:szCs w:val="18"/>
        </w:rPr>
        <w:tab/>
        <w:t>412-395-5902</w:t>
      </w:r>
    </w:p>
    <w:p w:rsidR="00154394" w:rsidRPr="00C527D9" w:rsidRDefault="00154394" w:rsidP="00C527D9">
      <w:pPr>
        <w:spacing w:line="240" w:lineRule="auto"/>
      </w:pPr>
      <w:r w:rsidRPr="00C527D9">
        <w:tab/>
      </w:r>
      <w:r w:rsidRPr="00C527D9">
        <w:tab/>
      </w:r>
      <w:r w:rsidRPr="00C527D9">
        <w:tab/>
      </w:r>
    </w:p>
    <w:sectPr w:rsidR="00154394" w:rsidRPr="00C527D9" w:rsidSect="00C527D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36"/>
    <w:rsid w:val="00064DE3"/>
    <w:rsid w:val="000F5D14"/>
    <w:rsid w:val="001418C6"/>
    <w:rsid w:val="00154394"/>
    <w:rsid w:val="001A29FF"/>
    <w:rsid w:val="00263897"/>
    <w:rsid w:val="002C626D"/>
    <w:rsid w:val="002F0E04"/>
    <w:rsid w:val="003D6B05"/>
    <w:rsid w:val="0057397A"/>
    <w:rsid w:val="005A6E87"/>
    <w:rsid w:val="005E5C93"/>
    <w:rsid w:val="005E614F"/>
    <w:rsid w:val="00601727"/>
    <w:rsid w:val="00635FEE"/>
    <w:rsid w:val="0069454A"/>
    <w:rsid w:val="006B18C6"/>
    <w:rsid w:val="00740861"/>
    <w:rsid w:val="00780E12"/>
    <w:rsid w:val="007D6B27"/>
    <w:rsid w:val="007D7AB7"/>
    <w:rsid w:val="008437F1"/>
    <w:rsid w:val="00914A36"/>
    <w:rsid w:val="0092436F"/>
    <w:rsid w:val="0098457F"/>
    <w:rsid w:val="00A268A9"/>
    <w:rsid w:val="00B049D5"/>
    <w:rsid w:val="00BD0D99"/>
    <w:rsid w:val="00C11DEB"/>
    <w:rsid w:val="00C527D9"/>
    <w:rsid w:val="00C726D6"/>
    <w:rsid w:val="00D268CB"/>
    <w:rsid w:val="00DE3D0E"/>
    <w:rsid w:val="00E8517D"/>
    <w:rsid w:val="00F450DC"/>
    <w:rsid w:val="00F54205"/>
    <w:rsid w:val="00F77FBF"/>
    <w:rsid w:val="00FA541E"/>
    <w:rsid w:val="00FA5FD2"/>
    <w:rsid w:val="00FC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94EA"/>
  <w15:docId w15:val="{C15C4F45-4047-4DD0-81AD-2E81E701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394"/>
    <w:rPr>
      <w:color w:val="0000FF" w:themeColor="hyperlink"/>
      <w:u w:val="single"/>
    </w:rPr>
  </w:style>
  <w:style w:type="paragraph" w:styleId="BalloonText">
    <w:name w:val="Balloon Text"/>
    <w:basedOn w:val="Normal"/>
    <w:link w:val="BalloonTextChar"/>
    <w:uiPriority w:val="99"/>
    <w:semiHidden/>
    <w:unhideWhenUsed/>
    <w:rsid w:val="0084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7F1"/>
    <w:rPr>
      <w:rFonts w:ascii="Tahoma" w:hAnsi="Tahoma" w:cs="Tahoma"/>
      <w:sz w:val="16"/>
      <w:szCs w:val="16"/>
    </w:rPr>
  </w:style>
  <w:style w:type="paragraph" w:styleId="NoSpacing">
    <w:name w:val="No Spacing"/>
    <w:uiPriority w:val="1"/>
    <w:qFormat/>
    <w:rsid w:val="007D6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skrj@westliberty.edu" TargetMode="External"/><Relationship Id="rId13" Type="http://schemas.openxmlformats.org/officeDocument/2006/relationships/hyperlink" Target="mailto:treasure.fields@westliberty.edu" TargetMode="External"/><Relationship Id="rId18" Type="http://schemas.openxmlformats.org/officeDocument/2006/relationships/hyperlink" Target="http://www.westliberty.edu/student-life/files/2013/01/Student-Handbook-2012-13.pdf" TargetMode="External"/><Relationship Id="rId3" Type="http://schemas.openxmlformats.org/officeDocument/2006/relationships/webSettings" Target="webSettings.xml"/><Relationship Id="rId7" Type="http://schemas.openxmlformats.org/officeDocument/2006/relationships/hyperlink" Target="mailto:tyskrj@westliberty.edu" TargetMode="External"/><Relationship Id="rId12" Type="http://schemas.openxmlformats.org/officeDocument/2006/relationships/hyperlink" Target="mailto:kate.billings@westliberty.edu" TargetMode="External"/><Relationship Id="rId17" Type="http://schemas.openxmlformats.org/officeDocument/2006/relationships/hyperlink" Target="http://www.westliberty.edu/bog/files/2010/01/Policy-32-Sexual-Harassment-and-Other-Unlawful-Discrimination.pdf" TargetMode="External"/><Relationship Id="rId2" Type="http://schemas.openxmlformats.org/officeDocument/2006/relationships/settings" Target="settings.xml"/><Relationship Id="rId16" Type="http://schemas.openxmlformats.org/officeDocument/2006/relationships/hyperlink" Target="http://www.westliberty.edu/bog/files/2010/01/Policy-29-Affirmative-Action-Equal-Opportunity-and-Non-Discrimination.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iana.harto@westliberty.edu" TargetMode="External"/><Relationship Id="rId11" Type="http://schemas.openxmlformats.org/officeDocument/2006/relationships/hyperlink" Target="mailto:kate.billings@westliberty.edu" TargetMode="External"/><Relationship Id="rId5" Type="http://schemas.openxmlformats.org/officeDocument/2006/relationships/hyperlink" Target="mailto:diana.harto@westliberty.edu" TargetMode="External"/><Relationship Id="rId15" Type="http://schemas.openxmlformats.org/officeDocument/2006/relationships/hyperlink" Target="http://www.westliberty.edu/bog/files/2010/01/Policy-28-Social-Justice.pdf" TargetMode="External"/><Relationship Id="rId10" Type="http://schemas.openxmlformats.org/officeDocument/2006/relationships/hyperlink" Target="mailto:vmaskey@westliberty.edu"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vmaskey@westliberty.edu" TargetMode="External"/><Relationship Id="rId14" Type="http://schemas.openxmlformats.org/officeDocument/2006/relationships/hyperlink" Target="mailto:treasure.fields@west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dc:creator>
  <cp:lastModifiedBy>Diana.Harto</cp:lastModifiedBy>
  <cp:revision>4</cp:revision>
  <cp:lastPrinted>2016-08-16T20:26:00Z</cp:lastPrinted>
  <dcterms:created xsi:type="dcterms:W3CDTF">2017-08-04T15:05:00Z</dcterms:created>
  <dcterms:modified xsi:type="dcterms:W3CDTF">2017-08-04T16:10:00Z</dcterms:modified>
</cp:coreProperties>
</file>