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EAC36" w14:textId="77777777" w:rsidR="00981E1A" w:rsidRDefault="005E5898" w:rsidP="00A61832">
      <w:pPr>
        <w:jc w:val="center"/>
        <w:rPr>
          <w:rFonts w:ascii="Comic Sans MS" w:hAnsi="Comic Sans MS"/>
        </w:rPr>
      </w:pPr>
      <w:r>
        <w:rPr>
          <w:rFonts w:ascii="Comic Sans MS" w:hAnsi="Comic Sans MS"/>
        </w:rPr>
        <w:t xml:space="preserve"> </w:t>
      </w:r>
      <w:r w:rsidR="00981E1A">
        <w:rPr>
          <w:rFonts w:ascii="Comic Sans MS" w:hAnsi="Comic Sans MS"/>
        </w:rPr>
        <w:t xml:space="preserve">Bachelor of Science in </w:t>
      </w:r>
      <w:r w:rsidR="007831BA">
        <w:rPr>
          <w:rFonts w:ascii="Comic Sans MS" w:hAnsi="Comic Sans MS"/>
        </w:rPr>
        <w:t xml:space="preserve">Biology </w:t>
      </w:r>
    </w:p>
    <w:p w14:paraId="2E0169F0" w14:textId="77777777" w:rsidR="00A61832" w:rsidRDefault="00487DBB" w:rsidP="00A61832">
      <w:pPr>
        <w:jc w:val="center"/>
        <w:rPr>
          <w:rFonts w:ascii="Comic Sans MS" w:hAnsi="Comic Sans MS"/>
        </w:rPr>
      </w:pPr>
      <w:r>
        <w:rPr>
          <w:rFonts w:ascii="Comic Sans MS" w:hAnsi="Comic Sans MS"/>
        </w:rPr>
        <w:t>Human</w:t>
      </w:r>
      <w:r w:rsidR="00981E1A">
        <w:rPr>
          <w:rFonts w:ascii="Comic Sans MS" w:hAnsi="Comic Sans MS"/>
        </w:rPr>
        <w:t xml:space="preserve"> Biology</w:t>
      </w:r>
      <w:r w:rsidR="00FE75B6">
        <w:rPr>
          <w:rFonts w:ascii="Comic Sans MS" w:hAnsi="Comic Sans MS"/>
        </w:rPr>
        <w:t>/MSPAS 3+2</w:t>
      </w:r>
      <w:r w:rsidR="00981E1A">
        <w:rPr>
          <w:rFonts w:ascii="Comic Sans MS" w:hAnsi="Comic Sans MS"/>
        </w:rPr>
        <w:t xml:space="preserve"> Major</w:t>
      </w:r>
      <w:r w:rsidR="00FE75B6">
        <w:rPr>
          <w:rFonts w:ascii="Comic Sans MS" w:hAnsi="Comic Sans MS"/>
        </w:rPr>
        <w:t xml:space="preserve"> Advising Worksheet</w:t>
      </w:r>
      <w:r w:rsidR="00A61832" w:rsidRPr="006478C5">
        <w:rPr>
          <w:rFonts w:ascii="Comic Sans MS" w:hAnsi="Comic Sans MS"/>
          <w:vertAlign w:val="superscript"/>
        </w:rPr>
        <w:t>$</w:t>
      </w:r>
    </w:p>
    <w:p w14:paraId="0749D942" w14:textId="77777777" w:rsidR="00A61832" w:rsidRPr="00981E1A" w:rsidRDefault="00A61832" w:rsidP="00A61832">
      <w:pPr>
        <w:rPr>
          <w:rFonts w:ascii="Comic Sans MS" w:hAnsi="Comic Sans MS"/>
          <w:b/>
          <w:sz w:val="20"/>
          <w:szCs w:val="20"/>
        </w:rPr>
      </w:pPr>
    </w:p>
    <w:p w14:paraId="2FD3EE05" w14:textId="7A0B12A4" w:rsidR="00C836FB" w:rsidRPr="00981E1A" w:rsidRDefault="00C836FB" w:rsidP="00C836FB">
      <w:pPr>
        <w:rPr>
          <w:rFonts w:ascii="Comic Sans MS" w:hAnsi="Comic Sans MS"/>
          <w:b/>
          <w:sz w:val="20"/>
          <w:szCs w:val="20"/>
        </w:rPr>
      </w:pPr>
      <w:r w:rsidRPr="00981E1A">
        <w:rPr>
          <w:rFonts w:ascii="Comic Sans MS" w:hAnsi="Comic Sans MS"/>
          <w:b/>
          <w:sz w:val="20"/>
          <w:szCs w:val="20"/>
        </w:rPr>
        <w:t>General Studies:</w:t>
      </w:r>
    </w:p>
    <w:p w14:paraId="705F095C" w14:textId="77777777" w:rsidR="00C836FB" w:rsidRPr="00FF6637" w:rsidRDefault="00C836FB" w:rsidP="00C836FB">
      <w:pPr>
        <w:rPr>
          <w:rFonts w:ascii="Comic Sans MS" w:hAnsi="Comic Sans MS"/>
          <w:b/>
          <w:sz w:val="16"/>
          <w:szCs w:val="20"/>
        </w:rPr>
      </w:pPr>
    </w:p>
    <w:p w14:paraId="08F6FC92" w14:textId="77777777" w:rsidR="00C836FB" w:rsidRDefault="00C836FB" w:rsidP="00C836FB">
      <w:pPr>
        <w:rPr>
          <w:rFonts w:ascii="Comic Sans MS" w:hAnsi="Comic Sans MS"/>
          <w:sz w:val="20"/>
        </w:rPr>
      </w:pPr>
      <w:r>
        <w:rPr>
          <w:rFonts w:ascii="Comic Sans MS" w:hAnsi="Comic Sans MS"/>
        </w:rPr>
        <w:tab/>
      </w:r>
      <w:r>
        <w:rPr>
          <w:rFonts w:ascii="Comic Sans MS" w:hAnsi="Comic Sans MS"/>
          <w:sz w:val="20"/>
        </w:rPr>
        <w:t xml:space="preserve">Composition &amp; Oral </w:t>
      </w:r>
      <w:r w:rsidRPr="003654A9">
        <w:rPr>
          <w:rFonts w:ascii="Comic Sans MS" w:hAnsi="Comic Sans MS"/>
          <w:sz w:val="20"/>
        </w:rPr>
        <w:t>Communication Outcome</w:t>
      </w:r>
      <w:r>
        <w:rPr>
          <w:rFonts w:ascii="Comic Sans MS" w:hAnsi="Comic Sans MS"/>
          <w:sz w:val="20"/>
        </w:rPr>
        <w:t xml:space="preserve"> (6-10 credit hours)</w:t>
      </w:r>
    </w:p>
    <w:p w14:paraId="0644211E"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2-3 courses, grade of C or better required</w:t>
      </w:r>
    </w:p>
    <w:p w14:paraId="7EB73896"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ENG 101 and ENG 102</w:t>
      </w:r>
      <w:r>
        <w:rPr>
          <w:rFonts w:ascii="Comic Sans MS" w:hAnsi="Comic Sans MS"/>
          <w:sz w:val="20"/>
        </w:rPr>
        <w:tab/>
      </w:r>
      <w:r>
        <w:rPr>
          <w:rFonts w:ascii="Comic Sans MS" w:hAnsi="Comic Sans MS"/>
          <w:sz w:val="20"/>
        </w:rPr>
        <w:tab/>
        <w:t>__, __</w:t>
      </w:r>
      <w:r>
        <w:rPr>
          <w:rFonts w:ascii="Comic Sans MS" w:hAnsi="Comic Sans MS"/>
          <w:sz w:val="20"/>
        </w:rPr>
        <w:tab/>
      </w:r>
      <w:r>
        <w:rPr>
          <w:rFonts w:ascii="Comic Sans MS" w:hAnsi="Comic Sans MS"/>
          <w:sz w:val="20"/>
        </w:rPr>
        <w:tab/>
        <w:t>COM 101</w:t>
      </w:r>
      <w:r>
        <w:rPr>
          <w:rFonts w:ascii="Comic Sans MS" w:hAnsi="Comic Sans MS"/>
          <w:sz w:val="20"/>
        </w:rPr>
        <w:tab/>
      </w:r>
      <w:r>
        <w:rPr>
          <w:rFonts w:ascii="Comic Sans MS" w:hAnsi="Comic Sans MS"/>
          <w:sz w:val="20"/>
        </w:rPr>
        <w:tab/>
        <w:t>__</w:t>
      </w:r>
    </w:p>
    <w:p w14:paraId="5602D7A4"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t>OR</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(required for all students)</w:t>
      </w:r>
    </w:p>
    <w:p w14:paraId="46177FE0"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ENG 103</w:t>
      </w:r>
      <w:r>
        <w:rPr>
          <w:rFonts w:ascii="Comic Sans MS" w:hAnsi="Comic Sans MS"/>
          <w:sz w:val="20"/>
        </w:rPr>
        <w:tab/>
      </w:r>
      <w:r>
        <w:rPr>
          <w:rFonts w:ascii="Comic Sans MS" w:hAnsi="Comic Sans MS"/>
          <w:sz w:val="20"/>
        </w:rPr>
        <w:tab/>
      </w:r>
      <w:r>
        <w:rPr>
          <w:rFonts w:ascii="Comic Sans MS" w:hAnsi="Comic Sans MS"/>
          <w:sz w:val="20"/>
        </w:rPr>
        <w:tab/>
        <w:t>__</w:t>
      </w:r>
      <w:r>
        <w:rPr>
          <w:rFonts w:ascii="Comic Sans MS" w:hAnsi="Comic Sans MS"/>
          <w:sz w:val="20"/>
        </w:rPr>
        <w:tab/>
      </w:r>
    </w:p>
    <w:p w14:paraId="0E91914A" w14:textId="77777777" w:rsidR="00C836FB" w:rsidRPr="007274A0" w:rsidRDefault="00C836FB" w:rsidP="00C836FB">
      <w:pPr>
        <w:rPr>
          <w:rFonts w:ascii="Comic Sans MS" w:hAnsi="Comic Sans MS"/>
          <w:sz w:val="16"/>
        </w:rPr>
      </w:pPr>
    </w:p>
    <w:p w14:paraId="017F805B" w14:textId="77777777" w:rsidR="00C836FB" w:rsidRDefault="00C836FB" w:rsidP="00C836FB">
      <w:pPr>
        <w:ind w:left="720"/>
        <w:rPr>
          <w:rFonts w:ascii="Comic Sans MS" w:hAnsi="Comic Sans MS"/>
          <w:sz w:val="20"/>
        </w:rPr>
      </w:pPr>
      <w:r>
        <w:rPr>
          <w:rFonts w:ascii="Comic Sans MS" w:hAnsi="Comic Sans MS"/>
          <w:sz w:val="20"/>
        </w:rPr>
        <w:t>Analysis Outcome (3 credit hours; 7-11 credit hours of MATH and BIO/CHEM/PHYS satisfied within major requirements)</w:t>
      </w:r>
    </w:p>
    <w:p w14:paraId="136BC694" w14:textId="1DEE45E3"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r>
      <w:r w:rsidR="00950288">
        <w:rPr>
          <w:rFonts w:ascii="Comic Sans MS" w:hAnsi="Comic Sans MS"/>
          <w:sz w:val="20"/>
        </w:rPr>
        <w:t xml:space="preserve">Human Biology/MSPAS 3+2 </w:t>
      </w:r>
      <w:r>
        <w:rPr>
          <w:rFonts w:ascii="Comic Sans MS" w:hAnsi="Comic Sans MS"/>
          <w:sz w:val="20"/>
        </w:rPr>
        <w:t>Students must take:</w:t>
      </w:r>
      <w:r>
        <w:rPr>
          <w:rFonts w:ascii="Comic Sans MS" w:hAnsi="Comic Sans MS"/>
          <w:sz w:val="20"/>
        </w:rPr>
        <w:tab/>
      </w:r>
    </w:p>
    <w:p w14:paraId="67B4E02A" w14:textId="1B4ACD90" w:rsidR="00C836FB" w:rsidRDefault="00C836FB" w:rsidP="00950288">
      <w:pPr>
        <w:rPr>
          <w:rFonts w:ascii="Comic Sans MS" w:hAnsi="Comic Sans MS"/>
          <w:sz w:val="20"/>
        </w:rPr>
      </w:pPr>
      <w:r>
        <w:rPr>
          <w:rFonts w:ascii="Comic Sans MS" w:hAnsi="Comic Sans MS"/>
          <w:sz w:val="20"/>
        </w:rPr>
        <w:tab/>
      </w:r>
      <w:r>
        <w:rPr>
          <w:rFonts w:ascii="Comic Sans MS" w:hAnsi="Comic Sans MS"/>
          <w:sz w:val="20"/>
        </w:rPr>
        <w:tab/>
      </w:r>
      <w:r w:rsidR="00950288">
        <w:rPr>
          <w:rFonts w:ascii="Comic Sans MS" w:hAnsi="Comic Sans MS"/>
          <w:sz w:val="20"/>
        </w:rPr>
        <w:t xml:space="preserve">PSYC 101 (Intro to </w:t>
      </w:r>
      <w:proofErr w:type="gramStart"/>
      <w:r w:rsidR="00950288">
        <w:rPr>
          <w:rFonts w:ascii="Comic Sans MS" w:hAnsi="Comic Sans MS"/>
          <w:sz w:val="20"/>
        </w:rPr>
        <w:t>Psych)*</w:t>
      </w:r>
      <w:proofErr w:type="gramEnd"/>
      <w:r w:rsidR="00950288">
        <w:rPr>
          <w:rFonts w:ascii="Comic Sans MS" w:hAnsi="Comic Sans MS"/>
          <w:sz w:val="20"/>
        </w:rPr>
        <w:tab/>
        <w:t>__</w:t>
      </w:r>
    </w:p>
    <w:p w14:paraId="1FBCDA0B" w14:textId="77777777" w:rsidR="00950288" w:rsidRPr="007274A0" w:rsidRDefault="00950288" w:rsidP="00950288">
      <w:pPr>
        <w:rPr>
          <w:rFonts w:ascii="Comic Sans MS" w:hAnsi="Comic Sans MS"/>
          <w:sz w:val="16"/>
        </w:rPr>
      </w:pPr>
    </w:p>
    <w:p w14:paraId="210899EE" w14:textId="77777777" w:rsidR="00C836FB" w:rsidRDefault="00C836FB" w:rsidP="00C836FB">
      <w:pPr>
        <w:rPr>
          <w:rFonts w:ascii="Comic Sans MS" w:hAnsi="Comic Sans MS"/>
          <w:sz w:val="20"/>
        </w:rPr>
      </w:pPr>
      <w:r>
        <w:rPr>
          <w:rFonts w:ascii="Comic Sans MS" w:hAnsi="Comic Sans MS"/>
          <w:sz w:val="20"/>
        </w:rPr>
        <w:tab/>
        <w:t>Cultural Literacy Outcome (18 credit hours)</w:t>
      </w:r>
    </w:p>
    <w:p w14:paraId="6205FDCD"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Students must take courses from each literacy block as directed:</w:t>
      </w:r>
    </w:p>
    <w:p w14:paraId="1AE6801C"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r>
      <w:r w:rsidRPr="009627CB">
        <w:rPr>
          <w:rFonts w:ascii="Comic Sans MS" w:hAnsi="Comic Sans MS"/>
          <w:sz w:val="20"/>
          <w:u w:val="single"/>
        </w:rPr>
        <w:t>History (1 Course)</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sidRPr="009627CB">
        <w:rPr>
          <w:rFonts w:ascii="Comic Sans MS" w:hAnsi="Comic Sans MS"/>
          <w:sz w:val="20"/>
          <w:u w:val="single"/>
        </w:rPr>
        <w:t>Literature (1 Course)</w:t>
      </w:r>
    </w:p>
    <w:p w14:paraId="17CD7576"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HIST 103, 104, 210, 211</w:t>
      </w:r>
      <w:r>
        <w:rPr>
          <w:rFonts w:ascii="Comic Sans MS" w:hAnsi="Comic Sans MS"/>
          <w:sz w:val="20"/>
        </w:rPr>
        <w:tab/>
        <w:t>__</w:t>
      </w:r>
      <w:r>
        <w:rPr>
          <w:rFonts w:ascii="Comic Sans MS" w:hAnsi="Comic Sans MS"/>
          <w:sz w:val="20"/>
        </w:rPr>
        <w:tab/>
      </w:r>
      <w:r>
        <w:rPr>
          <w:rFonts w:ascii="Comic Sans MS" w:hAnsi="Comic Sans MS"/>
          <w:sz w:val="20"/>
        </w:rPr>
        <w:tab/>
        <w:t>ENG 202, 204, 205, 214, 215</w:t>
      </w:r>
      <w:r>
        <w:rPr>
          <w:rFonts w:ascii="Comic Sans MS" w:hAnsi="Comic Sans MS"/>
          <w:sz w:val="20"/>
        </w:rPr>
        <w:tab/>
        <w:t>__</w:t>
      </w:r>
    </w:p>
    <w:p w14:paraId="401FE7B0" w14:textId="77777777" w:rsidR="00C836FB" w:rsidRDefault="00C836FB" w:rsidP="00C836FB">
      <w:pPr>
        <w:rPr>
          <w:rFonts w:ascii="Comic Sans MS" w:hAnsi="Comic Sans MS"/>
          <w:sz w:val="20"/>
        </w:rPr>
      </w:pPr>
    </w:p>
    <w:p w14:paraId="23083124"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r>
      <w:r w:rsidRPr="006411AC">
        <w:rPr>
          <w:rFonts w:ascii="Comic Sans MS" w:hAnsi="Comic Sans MS"/>
          <w:sz w:val="20"/>
          <w:u w:val="single"/>
        </w:rPr>
        <w:t xml:space="preserve">Arts </w:t>
      </w:r>
      <w:r>
        <w:rPr>
          <w:rFonts w:ascii="Comic Sans MS" w:hAnsi="Comic Sans MS"/>
          <w:sz w:val="20"/>
          <w:u w:val="single"/>
        </w:rPr>
        <w:t xml:space="preserve">&amp; Humanities </w:t>
      </w:r>
      <w:r w:rsidRPr="006411AC">
        <w:rPr>
          <w:rFonts w:ascii="Comic Sans MS" w:hAnsi="Comic Sans MS"/>
          <w:sz w:val="20"/>
          <w:u w:val="single"/>
        </w:rPr>
        <w:t>(</w:t>
      </w:r>
      <w:r>
        <w:rPr>
          <w:rFonts w:ascii="Comic Sans MS" w:hAnsi="Comic Sans MS"/>
          <w:sz w:val="20"/>
          <w:u w:val="single"/>
        </w:rPr>
        <w:t>2</w:t>
      </w:r>
      <w:r w:rsidRPr="006411AC">
        <w:rPr>
          <w:rFonts w:ascii="Comic Sans MS" w:hAnsi="Comic Sans MS"/>
          <w:sz w:val="20"/>
          <w:u w:val="single"/>
        </w:rPr>
        <w:t xml:space="preserve"> Course</w:t>
      </w:r>
      <w:r>
        <w:rPr>
          <w:rFonts w:ascii="Comic Sans MS" w:hAnsi="Comic Sans MS"/>
          <w:sz w:val="20"/>
          <w:u w:val="single"/>
        </w:rPr>
        <w:t>s</w:t>
      </w:r>
      <w:r w:rsidRPr="006411AC">
        <w:rPr>
          <w:rFonts w:ascii="Comic Sans MS" w:hAnsi="Comic Sans MS"/>
          <w:sz w:val="20"/>
          <w:u w:val="single"/>
        </w:rPr>
        <w:t>)</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u w:val="single"/>
        </w:rPr>
        <w:t>Social Sciences (2 Courses)</w:t>
      </w:r>
    </w:p>
    <w:p w14:paraId="4E7B2456" w14:textId="52EFA0A3" w:rsidR="00950288" w:rsidRPr="00950288" w:rsidRDefault="00C836FB" w:rsidP="00950288">
      <w:pPr>
        <w:ind w:left="720" w:hanging="720"/>
        <w:rPr>
          <w:rFonts w:ascii="Comic Sans MS" w:hAnsi="Comic Sans MS"/>
          <w:b/>
          <w:bCs/>
          <w:sz w:val="20"/>
        </w:rPr>
      </w:pPr>
      <w:r>
        <w:rPr>
          <w:rFonts w:ascii="Comic Sans MS" w:hAnsi="Comic Sans MS"/>
          <w:sz w:val="20"/>
        </w:rPr>
        <w:tab/>
      </w:r>
      <w:r>
        <w:rPr>
          <w:rFonts w:ascii="Comic Sans MS" w:hAnsi="Comic Sans MS"/>
          <w:sz w:val="20"/>
        </w:rPr>
        <w:tab/>
        <w:t>1 course from each group</w:t>
      </w:r>
      <w:r>
        <w:rPr>
          <w:rFonts w:ascii="Comic Sans MS" w:hAnsi="Comic Sans MS"/>
          <w:sz w:val="20"/>
        </w:rPr>
        <w:tab/>
      </w:r>
      <w:r>
        <w:rPr>
          <w:rFonts w:ascii="Comic Sans MS" w:hAnsi="Comic Sans MS"/>
          <w:sz w:val="20"/>
        </w:rPr>
        <w:tab/>
      </w:r>
      <w:r>
        <w:rPr>
          <w:rFonts w:ascii="Comic Sans MS" w:hAnsi="Comic Sans MS"/>
          <w:sz w:val="20"/>
        </w:rPr>
        <w:tab/>
      </w:r>
      <w:r w:rsidR="00950288">
        <w:rPr>
          <w:rFonts w:ascii="Comic Sans MS" w:hAnsi="Comic Sans MS"/>
          <w:sz w:val="20"/>
        </w:rPr>
        <w:t>1</w:t>
      </w:r>
      <w:r>
        <w:rPr>
          <w:rFonts w:ascii="Comic Sans MS" w:hAnsi="Comic Sans MS"/>
          <w:sz w:val="20"/>
        </w:rPr>
        <w:t xml:space="preserve"> course from </w:t>
      </w:r>
      <w:r w:rsidR="00950288">
        <w:rPr>
          <w:rFonts w:ascii="Comic Sans MS" w:hAnsi="Comic Sans MS"/>
          <w:sz w:val="20"/>
        </w:rPr>
        <w:t xml:space="preserve">Group I or II AND </w:t>
      </w:r>
      <w:r w:rsidR="00950288" w:rsidRPr="00950288">
        <w:rPr>
          <w:rFonts w:ascii="Comic Sans MS" w:hAnsi="Comic Sans MS"/>
          <w:b/>
          <w:bCs/>
          <w:sz w:val="20"/>
        </w:rPr>
        <w:t xml:space="preserve">SOC </w:t>
      </w:r>
    </w:p>
    <w:p w14:paraId="0C5202A1" w14:textId="164E0C17" w:rsidR="00C836FB" w:rsidRPr="00950288" w:rsidRDefault="00950288" w:rsidP="00950288">
      <w:pPr>
        <w:ind w:left="5040" w:firstLine="720"/>
        <w:rPr>
          <w:rFonts w:ascii="Comic Sans MS" w:hAnsi="Comic Sans MS"/>
          <w:sz w:val="20"/>
        </w:rPr>
      </w:pPr>
      <w:r w:rsidRPr="00950288">
        <w:rPr>
          <w:rFonts w:ascii="Comic Sans MS" w:hAnsi="Comic Sans MS"/>
          <w:b/>
          <w:bCs/>
          <w:sz w:val="20"/>
        </w:rPr>
        <w:t>150</w:t>
      </w:r>
      <w:r>
        <w:rPr>
          <w:rFonts w:ascii="Comic Sans MS" w:hAnsi="Comic Sans MS"/>
          <w:b/>
          <w:bCs/>
          <w:sz w:val="20"/>
        </w:rPr>
        <w:t xml:space="preserve"> </w:t>
      </w:r>
      <w:r>
        <w:rPr>
          <w:rFonts w:ascii="Comic Sans MS" w:hAnsi="Comic Sans MS"/>
          <w:sz w:val="20"/>
        </w:rPr>
        <w:t>from Group III</w:t>
      </w:r>
    </w:p>
    <w:p w14:paraId="413B9814"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GROUP I:</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GROUP I:</w:t>
      </w:r>
    </w:p>
    <w:p w14:paraId="26461CF2"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ART 140, 341, 343,</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GEO 205, 206</w:t>
      </w:r>
      <w:r>
        <w:rPr>
          <w:rFonts w:ascii="Comic Sans MS" w:hAnsi="Comic Sans MS"/>
          <w:sz w:val="20"/>
        </w:rPr>
        <w:tab/>
      </w:r>
      <w:r>
        <w:rPr>
          <w:rFonts w:ascii="Comic Sans MS" w:hAnsi="Comic Sans MS"/>
          <w:sz w:val="20"/>
        </w:rPr>
        <w:tab/>
      </w:r>
      <w:r>
        <w:rPr>
          <w:rFonts w:ascii="Comic Sans MS" w:hAnsi="Comic Sans MS"/>
          <w:sz w:val="20"/>
        </w:rPr>
        <w:tab/>
        <w:t>__</w:t>
      </w:r>
    </w:p>
    <w:p w14:paraId="6AD1360B"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MUS 130, 132, 133, 134</w:t>
      </w:r>
      <w:r>
        <w:rPr>
          <w:rFonts w:ascii="Comic Sans MS" w:hAnsi="Comic Sans MS"/>
          <w:sz w:val="20"/>
        </w:rPr>
        <w:tab/>
      </w:r>
      <w:r>
        <w:rPr>
          <w:rFonts w:ascii="Comic Sans MS" w:hAnsi="Comic Sans MS"/>
          <w:sz w:val="20"/>
        </w:rPr>
        <w:tab/>
      </w:r>
      <w:r>
        <w:rPr>
          <w:rFonts w:ascii="Comic Sans MS" w:hAnsi="Comic Sans MS"/>
          <w:sz w:val="20"/>
        </w:rPr>
        <w:tab/>
      </w:r>
    </w:p>
    <w:p w14:paraId="771344CB"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THE 100, 300</w:t>
      </w:r>
      <w:r>
        <w:rPr>
          <w:rFonts w:ascii="Comic Sans MS" w:hAnsi="Comic Sans MS"/>
          <w:sz w:val="20"/>
        </w:rPr>
        <w:tab/>
      </w:r>
      <w:r>
        <w:rPr>
          <w:rFonts w:ascii="Comic Sans MS" w:hAnsi="Comic Sans MS"/>
          <w:sz w:val="20"/>
        </w:rPr>
        <w:tab/>
      </w:r>
      <w:r>
        <w:rPr>
          <w:rFonts w:ascii="Comic Sans MS" w:hAnsi="Comic Sans MS"/>
          <w:sz w:val="20"/>
        </w:rPr>
        <w:tab/>
        <w:t xml:space="preserve">__ </w:t>
      </w:r>
      <w:r>
        <w:rPr>
          <w:rFonts w:ascii="Comic Sans MS" w:hAnsi="Comic Sans MS"/>
          <w:sz w:val="20"/>
        </w:rPr>
        <w:tab/>
      </w:r>
      <w:r>
        <w:rPr>
          <w:rFonts w:ascii="Comic Sans MS" w:hAnsi="Comic Sans MS"/>
          <w:sz w:val="20"/>
        </w:rPr>
        <w:tab/>
        <w:t>GROUP II:</w:t>
      </w:r>
    </w:p>
    <w:p w14:paraId="3943293E"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POLS 101, 201, 202</w:t>
      </w:r>
      <w:r>
        <w:rPr>
          <w:rFonts w:ascii="Comic Sans MS" w:hAnsi="Comic Sans MS"/>
          <w:sz w:val="20"/>
        </w:rPr>
        <w:tab/>
      </w:r>
      <w:r>
        <w:rPr>
          <w:rFonts w:ascii="Comic Sans MS" w:hAnsi="Comic Sans MS"/>
          <w:sz w:val="20"/>
        </w:rPr>
        <w:tab/>
        <w:t>__</w:t>
      </w:r>
    </w:p>
    <w:p w14:paraId="6091EEFC" w14:textId="77777777" w:rsidR="00C836FB" w:rsidRPr="003654A9" w:rsidRDefault="00C836FB" w:rsidP="00C836FB">
      <w:pPr>
        <w:rPr>
          <w:rFonts w:ascii="Comic Sans MS" w:hAnsi="Comic Sans MS"/>
          <w:sz w:val="20"/>
        </w:rPr>
      </w:pPr>
      <w:r>
        <w:rPr>
          <w:rFonts w:ascii="Comic Sans MS" w:hAnsi="Comic Sans MS"/>
          <w:sz w:val="20"/>
        </w:rPr>
        <w:tab/>
      </w:r>
      <w:r>
        <w:rPr>
          <w:rFonts w:ascii="Comic Sans MS" w:hAnsi="Comic Sans MS"/>
          <w:sz w:val="20"/>
        </w:rPr>
        <w:tab/>
        <w:t>GROUP II:</w:t>
      </w:r>
    </w:p>
    <w:p w14:paraId="598A33FA" w14:textId="77777777" w:rsidR="00C836FB" w:rsidRDefault="00C836FB" w:rsidP="00C836FB">
      <w:pPr>
        <w:rPr>
          <w:rFonts w:ascii="Comic Sans MS" w:hAnsi="Comic Sans MS"/>
          <w:sz w:val="20"/>
        </w:rPr>
      </w:pPr>
      <w:r>
        <w:rPr>
          <w:rFonts w:ascii="Comic Sans MS" w:hAnsi="Comic Sans MS"/>
        </w:rPr>
        <w:tab/>
      </w:r>
      <w:r>
        <w:rPr>
          <w:rFonts w:ascii="Comic Sans MS" w:hAnsi="Comic Sans MS"/>
        </w:rPr>
        <w:tab/>
      </w:r>
      <w:r w:rsidRPr="009627CB">
        <w:rPr>
          <w:rFonts w:ascii="Comic Sans MS" w:hAnsi="Comic Sans MS"/>
          <w:sz w:val="20"/>
        </w:rPr>
        <w:t>PHIL 201</w:t>
      </w:r>
      <w:r>
        <w:rPr>
          <w:rFonts w:ascii="Comic Sans MS" w:hAnsi="Comic Sans MS"/>
          <w:sz w:val="20"/>
        </w:rPr>
        <w:t>, 205</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GROUP III:</w:t>
      </w:r>
    </w:p>
    <w:p w14:paraId="25F8F662"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REL 250, 335</w:t>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r>
      <w:r>
        <w:rPr>
          <w:rFonts w:ascii="Comic Sans MS" w:hAnsi="Comic Sans MS"/>
          <w:sz w:val="20"/>
        </w:rPr>
        <w:tab/>
        <w:t>SOC 150*, SWK 201</w:t>
      </w:r>
      <w:r>
        <w:rPr>
          <w:rFonts w:ascii="Comic Sans MS" w:hAnsi="Comic Sans MS"/>
          <w:sz w:val="20"/>
        </w:rPr>
        <w:tab/>
      </w:r>
      <w:r>
        <w:rPr>
          <w:rFonts w:ascii="Comic Sans MS" w:hAnsi="Comic Sans MS"/>
          <w:sz w:val="20"/>
        </w:rPr>
        <w:tab/>
        <w:t>__</w:t>
      </w:r>
    </w:p>
    <w:p w14:paraId="5B10CB0B"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Any FREN or SPAN</w:t>
      </w:r>
    </w:p>
    <w:p w14:paraId="2E4A3CBD" w14:textId="77777777" w:rsidR="00C836FB" w:rsidRDefault="00C836FB" w:rsidP="00C836FB">
      <w:pPr>
        <w:rPr>
          <w:rFonts w:ascii="Comic Sans MS" w:hAnsi="Comic Sans MS"/>
          <w:sz w:val="20"/>
        </w:rPr>
      </w:pPr>
      <w:r>
        <w:rPr>
          <w:rFonts w:ascii="Comic Sans MS" w:hAnsi="Comic Sans MS"/>
          <w:sz w:val="20"/>
        </w:rPr>
        <w:tab/>
      </w:r>
      <w:r>
        <w:rPr>
          <w:rFonts w:ascii="Comic Sans MS" w:hAnsi="Comic Sans MS"/>
          <w:sz w:val="20"/>
        </w:rPr>
        <w:tab/>
        <w:t>SPA 252</w:t>
      </w:r>
      <w:r>
        <w:rPr>
          <w:rFonts w:ascii="Comic Sans MS" w:hAnsi="Comic Sans MS"/>
          <w:sz w:val="20"/>
        </w:rPr>
        <w:tab/>
      </w:r>
      <w:r>
        <w:rPr>
          <w:rFonts w:ascii="Comic Sans MS" w:hAnsi="Comic Sans MS"/>
          <w:sz w:val="20"/>
        </w:rPr>
        <w:tab/>
      </w:r>
      <w:r>
        <w:rPr>
          <w:rFonts w:ascii="Comic Sans MS" w:hAnsi="Comic Sans MS"/>
          <w:sz w:val="20"/>
        </w:rPr>
        <w:tab/>
        <w:t>__</w:t>
      </w:r>
    </w:p>
    <w:p w14:paraId="7108ED08" w14:textId="77777777" w:rsidR="00C836FB" w:rsidRPr="00AB187E" w:rsidRDefault="00C836FB" w:rsidP="00C836FB">
      <w:pPr>
        <w:rPr>
          <w:rFonts w:ascii="Comic Sans MS" w:hAnsi="Comic Sans MS"/>
          <w:sz w:val="20"/>
        </w:rPr>
      </w:pPr>
      <w:r>
        <w:rPr>
          <w:rFonts w:ascii="Comic Sans MS" w:hAnsi="Comic Sans MS"/>
          <w:sz w:val="20"/>
        </w:rPr>
        <w:tab/>
      </w:r>
      <w:r>
        <w:rPr>
          <w:rFonts w:ascii="Comic Sans MS" w:hAnsi="Comic Sans MS"/>
          <w:sz w:val="20"/>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E7A4BF5" w14:textId="77777777" w:rsidR="00C836FB" w:rsidRDefault="00C836FB" w:rsidP="00C836FB">
      <w:pPr>
        <w:jc w:val="center"/>
        <w:rPr>
          <w:rFonts w:ascii="Comic Sans MS" w:hAnsi="Comic Sans MS"/>
          <w:sz w:val="20"/>
          <w:szCs w:val="20"/>
        </w:rPr>
      </w:pPr>
      <w:r w:rsidRPr="008E376C">
        <w:rPr>
          <w:rFonts w:ascii="Comic Sans MS" w:hAnsi="Comic Sans MS"/>
          <w:sz w:val="16"/>
          <w:szCs w:val="20"/>
        </w:rPr>
        <w:t>*Students must take PSYC 101</w:t>
      </w:r>
      <w:r>
        <w:rPr>
          <w:rFonts w:ascii="Comic Sans MS" w:hAnsi="Comic Sans MS"/>
          <w:sz w:val="16"/>
          <w:szCs w:val="20"/>
        </w:rPr>
        <w:t xml:space="preserve"> and SOC 150</w:t>
      </w:r>
      <w:r w:rsidRPr="008E376C">
        <w:rPr>
          <w:rFonts w:ascii="Comic Sans MS" w:hAnsi="Comic Sans MS"/>
          <w:sz w:val="16"/>
          <w:szCs w:val="20"/>
        </w:rPr>
        <w:t xml:space="preserve"> as a General Studies course.</w:t>
      </w:r>
    </w:p>
    <w:p w14:paraId="69E50A2A" w14:textId="77777777" w:rsidR="00431617" w:rsidRPr="00981E1A" w:rsidRDefault="00431617" w:rsidP="00A61832">
      <w:pPr>
        <w:rPr>
          <w:rFonts w:ascii="Comic Sans MS" w:hAnsi="Comic Sans MS"/>
          <w:sz w:val="20"/>
          <w:szCs w:val="20"/>
        </w:rPr>
      </w:pPr>
    </w:p>
    <w:p w14:paraId="12C3D5B6" w14:textId="77777777" w:rsidR="00A61832" w:rsidRPr="00981E1A" w:rsidRDefault="00431617" w:rsidP="00A61832">
      <w:pPr>
        <w:rPr>
          <w:rFonts w:ascii="Comic Sans MS" w:hAnsi="Comic Sans MS"/>
          <w:b/>
          <w:sz w:val="20"/>
          <w:szCs w:val="20"/>
        </w:rPr>
      </w:pPr>
      <w:r>
        <w:rPr>
          <w:rFonts w:ascii="Comic Sans MS" w:hAnsi="Comic Sans MS"/>
          <w:b/>
          <w:sz w:val="20"/>
          <w:szCs w:val="20"/>
        </w:rPr>
        <w:t xml:space="preserve">Human </w:t>
      </w:r>
      <w:r w:rsidR="00981E1A">
        <w:rPr>
          <w:rFonts w:ascii="Comic Sans MS" w:hAnsi="Comic Sans MS"/>
          <w:b/>
          <w:sz w:val="20"/>
          <w:szCs w:val="20"/>
        </w:rPr>
        <w:t>Biology</w:t>
      </w:r>
      <w:r w:rsidR="00B445C8">
        <w:rPr>
          <w:rFonts w:ascii="Comic Sans MS" w:hAnsi="Comic Sans MS"/>
          <w:b/>
          <w:sz w:val="20"/>
          <w:szCs w:val="20"/>
        </w:rPr>
        <w:t>/MSPAS 3+2</w:t>
      </w:r>
      <w:r w:rsidR="00981E1A">
        <w:rPr>
          <w:rFonts w:ascii="Comic Sans MS" w:hAnsi="Comic Sans MS"/>
          <w:b/>
          <w:sz w:val="20"/>
          <w:szCs w:val="20"/>
        </w:rPr>
        <w:t xml:space="preserve"> Major:</w:t>
      </w:r>
    </w:p>
    <w:p w14:paraId="7DEA6288" w14:textId="6C5BE7E0" w:rsidR="00A61832" w:rsidRPr="00C645F0" w:rsidRDefault="00A61832" w:rsidP="00A61832">
      <w:pPr>
        <w:rPr>
          <w:rFonts w:ascii="Comic Sans MS" w:hAnsi="Comic Sans MS"/>
          <w:sz w:val="20"/>
          <w:szCs w:val="20"/>
        </w:rPr>
      </w:pPr>
      <w:r>
        <w:rPr>
          <w:rFonts w:ascii="Comic Sans MS" w:hAnsi="Comic Sans MS"/>
        </w:rPr>
        <w:tab/>
      </w:r>
      <w:r w:rsidRPr="00C645F0">
        <w:rPr>
          <w:rFonts w:ascii="Comic Sans MS" w:hAnsi="Comic Sans MS"/>
          <w:sz w:val="20"/>
          <w:szCs w:val="20"/>
        </w:rPr>
        <w:t>Core Courses</w:t>
      </w:r>
      <w:r w:rsidR="00652F43">
        <w:rPr>
          <w:rFonts w:ascii="Comic Sans MS" w:hAnsi="Comic Sans MS"/>
          <w:sz w:val="20"/>
          <w:szCs w:val="20"/>
        </w:rPr>
        <w:t xml:space="preserve"> (3</w:t>
      </w:r>
      <w:r w:rsidR="00344286">
        <w:rPr>
          <w:rFonts w:ascii="Comic Sans MS" w:hAnsi="Comic Sans MS"/>
          <w:sz w:val="20"/>
          <w:szCs w:val="20"/>
        </w:rPr>
        <w:t>1</w:t>
      </w:r>
      <w:r w:rsidR="00652F43">
        <w:rPr>
          <w:rFonts w:ascii="Comic Sans MS" w:hAnsi="Comic Sans MS"/>
          <w:sz w:val="20"/>
          <w:szCs w:val="20"/>
        </w:rPr>
        <w:t xml:space="preserve"> credit hours)</w:t>
      </w:r>
      <w:r w:rsidRPr="00C645F0">
        <w:rPr>
          <w:rFonts w:ascii="Comic Sans MS" w:hAnsi="Comic Sans MS"/>
          <w:sz w:val="20"/>
          <w:szCs w:val="20"/>
        </w:rPr>
        <w:t>:</w:t>
      </w:r>
    </w:p>
    <w:p w14:paraId="23D2FD2F" w14:textId="77777777" w:rsidR="00A61832" w:rsidRPr="00C645F0" w:rsidRDefault="00A61832" w:rsidP="00A61832">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124/125</w:t>
      </w:r>
      <w:r w:rsidR="00A53AD9" w:rsidRPr="00A53AD9">
        <w:rPr>
          <w:rFonts w:ascii="Comic Sans MS" w:hAnsi="Comic Sans MS"/>
          <w:sz w:val="22"/>
          <w:szCs w:val="20"/>
          <w:vertAlign w:val="superscript"/>
        </w:rPr>
        <w:t>ŧ</w:t>
      </w:r>
      <w:r w:rsidR="00EC2A30">
        <w:rPr>
          <w:rFonts w:ascii="Comic Sans MS" w:hAnsi="Comic Sans MS"/>
          <w:sz w:val="22"/>
          <w:szCs w:val="20"/>
          <w:vertAlign w:val="superscript"/>
        </w:rPr>
        <w:t>^</w:t>
      </w:r>
      <w:r w:rsidRPr="00C645F0">
        <w:rPr>
          <w:rFonts w:ascii="Comic Sans MS" w:hAnsi="Comic Sans MS"/>
          <w:sz w:val="20"/>
          <w:szCs w:val="20"/>
        </w:rPr>
        <w:t xml:space="preserve"> (</w:t>
      </w:r>
      <w:proofErr w:type="spellStart"/>
      <w:r w:rsidRPr="00C645F0">
        <w:rPr>
          <w:rFonts w:ascii="Comic Sans MS" w:hAnsi="Comic Sans MS"/>
          <w:sz w:val="20"/>
          <w:szCs w:val="20"/>
        </w:rPr>
        <w:t>Prin</w:t>
      </w:r>
      <w:proofErr w:type="spellEnd"/>
      <w:r w:rsidRPr="00C645F0">
        <w:rPr>
          <w:rFonts w:ascii="Comic Sans MS" w:hAnsi="Comic Sans MS"/>
          <w:sz w:val="20"/>
          <w:szCs w:val="20"/>
        </w:rPr>
        <w:t xml:space="preserve"> Bio</w:t>
      </w:r>
      <w:r w:rsidR="00981E1A">
        <w:rPr>
          <w:rFonts w:ascii="Comic Sans MS" w:hAnsi="Comic Sans MS"/>
          <w:sz w:val="20"/>
          <w:szCs w:val="20"/>
        </w:rPr>
        <w:t>/lab</w:t>
      </w:r>
      <w:r>
        <w:rPr>
          <w:rFonts w:ascii="Comic Sans MS" w:hAnsi="Comic Sans MS"/>
          <w:sz w:val="20"/>
          <w:szCs w:val="20"/>
        </w:rPr>
        <w:t>)</w:t>
      </w:r>
      <w:r w:rsidR="00B124E4">
        <w:rPr>
          <w:rFonts w:ascii="Comic Sans MS" w:hAnsi="Comic Sans MS"/>
          <w:sz w:val="20"/>
          <w:szCs w:val="20"/>
        </w:rPr>
        <w:tab/>
      </w:r>
      <w:r w:rsidRPr="00C645F0">
        <w:rPr>
          <w:rFonts w:ascii="Comic Sans MS" w:hAnsi="Comic Sans MS"/>
          <w:sz w:val="20"/>
          <w:szCs w:val="20"/>
        </w:rPr>
        <w:t>__/__</w:t>
      </w:r>
      <w:r w:rsidR="00981E1A">
        <w:rPr>
          <w:rFonts w:ascii="Comic Sans MS" w:hAnsi="Comic Sans MS"/>
          <w:sz w:val="20"/>
          <w:szCs w:val="20"/>
        </w:rPr>
        <w:t>(4h)</w:t>
      </w:r>
      <w:r>
        <w:rPr>
          <w:rFonts w:ascii="Comic Sans MS" w:hAnsi="Comic Sans MS"/>
          <w:sz w:val="20"/>
          <w:szCs w:val="20"/>
        </w:rPr>
        <w:tab/>
      </w:r>
      <w:r w:rsidR="00981E1A">
        <w:rPr>
          <w:rFonts w:ascii="Comic Sans MS" w:hAnsi="Comic Sans MS"/>
          <w:sz w:val="20"/>
          <w:szCs w:val="20"/>
        </w:rPr>
        <w:t>PHYS 101/110 (Phys I</w:t>
      </w:r>
      <w:r w:rsidR="00464EBE">
        <w:rPr>
          <w:rFonts w:ascii="Comic Sans MS" w:hAnsi="Comic Sans MS"/>
          <w:sz w:val="20"/>
          <w:szCs w:val="20"/>
        </w:rPr>
        <w:t xml:space="preserve">; </w:t>
      </w:r>
      <w:proofErr w:type="gramStart"/>
      <w:r w:rsidR="00464EBE">
        <w:rPr>
          <w:rFonts w:ascii="Comic Sans MS" w:hAnsi="Comic Sans MS"/>
          <w:sz w:val="20"/>
          <w:szCs w:val="20"/>
        </w:rPr>
        <w:t>F)</w:t>
      </w:r>
      <w:r w:rsidR="00B33E98">
        <w:rPr>
          <w:rFonts w:ascii="Comic Sans MS" w:hAnsi="Comic Sans MS"/>
          <w:sz w:val="20"/>
          <w:szCs w:val="20"/>
        </w:rPr>
        <w:t xml:space="preserve">   </w:t>
      </w:r>
      <w:proofErr w:type="gramEnd"/>
      <w:r w:rsidRPr="00C645F0">
        <w:rPr>
          <w:rFonts w:ascii="Comic Sans MS" w:hAnsi="Comic Sans MS"/>
          <w:sz w:val="20"/>
          <w:szCs w:val="20"/>
        </w:rPr>
        <w:t>__/__</w:t>
      </w:r>
      <w:r w:rsidR="00981E1A">
        <w:rPr>
          <w:rFonts w:ascii="Comic Sans MS" w:hAnsi="Comic Sans MS"/>
          <w:sz w:val="20"/>
          <w:szCs w:val="20"/>
        </w:rPr>
        <w:t>(4h)</w:t>
      </w:r>
    </w:p>
    <w:p w14:paraId="7047BEA0" w14:textId="77777777" w:rsidR="00A61832" w:rsidRPr="00C645F0" w:rsidRDefault="00A61832" w:rsidP="00A61832">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431617" w:rsidRPr="00C645F0">
        <w:rPr>
          <w:rFonts w:ascii="Comic Sans MS" w:hAnsi="Comic Sans MS"/>
          <w:sz w:val="20"/>
          <w:szCs w:val="20"/>
        </w:rPr>
        <w:t>BIO 202</w:t>
      </w:r>
      <w:r w:rsidR="00431617">
        <w:rPr>
          <w:rFonts w:ascii="Comic Sans MS" w:hAnsi="Comic Sans MS"/>
          <w:sz w:val="20"/>
          <w:szCs w:val="20"/>
        </w:rPr>
        <w:t>/203</w:t>
      </w:r>
      <w:r w:rsidR="00EC2A30">
        <w:rPr>
          <w:rFonts w:ascii="Comic Sans MS" w:hAnsi="Comic Sans MS"/>
          <w:sz w:val="20"/>
          <w:szCs w:val="20"/>
          <w:vertAlign w:val="superscript"/>
        </w:rPr>
        <w:t>^</w:t>
      </w:r>
      <w:r w:rsidR="00431617" w:rsidRPr="00C645F0">
        <w:rPr>
          <w:rFonts w:ascii="Comic Sans MS" w:hAnsi="Comic Sans MS"/>
          <w:sz w:val="20"/>
          <w:szCs w:val="20"/>
        </w:rPr>
        <w:t xml:space="preserve"> (Zoology</w:t>
      </w:r>
      <w:r w:rsidR="00431617">
        <w:rPr>
          <w:rFonts w:ascii="Comic Sans MS" w:hAnsi="Comic Sans MS"/>
          <w:sz w:val="20"/>
          <w:szCs w:val="20"/>
        </w:rPr>
        <w:t>/lab</w:t>
      </w:r>
      <w:r w:rsidR="00431617" w:rsidRPr="00C645F0">
        <w:rPr>
          <w:rFonts w:ascii="Comic Sans MS" w:hAnsi="Comic Sans MS"/>
          <w:sz w:val="20"/>
          <w:szCs w:val="20"/>
        </w:rPr>
        <w:t>)</w:t>
      </w:r>
      <w:r w:rsidR="00431617">
        <w:rPr>
          <w:rFonts w:ascii="Comic Sans MS" w:hAnsi="Comic Sans MS"/>
          <w:sz w:val="20"/>
          <w:szCs w:val="20"/>
        </w:rPr>
        <w:tab/>
      </w:r>
      <w:r w:rsidR="00431617" w:rsidRPr="00C645F0">
        <w:rPr>
          <w:rFonts w:ascii="Comic Sans MS" w:hAnsi="Comic Sans MS"/>
          <w:sz w:val="20"/>
          <w:szCs w:val="20"/>
        </w:rPr>
        <w:t>__</w:t>
      </w:r>
      <w:r w:rsidR="006A3D27">
        <w:rPr>
          <w:rFonts w:ascii="Comic Sans MS" w:hAnsi="Comic Sans MS"/>
          <w:sz w:val="20"/>
          <w:szCs w:val="20"/>
        </w:rPr>
        <w:t>/__</w:t>
      </w:r>
      <w:r w:rsidR="00431617">
        <w:rPr>
          <w:rFonts w:ascii="Comic Sans MS" w:hAnsi="Comic Sans MS"/>
          <w:sz w:val="20"/>
          <w:szCs w:val="20"/>
        </w:rPr>
        <w:t>(4h)</w:t>
      </w:r>
      <w:r w:rsidR="006A3D27">
        <w:rPr>
          <w:rFonts w:ascii="Comic Sans MS" w:hAnsi="Comic Sans MS"/>
          <w:sz w:val="20"/>
          <w:szCs w:val="20"/>
        </w:rPr>
        <w:tab/>
      </w:r>
      <w:r w:rsidR="00981E1A">
        <w:rPr>
          <w:rFonts w:ascii="Comic Sans MS" w:hAnsi="Comic Sans MS"/>
          <w:sz w:val="20"/>
          <w:szCs w:val="20"/>
        </w:rPr>
        <w:t>PHYS 102/111 (Phys</w:t>
      </w:r>
      <w:r w:rsidRPr="00C645F0">
        <w:rPr>
          <w:rFonts w:ascii="Comic Sans MS" w:hAnsi="Comic Sans MS"/>
          <w:sz w:val="20"/>
          <w:szCs w:val="20"/>
        </w:rPr>
        <w:t xml:space="preserve"> I</w:t>
      </w:r>
      <w:r w:rsidR="00981E1A">
        <w:rPr>
          <w:rFonts w:ascii="Comic Sans MS" w:hAnsi="Comic Sans MS"/>
          <w:sz w:val="20"/>
          <w:szCs w:val="20"/>
        </w:rPr>
        <w:t>I</w:t>
      </w:r>
      <w:r w:rsidR="00464EBE">
        <w:rPr>
          <w:rFonts w:ascii="Comic Sans MS" w:hAnsi="Comic Sans MS"/>
          <w:sz w:val="20"/>
          <w:szCs w:val="20"/>
        </w:rPr>
        <w:t>; S</w:t>
      </w:r>
      <w:r w:rsidR="00981E1A">
        <w:rPr>
          <w:rFonts w:ascii="Comic Sans MS" w:hAnsi="Comic Sans MS"/>
          <w:sz w:val="20"/>
          <w:szCs w:val="20"/>
        </w:rPr>
        <w:t>)</w:t>
      </w:r>
      <w:r w:rsidR="00B33E98">
        <w:rPr>
          <w:rFonts w:ascii="Comic Sans MS" w:hAnsi="Comic Sans MS"/>
          <w:sz w:val="20"/>
          <w:szCs w:val="20"/>
        </w:rPr>
        <w:t xml:space="preserve"> </w:t>
      </w:r>
      <w:r w:rsidRPr="00C645F0">
        <w:rPr>
          <w:rFonts w:ascii="Comic Sans MS" w:hAnsi="Comic Sans MS"/>
          <w:sz w:val="20"/>
          <w:szCs w:val="20"/>
        </w:rPr>
        <w:t>__/__</w:t>
      </w:r>
      <w:r w:rsidR="00981E1A">
        <w:rPr>
          <w:rFonts w:ascii="Comic Sans MS" w:hAnsi="Comic Sans MS"/>
          <w:sz w:val="20"/>
          <w:szCs w:val="20"/>
        </w:rPr>
        <w:t>(4h)</w:t>
      </w:r>
    </w:p>
    <w:p w14:paraId="0B68F611" w14:textId="77777777" w:rsidR="00A61832" w:rsidRPr="00C645F0" w:rsidRDefault="00A61832" w:rsidP="00A61832">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431617">
        <w:rPr>
          <w:rFonts w:ascii="Comic Sans MS" w:hAnsi="Comic Sans MS"/>
          <w:sz w:val="20"/>
          <w:szCs w:val="20"/>
        </w:rPr>
        <w:t>CHEM 110/111</w:t>
      </w:r>
      <w:r w:rsidR="00A53AD9">
        <w:rPr>
          <w:rFonts w:ascii="Comic Sans MS" w:hAnsi="Comic Sans MS"/>
          <w:sz w:val="20"/>
          <w:szCs w:val="20"/>
          <w:vertAlign w:val="superscript"/>
        </w:rPr>
        <w:t>ŧ</w:t>
      </w:r>
      <w:r w:rsidR="00431617">
        <w:rPr>
          <w:rFonts w:ascii="Comic Sans MS" w:hAnsi="Comic Sans MS"/>
          <w:sz w:val="20"/>
          <w:szCs w:val="20"/>
        </w:rPr>
        <w:t xml:space="preserve"> (Chem I</w:t>
      </w:r>
      <w:r w:rsidR="00464EBE">
        <w:rPr>
          <w:rFonts w:ascii="Comic Sans MS" w:hAnsi="Comic Sans MS"/>
          <w:sz w:val="20"/>
          <w:szCs w:val="20"/>
        </w:rPr>
        <w:t>; F</w:t>
      </w:r>
      <w:r w:rsidR="00431617" w:rsidRPr="00C645F0">
        <w:rPr>
          <w:rFonts w:ascii="Comic Sans MS" w:hAnsi="Comic Sans MS"/>
          <w:sz w:val="20"/>
          <w:szCs w:val="20"/>
        </w:rPr>
        <w:t>)</w:t>
      </w:r>
      <w:r w:rsidR="00431617" w:rsidRPr="00C645F0">
        <w:rPr>
          <w:rFonts w:ascii="Comic Sans MS" w:hAnsi="Comic Sans MS"/>
          <w:sz w:val="20"/>
          <w:szCs w:val="20"/>
        </w:rPr>
        <w:tab/>
        <w:t>__/__</w:t>
      </w:r>
      <w:r w:rsidR="00431617">
        <w:rPr>
          <w:rFonts w:ascii="Comic Sans MS" w:hAnsi="Comic Sans MS"/>
          <w:sz w:val="20"/>
          <w:szCs w:val="20"/>
        </w:rPr>
        <w:t>(4h)</w:t>
      </w:r>
      <w:r w:rsidR="00431617">
        <w:rPr>
          <w:rFonts w:ascii="Comic Sans MS" w:hAnsi="Comic Sans MS"/>
          <w:sz w:val="20"/>
          <w:szCs w:val="20"/>
        </w:rPr>
        <w:tab/>
      </w:r>
      <w:r w:rsidR="00981E1A">
        <w:rPr>
          <w:rFonts w:ascii="Comic Sans MS" w:hAnsi="Comic Sans MS"/>
          <w:sz w:val="20"/>
          <w:szCs w:val="20"/>
        </w:rPr>
        <w:t>MATH 145</w:t>
      </w:r>
      <w:r w:rsidR="00A53AD9">
        <w:rPr>
          <w:rFonts w:ascii="Comic Sans MS" w:hAnsi="Comic Sans MS"/>
          <w:sz w:val="20"/>
          <w:szCs w:val="20"/>
          <w:vertAlign w:val="superscript"/>
        </w:rPr>
        <w:t>ŧ</w:t>
      </w:r>
      <w:r w:rsidR="00981E1A">
        <w:rPr>
          <w:rFonts w:ascii="Comic Sans MS" w:hAnsi="Comic Sans MS"/>
          <w:sz w:val="20"/>
          <w:szCs w:val="20"/>
        </w:rPr>
        <w:t xml:space="preserve"> (</w:t>
      </w:r>
      <w:proofErr w:type="spellStart"/>
      <w:r w:rsidR="00981E1A">
        <w:rPr>
          <w:rFonts w:ascii="Comic Sans MS" w:hAnsi="Comic Sans MS"/>
          <w:sz w:val="20"/>
          <w:szCs w:val="20"/>
        </w:rPr>
        <w:t>Precal</w:t>
      </w:r>
      <w:proofErr w:type="spellEnd"/>
      <w:r>
        <w:rPr>
          <w:rFonts w:ascii="Comic Sans MS" w:hAnsi="Comic Sans MS"/>
          <w:sz w:val="20"/>
          <w:szCs w:val="20"/>
        </w:rPr>
        <w:t>)</w:t>
      </w:r>
      <w:r>
        <w:rPr>
          <w:rFonts w:ascii="Comic Sans MS" w:hAnsi="Comic Sans MS"/>
          <w:sz w:val="20"/>
          <w:szCs w:val="20"/>
        </w:rPr>
        <w:tab/>
      </w:r>
      <w:r w:rsidR="00B33E98">
        <w:rPr>
          <w:rFonts w:ascii="Comic Sans MS" w:hAnsi="Comic Sans MS"/>
          <w:sz w:val="20"/>
          <w:szCs w:val="20"/>
        </w:rPr>
        <w:tab/>
      </w:r>
      <w:r w:rsidRPr="00C645F0">
        <w:rPr>
          <w:rFonts w:ascii="Comic Sans MS" w:hAnsi="Comic Sans MS"/>
          <w:sz w:val="20"/>
          <w:szCs w:val="20"/>
        </w:rPr>
        <w:t>__</w:t>
      </w:r>
      <w:r w:rsidR="00981E1A">
        <w:rPr>
          <w:rFonts w:ascii="Comic Sans MS" w:hAnsi="Comic Sans MS"/>
          <w:sz w:val="20"/>
          <w:szCs w:val="20"/>
        </w:rPr>
        <w:t>(</w:t>
      </w:r>
      <w:r w:rsidR="000C1806">
        <w:rPr>
          <w:rFonts w:ascii="Comic Sans MS" w:hAnsi="Comic Sans MS"/>
          <w:sz w:val="20"/>
          <w:szCs w:val="20"/>
        </w:rPr>
        <w:t>4</w:t>
      </w:r>
      <w:r w:rsidR="00981E1A">
        <w:rPr>
          <w:rFonts w:ascii="Comic Sans MS" w:hAnsi="Comic Sans MS"/>
          <w:sz w:val="20"/>
          <w:szCs w:val="20"/>
        </w:rPr>
        <w:t>h)</w:t>
      </w:r>
    </w:p>
    <w:p w14:paraId="54B49A0E" w14:textId="77777777" w:rsidR="00A61832" w:rsidRDefault="00981E1A" w:rsidP="00A61832">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31617">
        <w:rPr>
          <w:rFonts w:ascii="Comic Sans MS" w:hAnsi="Comic Sans MS"/>
          <w:sz w:val="20"/>
          <w:szCs w:val="20"/>
        </w:rPr>
        <w:t>CHEM 112/113 (Chem II</w:t>
      </w:r>
      <w:r w:rsidR="00464EBE">
        <w:rPr>
          <w:rFonts w:ascii="Comic Sans MS" w:hAnsi="Comic Sans MS"/>
          <w:sz w:val="20"/>
          <w:szCs w:val="20"/>
        </w:rPr>
        <w:t>; S</w:t>
      </w:r>
      <w:r w:rsidR="00431617" w:rsidRPr="00C645F0">
        <w:rPr>
          <w:rFonts w:ascii="Comic Sans MS" w:hAnsi="Comic Sans MS"/>
          <w:sz w:val="20"/>
          <w:szCs w:val="20"/>
        </w:rPr>
        <w:t>)</w:t>
      </w:r>
      <w:r w:rsidR="00431617" w:rsidRPr="00C645F0">
        <w:rPr>
          <w:rFonts w:ascii="Comic Sans MS" w:hAnsi="Comic Sans MS"/>
          <w:sz w:val="20"/>
          <w:szCs w:val="20"/>
        </w:rPr>
        <w:tab/>
        <w:t>__/__</w:t>
      </w:r>
      <w:r w:rsidR="00431617">
        <w:rPr>
          <w:rFonts w:ascii="Comic Sans MS" w:hAnsi="Comic Sans MS"/>
          <w:sz w:val="20"/>
          <w:szCs w:val="20"/>
        </w:rPr>
        <w:t>(4h)</w:t>
      </w:r>
      <w:r>
        <w:rPr>
          <w:rFonts w:ascii="Comic Sans MS" w:hAnsi="Comic Sans MS"/>
          <w:sz w:val="20"/>
          <w:szCs w:val="20"/>
        </w:rPr>
        <w:tab/>
      </w:r>
      <w:r w:rsidR="00E339EB">
        <w:rPr>
          <w:rFonts w:ascii="Comic Sans MS" w:hAnsi="Comic Sans MS"/>
          <w:sz w:val="20"/>
          <w:szCs w:val="20"/>
        </w:rPr>
        <w:t>BIO 221 (Bios</w:t>
      </w:r>
      <w:r>
        <w:rPr>
          <w:rFonts w:ascii="Comic Sans MS" w:hAnsi="Comic Sans MS"/>
          <w:sz w:val="20"/>
          <w:szCs w:val="20"/>
        </w:rPr>
        <w:t>tats</w:t>
      </w:r>
      <w:r w:rsidR="00464EBE">
        <w:rPr>
          <w:rFonts w:ascii="Comic Sans MS" w:hAnsi="Comic Sans MS"/>
          <w:sz w:val="20"/>
          <w:szCs w:val="20"/>
        </w:rPr>
        <w:t xml:space="preserve">; </w:t>
      </w:r>
      <w:r w:rsidR="00B33E98">
        <w:rPr>
          <w:rFonts w:ascii="Comic Sans MS" w:hAnsi="Comic Sans MS"/>
          <w:sz w:val="20"/>
          <w:szCs w:val="20"/>
        </w:rPr>
        <w:t>F/</w:t>
      </w:r>
      <w:r w:rsidR="00464EBE">
        <w:rPr>
          <w:rFonts w:ascii="Comic Sans MS" w:hAnsi="Comic Sans MS"/>
          <w:sz w:val="20"/>
          <w:szCs w:val="20"/>
        </w:rPr>
        <w:t>S</w:t>
      </w:r>
      <w:r w:rsidR="00A61832">
        <w:rPr>
          <w:rFonts w:ascii="Comic Sans MS" w:hAnsi="Comic Sans MS"/>
          <w:sz w:val="20"/>
          <w:szCs w:val="20"/>
        </w:rPr>
        <w:t>)</w:t>
      </w:r>
      <w:r w:rsidR="00A61832">
        <w:rPr>
          <w:rFonts w:ascii="Comic Sans MS" w:hAnsi="Comic Sans MS"/>
          <w:sz w:val="20"/>
          <w:szCs w:val="20"/>
        </w:rPr>
        <w:tab/>
      </w:r>
      <w:r w:rsidR="00A61832" w:rsidRPr="00C645F0">
        <w:rPr>
          <w:rFonts w:ascii="Comic Sans MS" w:hAnsi="Comic Sans MS"/>
          <w:sz w:val="20"/>
          <w:szCs w:val="20"/>
        </w:rPr>
        <w:t>__</w:t>
      </w:r>
      <w:r>
        <w:rPr>
          <w:rFonts w:ascii="Comic Sans MS" w:hAnsi="Comic Sans MS"/>
          <w:sz w:val="20"/>
          <w:szCs w:val="20"/>
        </w:rPr>
        <w:t>(3h)</w:t>
      </w:r>
    </w:p>
    <w:p w14:paraId="2F86E78C" w14:textId="77777777" w:rsidR="00A53AD9" w:rsidRDefault="00A53AD9" w:rsidP="00A61832">
      <w:pPr>
        <w:rPr>
          <w:rFonts w:ascii="Comic Sans MS" w:hAnsi="Comic Sans MS"/>
          <w:sz w:val="20"/>
          <w:szCs w:val="20"/>
        </w:rPr>
      </w:pPr>
    </w:p>
    <w:p w14:paraId="656DC53E" w14:textId="77777777" w:rsidR="00A53AD9" w:rsidRDefault="00A53AD9" w:rsidP="00B23DCC">
      <w:pPr>
        <w:ind w:firstLine="720"/>
        <w:rPr>
          <w:rFonts w:ascii="Comic Sans MS" w:hAnsi="Comic Sans MS"/>
          <w:sz w:val="16"/>
          <w:szCs w:val="20"/>
        </w:rPr>
      </w:pPr>
      <w:proofErr w:type="spellStart"/>
      <w:r w:rsidRPr="00E83120">
        <w:rPr>
          <w:rFonts w:ascii="Comic Sans MS" w:hAnsi="Comic Sans MS"/>
          <w:sz w:val="16"/>
          <w:szCs w:val="20"/>
          <w:vertAlign w:val="superscript"/>
        </w:rPr>
        <w:t>ŧ</w:t>
      </w:r>
      <w:r w:rsidRPr="00E83120">
        <w:rPr>
          <w:rFonts w:ascii="Comic Sans MS" w:hAnsi="Comic Sans MS"/>
          <w:sz w:val="16"/>
          <w:szCs w:val="20"/>
        </w:rPr>
        <w:t>Courses</w:t>
      </w:r>
      <w:proofErr w:type="spellEnd"/>
      <w:r w:rsidRPr="00E83120">
        <w:rPr>
          <w:rFonts w:ascii="Comic Sans MS" w:hAnsi="Comic Sans MS"/>
          <w:sz w:val="16"/>
          <w:szCs w:val="20"/>
          <w:vertAlign w:val="subscript"/>
        </w:rPr>
        <w:t xml:space="preserve"> </w:t>
      </w:r>
      <w:r w:rsidRPr="00E83120">
        <w:rPr>
          <w:rFonts w:ascii="Comic Sans MS" w:hAnsi="Comic Sans MS"/>
          <w:sz w:val="16"/>
          <w:szCs w:val="20"/>
        </w:rPr>
        <w:t>fulfill General Studies Analysis Outcome for Quantitative and Scientific blocks.</w:t>
      </w:r>
    </w:p>
    <w:p w14:paraId="3F34BE21" w14:textId="77777777" w:rsidR="00EC2A30" w:rsidRPr="00EC2A30" w:rsidRDefault="00EC2A30" w:rsidP="00B23DCC">
      <w:pPr>
        <w:ind w:firstLine="720"/>
        <w:rPr>
          <w:rFonts w:ascii="Comic Sans MS" w:hAnsi="Comic Sans MS"/>
          <w:sz w:val="20"/>
          <w:szCs w:val="20"/>
          <w:vertAlign w:val="superscript"/>
        </w:rPr>
      </w:pPr>
      <w:r w:rsidRPr="00EC2A30">
        <w:rPr>
          <w:rFonts w:ascii="Comic Sans MS" w:hAnsi="Comic Sans MS"/>
          <w:sz w:val="18"/>
          <w:szCs w:val="20"/>
          <w:vertAlign w:val="superscript"/>
        </w:rPr>
        <w:t>^</w:t>
      </w:r>
      <w:r w:rsidRPr="00EC2A30">
        <w:rPr>
          <w:rFonts w:ascii="Comic Sans MS" w:hAnsi="Comic Sans MS"/>
          <w:sz w:val="14"/>
          <w:szCs w:val="20"/>
        </w:rPr>
        <w:t>Require</w:t>
      </w:r>
      <w:r w:rsidRPr="00EC2A30">
        <w:rPr>
          <w:rFonts w:ascii="Comic Sans MS" w:hAnsi="Comic Sans MS"/>
          <w:sz w:val="14"/>
          <w:szCs w:val="20"/>
          <w:vertAlign w:val="superscript"/>
        </w:rPr>
        <w:t xml:space="preserve"> </w:t>
      </w:r>
      <w:r w:rsidRPr="00EC2A30">
        <w:rPr>
          <w:rFonts w:ascii="Comic Sans MS" w:hAnsi="Comic Sans MS"/>
          <w:sz w:val="16"/>
          <w:szCs w:val="20"/>
        </w:rPr>
        <w:t>minimum grade of B</w:t>
      </w:r>
      <w:r w:rsidR="003D7C04">
        <w:rPr>
          <w:rFonts w:ascii="Comic Sans MS" w:hAnsi="Comic Sans MS"/>
          <w:sz w:val="16"/>
          <w:szCs w:val="20"/>
        </w:rPr>
        <w:t xml:space="preserve"> </w:t>
      </w:r>
    </w:p>
    <w:p w14:paraId="656ED353" w14:textId="77777777" w:rsidR="00EF4333" w:rsidRDefault="00EF4333" w:rsidP="00A61832">
      <w:pPr>
        <w:rPr>
          <w:rFonts w:ascii="Comic Sans MS" w:hAnsi="Comic Sans MS"/>
        </w:rPr>
      </w:pPr>
    </w:p>
    <w:p w14:paraId="67AE0119" w14:textId="77777777" w:rsidR="00A61832" w:rsidRPr="00C645F0" w:rsidRDefault="00A61832" w:rsidP="00A61832">
      <w:pPr>
        <w:rPr>
          <w:rFonts w:ascii="Comic Sans MS" w:hAnsi="Comic Sans MS"/>
          <w:sz w:val="20"/>
          <w:szCs w:val="20"/>
        </w:rPr>
      </w:pPr>
      <w:r>
        <w:rPr>
          <w:rFonts w:ascii="Comic Sans MS" w:hAnsi="Comic Sans MS"/>
        </w:rPr>
        <w:tab/>
      </w:r>
      <w:r w:rsidR="00EF4333">
        <w:rPr>
          <w:rFonts w:ascii="Comic Sans MS" w:hAnsi="Comic Sans MS"/>
          <w:sz w:val="20"/>
          <w:szCs w:val="20"/>
        </w:rPr>
        <w:t>Major</w:t>
      </w:r>
      <w:r w:rsidRPr="00C645F0">
        <w:rPr>
          <w:rFonts w:ascii="Comic Sans MS" w:hAnsi="Comic Sans MS"/>
          <w:sz w:val="20"/>
          <w:szCs w:val="20"/>
        </w:rPr>
        <w:t xml:space="preserve"> Specific Courses</w:t>
      </w:r>
      <w:r w:rsidR="00946BC1">
        <w:rPr>
          <w:rFonts w:ascii="Comic Sans MS" w:hAnsi="Comic Sans MS"/>
          <w:sz w:val="20"/>
          <w:szCs w:val="20"/>
        </w:rPr>
        <w:t xml:space="preserve"> (</w:t>
      </w:r>
      <w:r w:rsidR="001038E2">
        <w:rPr>
          <w:rFonts w:ascii="Comic Sans MS" w:hAnsi="Comic Sans MS"/>
          <w:sz w:val="20"/>
          <w:szCs w:val="20"/>
        </w:rPr>
        <w:t>40</w:t>
      </w:r>
      <w:r w:rsidR="00652F43">
        <w:rPr>
          <w:rFonts w:ascii="Comic Sans MS" w:hAnsi="Comic Sans MS"/>
          <w:sz w:val="20"/>
          <w:szCs w:val="20"/>
        </w:rPr>
        <w:t xml:space="preserve"> credit hours)</w:t>
      </w:r>
      <w:r w:rsidRPr="00C645F0">
        <w:rPr>
          <w:rFonts w:ascii="Comic Sans MS" w:hAnsi="Comic Sans MS"/>
          <w:sz w:val="20"/>
          <w:szCs w:val="20"/>
        </w:rPr>
        <w:t>:</w:t>
      </w:r>
    </w:p>
    <w:p w14:paraId="196D1625" w14:textId="77777777" w:rsidR="00E751D0" w:rsidRDefault="00EF4333" w:rsidP="003F1DEA">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E751D0">
        <w:rPr>
          <w:rFonts w:ascii="Comic Sans MS" w:hAnsi="Comic Sans MS"/>
          <w:sz w:val="20"/>
          <w:szCs w:val="20"/>
        </w:rPr>
        <w:t>BIO 208 (F</w:t>
      </w:r>
      <w:r w:rsidR="00124DFD">
        <w:rPr>
          <w:rFonts w:ascii="Comic Sans MS" w:hAnsi="Comic Sans MS"/>
          <w:sz w:val="20"/>
          <w:szCs w:val="20"/>
        </w:rPr>
        <w:t>o</w:t>
      </w:r>
      <w:r w:rsidR="00E751D0">
        <w:rPr>
          <w:rFonts w:ascii="Comic Sans MS" w:hAnsi="Comic Sans MS"/>
          <w:sz w:val="20"/>
          <w:szCs w:val="20"/>
        </w:rPr>
        <w:t xml:space="preserve">unds Cell &amp; </w:t>
      </w:r>
      <w:proofErr w:type="spellStart"/>
      <w:r w:rsidR="00E751D0">
        <w:rPr>
          <w:rFonts w:ascii="Comic Sans MS" w:hAnsi="Comic Sans MS"/>
          <w:sz w:val="20"/>
          <w:szCs w:val="20"/>
        </w:rPr>
        <w:t>Molec</w:t>
      </w:r>
      <w:proofErr w:type="spellEnd"/>
      <w:r w:rsidR="00E751D0">
        <w:rPr>
          <w:rFonts w:ascii="Comic Sans MS" w:hAnsi="Comic Sans MS"/>
          <w:sz w:val="20"/>
          <w:szCs w:val="20"/>
        </w:rPr>
        <w:t>)</w:t>
      </w:r>
      <w:r w:rsidR="00E751D0">
        <w:rPr>
          <w:rFonts w:ascii="Comic Sans MS" w:hAnsi="Comic Sans MS"/>
          <w:sz w:val="20"/>
          <w:szCs w:val="20"/>
        </w:rPr>
        <w:tab/>
        <w:t>__(3h)</w:t>
      </w:r>
      <w:r w:rsidR="00E751D0">
        <w:rPr>
          <w:rFonts w:ascii="Comic Sans MS" w:hAnsi="Comic Sans MS"/>
          <w:sz w:val="20"/>
          <w:szCs w:val="20"/>
        </w:rPr>
        <w:tab/>
      </w:r>
      <w:r w:rsidR="00E751D0">
        <w:rPr>
          <w:rFonts w:ascii="Comic Sans MS" w:hAnsi="Comic Sans MS"/>
          <w:sz w:val="20"/>
          <w:szCs w:val="20"/>
        </w:rPr>
        <w:tab/>
        <w:t>BIO 401 (Genetics/lab; S)</w:t>
      </w:r>
      <w:r w:rsidR="00E751D0">
        <w:rPr>
          <w:rFonts w:ascii="Comic Sans MS" w:hAnsi="Comic Sans MS"/>
          <w:sz w:val="20"/>
          <w:szCs w:val="20"/>
        </w:rPr>
        <w:tab/>
        <w:t>_</w:t>
      </w:r>
      <w:r w:rsidR="00E751D0" w:rsidRPr="00C645F0">
        <w:rPr>
          <w:rFonts w:ascii="Comic Sans MS" w:hAnsi="Comic Sans MS"/>
          <w:sz w:val="20"/>
          <w:szCs w:val="20"/>
        </w:rPr>
        <w:t>_</w:t>
      </w:r>
      <w:r w:rsidR="00E751D0">
        <w:rPr>
          <w:rFonts w:ascii="Comic Sans MS" w:hAnsi="Comic Sans MS"/>
          <w:sz w:val="20"/>
          <w:szCs w:val="20"/>
        </w:rPr>
        <w:t>(4h)</w:t>
      </w:r>
    </w:p>
    <w:p w14:paraId="08F738CD" w14:textId="77777777" w:rsidR="003F1DEA" w:rsidRDefault="003F1DEA" w:rsidP="00E751D0">
      <w:pPr>
        <w:ind w:left="720" w:firstLine="720"/>
        <w:rPr>
          <w:rFonts w:ascii="Comic Sans MS" w:hAnsi="Comic Sans MS"/>
          <w:sz w:val="20"/>
          <w:szCs w:val="20"/>
        </w:rPr>
      </w:pPr>
      <w:r>
        <w:rPr>
          <w:rFonts w:ascii="Comic Sans MS" w:hAnsi="Comic Sans MS"/>
          <w:sz w:val="20"/>
          <w:szCs w:val="20"/>
        </w:rPr>
        <w:t>BIO 210 (</w:t>
      </w:r>
      <w:proofErr w:type="spellStart"/>
      <w:r>
        <w:rPr>
          <w:rFonts w:ascii="Comic Sans MS" w:hAnsi="Comic Sans MS"/>
          <w:sz w:val="20"/>
          <w:szCs w:val="20"/>
        </w:rPr>
        <w:t>BiomedTerm</w:t>
      </w:r>
      <w:proofErr w:type="spellEnd"/>
      <w:r>
        <w:rPr>
          <w:rFonts w:ascii="Comic Sans MS" w:hAnsi="Comic Sans MS"/>
          <w:sz w:val="20"/>
          <w:szCs w:val="20"/>
        </w:rPr>
        <w:t>)</w:t>
      </w:r>
      <w:r>
        <w:rPr>
          <w:rFonts w:ascii="Comic Sans MS" w:hAnsi="Comic Sans MS"/>
          <w:sz w:val="20"/>
          <w:szCs w:val="20"/>
        </w:rPr>
        <w:tab/>
        <w:t>__(3h)</w:t>
      </w:r>
      <w:r>
        <w:rPr>
          <w:rFonts w:ascii="Comic Sans MS" w:hAnsi="Comic Sans MS"/>
          <w:sz w:val="20"/>
          <w:szCs w:val="20"/>
        </w:rPr>
        <w:tab/>
      </w:r>
      <w:r>
        <w:rPr>
          <w:rFonts w:ascii="Comic Sans MS" w:hAnsi="Comic Sans MS"/>
          <w:sz w:val="20"/>
          <w:szCs w:val="20"/>
        </w:rPr>
        <w:tab/>
      </w:r>
      <w:r w:rsidR="007F3EA1">
        <w:rPr>
          <w:rFonts w:ascii="Comic Sans MS" w:hAnsi="Comic Sans MS"/>
          <w:sz w:val="20"/>
          <w:szCs w:val="20"/>
        </w:rPr>
        <w:t>BIO 460/461 (Mol Bio/lab; F)</w:t>
      </w:r>
      <w:r w:rsidR="007F3EA1">
        <w:rPr>
          <w:rFonts w:ascii="Comic Sans MS" w:hAnsi="Comic Sans MS"/>
          <w:sz w:val="20"/>
          <w:szCs w:val="20"/>
        </w:rPr>
        <w:tab/>
        <w:t>_</w:t>
      </w:r>
      <w:r w:rsidR="007F3EA1" w:rsidRPr="00C645F0">
        <w:rPr>
          <w:rFonts w:ascii="Comic Sans MS" w:hAnsi="Comic Sans MS"/>
          <w:sz w:val="20"/>
          <w:szCs w:val="20"/>
        </w:rPr>
        <w:t>_</w:t>
      </w:r>
      <w:r w:rsidR="007F3EA1">
        <w:rPr>
          <w:rFonts w:ascii="Comic Sans MS" w:hAnsi="Comic Sans MS"/>
          <w:sz w:val="20"/>
          <w:szCs w:val="20"/>
        </w:rPr>
        <w:t>(4h)</w:t>
      </w:r>
    </w:p>
    <w:p w14:paraId="0F4ABC29" w14:textId="77777777" w:rsidR="00A61832" w:rsidRDefault="00FE75B6" w:rsidP="003F1DEA">
      <w:pPr>
        <w:ind w:left="720" w:firstLine="720"/>
        <w:rPr>
          <w:rFonts w:ascii="Comic Sans MS" w:hAnsi="Comic Sans MS"/>
          <w:sz w:val="20"/>
          <w:szCs w:val="20"/>
        </w:rPr>
      </w:pPr>
      <w:r>
        <w:rPr>
          <w:rFonts w:ascii="Comic Sans MS" w:hAnsi="Comic Sans MS"/>
          <w:sz w:val="20"/>
          <w:szCs w:val="20"/>
        </w:rPr>
        <w:t>BIO 302/303 (A&amp;PI/lab)</w:t>
      </w:r>
      <w:r>
        <w:rPr>
          <w:rFonts w:ascii="Comic Sans MS" w:hAnsi="Comic Sans MS"/>
          <w:sz w:val="20"/>
          <w:szCs w:val="20"/>
        </w:rPr>
        <w:tab/>
        <w:t>_</w:t>
      </w:r>
      <w:r w:rsidRPr="00C645F0">
        <w:rPr>
          <w:rFonts w:ascii="Comic Sans MS" w:hAnsi="Comic Sans MS"/>
          <w:sz w:val="20"/>
          <w:szCs w:val="20"/>
        </w:rPr>
        <w:t>_</w:t>
      </w:r>
      <w:r>
        <w:rPr>
          <w:rFonts w:ascii="Comic Sans MS" w:hAnsi="Comic Sans MS"/>
          <w:sz w:val="20"/>
          <w:szCs w:val="20"/>
        </w:rPr>
        <w:t>(4h)</w:t>
      </w:r>
      <w:r w:rsidR="00EF4333">
        <w:rPr>
          <w:rFonts w:ascii="Comic Sans MS" w:hAnsi="Comic Sans MS"/>
          <w:sz w:val="20"/>
          <w:szCs w:val="20"/>
        </w:rPr>
        <w:tab/>
      </w:r>
      <w:r w:rsidR="00D24DCC">
        <w:rPr>
          <w:rFonts w:ascii="Comic Sans MS" w:hAnsi="Comic Sans MS"/>
          <w:sz w:val="20"/>
          <w:szCs w:val="20"/>
        </w:rPr>
        <w:tab/>
      </w:r>
      <w:r w:rsidR="007F3EA1" w:rsidRPr="00180EE4">
        <w:rPr>
          <w:rFonts w:ascii="Comic Sans MS" w:hAnsi="Comic Sans MS"/>
          <w:sz w:val="20"/>
          <w:szCs w:val="20"/>
        </w:rPr>
        <w:t>CHEM</w:t>
      </w:r>
      <w:r w:rsidR="007F3EA1">
        <w:rPr>
          <w:rFonts w:ascii="Comic Sans MS" w:hAnsi="Comic Sans MS"/>
          <w:sz w:val="20"/>
          <w:szCs w:val="20"/>
        </w:rPr>
        <w:t xml:space="preserve"> 340/341 (Org I; </w:t>
      </w:r>
      <w:proofErr w:type="gramStart"/>
      <w:r w:rsidR="007F3EA1">
        <w:rPr>
          <w:rFonts w:ascii="Comic Sans MS" w:hAnsi="Comic Sans MS"/>
          <w:sz w:val="20"/>
          <w:szCs w:val="20"/>
        </w:rPr>
        <w:t xml:space="preserve">F)   </w:t>
      </w:r>
      <w:proofErr w:type="gramEnd"/>
      <w:r w:rsidR="007F3EA1">
        <w:rPr>
          <w:rFonts w:ascii="Comic Sans MS" w:hAnsi="Comic Sans MS"/>
          <w:sz w:val="20"/>
          <w:szCs w:val="20"/>
        </w:rPr>
        <w:t>__/_</w:t>
      </w:r>
      <w:r w:rsidR="007F3EA1" w:rsidRPr="00180EE4">
        <w:rPr>
          <w:rFonts w:ascii="Comic Sans MS" w:hAnsi="Comic Sans MS"/>
          <w:sz w:val="20"/>
          <w:szCs w:val="20"/>
        </w:rPr>
        <w:t>_</w:t>
      </w:r>
      <w:r w:rsidR="007F3EA1">
        <w:rPr>
          <w:rFonts w:ascii="Comic Sans MS" w:hAnsi="Comic Sans MS"/>
          <w:sz w:val="20"/>
          <w:szCs w:val="20"/>
        </w:rPr>
        <w:t>(4h)</w:t>
      </w:r>
    </w:p>
    <w:p w14:paraId="41212066" w14:textId="383DD3A4" w:rsidR="007F3EA1" w:rsidRDefault="007F3EA1" w:rsidP="003F1DEA">
      <w:pPr>
        <w:ind w:left="720" w:firstLine="720"/>
        <w:rPr>
          <w:rFonts w:ascii="Comic Sans MS" w:hAnsi="Comic Sans MS"/>
          <w:sz w:val="20"/>
          <w:szCs w:val="20"/>
        </w:rPr>
      </w:pPr>
      <w:r>
        <w:rPr>
          <w:rFonts w:ascii="Comic Sans MS" w:hAnsi="Comic Sans MS"/>
          <w:sz w:val="20"/>
          <w:szCs w:val="20"/>
        </w:rPr>
        <w:t>BIO 317 (Immunology; S)</w:t>
      </w:r>
      <w:r>
        <w:rPr>
          <w:rFonts w:ascii="Comic Sans MS" w:hAnsi="Comic Sans MS"/>
          <w:sz w:val="20"/>
          <w:szCs w:val="20"/>
        </w:rPr>
        <w:tab/>
        <w:t>_</w:t>
      </w:r>
      <w:r w:rsidRPr="00C645F0">
        <w:rPr>
          <w:rFonts w:ascii="Comic Sans MS" w:hAnsi="Comic Sans MS"/>
          <w:sz w:val="20"/>
          <w:szCs w:val="20"/>
        </w:rPr>
        <w:t>_</w:t>
      </w:r>
      <w:r>
        <w:rPr>
          <w:rFonts w:ascii="Comic Sans MS" w:hAnsi="Comic Sans MS"/>
          <w:sz w:val="20"/>
          <w:szCs w:val="20"/>
        </w:rPr>
        <w:t>(3h)</w:t>
      </w:r>
      <w:r w:rsidRPr="007F3EA1">
        <w:rPr>
          <w:rFonts w:ascii="Comic Sans MS" w:hAnsi="Comic Sans MS"/>
          <w:sz w:val="20"/>
          <w:szCs w:val="20"/>
        </w:rPr>
        <w:t xml:space="preserve"> </w:t>
      </w:r>
      <w:r>
        <w:rPr>
          <w:rFonts w:ascii="Comic Sans MS" w:hAnsi="Comic Sans MS"/>
          <w:sz w:val="20"/>
          <w:szCs w:val="20"/>
        </w:rPr>
        <w:tab/>
      </w:r>
      <w:r>
        <w:rPr>
          <w:rFonts w:ascii="Comic Sans MS" w:hAnsi="Comic Sans MS"/>
          <w:sz w:val="20"/>
          <w:szCs w:val="20"/>
        </w:rPr>
        <w:tab/>
        <w:t xml:space="preserve">PSYC </w:t>
      </w:r>
      <w:r w:rsidR="00135795">
        <w:rPr>
          <w:rFonts w:ascii="Comic Sans MS" w:hAnsi="Comic Sans MS"/>
          <w:sz w:val="20"/>
          <w:szCs w:val="20"/>
        </w:rPr>
        <w:t>323</w:t>
      </w:r>
      <w:r>
        <w:rPr>
          <w:rFonts w:ascii="Comic Sans MS" w:hAnsi="Comic Sans MS"/>
          <w:sz w:val="20"/>
          <w:szCs w:val="20"/>
        </w:rPr>
        <w:t>* (</w:t>
      </w:r>
      <w:proofErr w:type="spellStart"/>
      <w:r w:rsidR="00135795">
        <w:rPr>
          <w:rFonts w:ascii="Comic Sans MS" w:hAnsi="Comic Sans MS"/>
          <w:sz w:val="20"/>
          <w:szCs w:val="20"/>
        </w:rPr>
        <w:t>Devel</w:t>
      </w:r>
      <w:proofErr w:type="spellEnd"/>
      <w:r w:rsidR="00135795">
        <w:rPr>
          <w:rFonts w:ascii="Comic Sans MS" w:hAnsi="Comic Sans MS"/>
          <w:sz w:val="20"/>
          <w:szCs w:val="20"/>
        </w:rPr>
        <w:t xml:space="preserve"> </w:t>
      </w:r>
      <w:proofErr w:type="gramStart"/>
      <w:r w:rsidR="00135795">
        <w:rPr>
          <w:rFonts w:ascii="Comic Sans MS" w:hAnsi="Comic Sans MS"/>
          <w:sz w:val="20"/>
          <w:szCs w:val="20"/>
        </w:rPr>
        <w:t>Psych</w:t>
      </w:r>
      <w:r>
        <w:rPr>
          <w:rFonts w:ascii="Comic Sans MS" w:hAnsi="Comic Sans MS"/>
          <w:sz w:val="20"/>
          <w:szCs w:val="20"/>
        </w:rPr>
        <w:t xml:space="preserve">)  </w:t>
      </w:r>
      <w:r>
        <w:rPr>
          <w:rFonts w:ascii="Comic Sans MS" w:hAnsi="Comic Sans MS"/>
          <w:sz w:val="20"/>
          <w:szCs w:val="20"/>
        </w:rPr>
        <w:tab/>
      </w:r>
      <w:proofErr w:type="gramEnd"/>
      <w:r>
        <w:rPr>
          <w:rFonts w:ascii="Comic Sans MS" w:hAnsi="Comic Sans MS"/>
          <w:sz w:val="20"/>
          <w:szCs w:val="20"/>
        </w:rPr>
        <w:t>__(3h)</w:t>
      </w:r>
    </w:p>
    <w:p w14:paraId="2EE4C90A" w14:textId="77777777" w:rsidR="00A61832" w:rsidRDefault="00A61832" w:rsidP="00A61832">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FE75B6">
        <w:rPr>
          <w:rFonts w:ascii="Comic Sans MS" w:hAnsi="Comic Sans MS"/>
          <w:sz w:val="20"/>
          <w:szCs w:val="20"/>
        </w:rPr>
        <w:t>BIO 325/326 (Micro/lab; F)</w:t>
      </w:r>
      <w:r w:rsidR="00FE75B6">
        <w:rPr>
          <w:rFonts w:ascii="Comic Sans MS" w:hAnsi="Comic Sans MS"/>
          <w:sz w:val="20"/>
          <w:szCs w:val="20"/>
        </w:rPr>
        <w:tab/>
        <w:t>_</w:t>
      </w:r>
      <w:r w:rsidR="00FE75B6" w:rsidRPr="00C645F0">
        <w:rPr>
          <w:rFonts w:ascii="Comic Sans MS" w:hAnsi="Comic Sans MS"/>
          <w:sz w:val="20"/>
          <w:szCs w:val="20"/>
        </w:rPr>
        <w:t>_</w:t>
      </w:r>
      <w:r w:rsidR="00FE75B6">
        <w:rPr>
          <w:rFonts w:ascii="Comic Sans MS" w:hAnsi="Comic Sans MS"/>
          <w:sz w:val="20"/>
          <w:szCs w:val="20"/>
        </w:rPr>
        <w:t>(4h)</w:t>
      </w:r>
      <w:r w:rsidR="008E376C">
        <w:rPr>
          <w:rFonts w:ascii="Comic Sans MS" w:hAnsi="Comic Sans MS"/>
          <w:sz w:val="20"/>
          <w:szCs w:val="20"/>
        </w:rPr>
        <w:tab/>
      </w:r>
      <w:r w:rsidR="00EF4333">
        <w:rPr>
          <w:rFonts w:ascii="Comic Sans MS" w:hAnsi="Comic Sans MS"/>
          <w:sz w:val="20"/>
          <w:szCs w:val="20"/>
        </w:rPr>
        <w:tab/>
      </w:r>
      <w:r w:rsidR="003706D1">
        <w:rPr>
          <w:rFonts w:ascii="Comic Sans MS" w:hAnsi="Comic Sans MS"/>
          <w:sz w:val="20"/>
          <w:szCs w:val="20"/>
        </w:rPr>
        <w:t>BIO 479**(Intern/Research)</w:t>
      </w:r>
      <w:r w:rsidR="003706D1">
        <w:rPr>
          <w:rFonts w:ascii="Comic Sans MS" w:hAnsi="Comic Sans MS"/>
          <w:sz w:val="20"/>
          <w:szCs w:val="20"/>
        </w:rPr>
        <w:tab/>
        <w:t>__(3h)</w:t>
      </w:r>
    </w:p>
    <w:p w14:paraId="1A015243" w14:textId="3CF3840C" w:rsidR="007F3EA1" w:rsidRDefault="003F1DEA" w:rsidP="006A3D27">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FE75B6">
        <w:rPr>
          <w:rFonts w:ascii="Comic Sans MS" w:hAnsi="Comic Sans MS"/>
          <w:sz w:val="20"/>
          <w:szCs w:val="20"/>
        </w:rPr>
        <w:t>BIO 328/334 (A&amp;PII/lab)</w:t>
      </w:r>
      <w:r w:rsidR="00FE75B6">
        <w:rPr>
          <w:rFonts w:ascii="Comic Sans MS" w:hAnsi="Comic Sans MS"/>
          <w:sz w:val="20"/>
          <w:szCs w:val="20"/>
        </w:rPr>
        <w:tab/>
        <w:t>__(4h)</w:t>
      </w:r>
      <w:r w:rsidR="007F3EA1">
        <w:rPr>
          <w:rFonts w:ascii="Comic Sans MS" w:hAnsi="Comic Sans MS"/>
          <w:sz w:val="20"/>
          <w:szCs w:val="20"/>
        </w:rPr>
        <w:tab/>
      </w:r>
      <w:r w:rsidR="007F3EA1">
        <w:rPr>
          <w:rFonts w:ascii="Comic Sans MS" w:hAnsi="Comic Sans MS"/>
          <w:sz w:val="20"/>
          <w:szCs w:val="20"/>
        </w:rPr>
        <w:tab/>
      </w:r>
      <w:r w:rsidR="003706D1">
        <w:rPr>
          <w:rFonts w:ascii="Comic Sans MS" w:hAnsi="Comic Sans MS"/>
          <w:sz w:val="20"/>
          <w:szCs w:val="20"/>
        </w:rPr>
        <w:t>BIO 480 (Capstone)</w:t>
      </w:r>
      <w:r w:rsidR="003706D1">
        <w:rPr>
          <w:rFonts w:ascii="Comic Sans MS" w:hAnsi="Comic Sans MS"/>
          <w:sz w:val="20"/>
          <w:szCs w:val="20"/>
        </w:rPr>
        <w:tab/>
      </w:r>
      <w:r w:rsidR="003706D1">
        <w:rPr>
          <w:rFonts w:ascii="Comic Sans MS" w:hAnsi="Comic Sans MS"/>
          <w:sz w:val="20"/>
          <w:szCs w:val="20"/>
        </w:rPr>
        <w:tab/>
        <w:t>__(</w:t>
      </w:r>
      <w:r w:rsidR="00135795">
        <w:rPr>
          <w:rFonts w:ascii="Comic Sans MS" w:hAnsi="Comic Sans MS"/>
          <w:sz w:val="20"/>
          <w:szCs w:val="20"/>
        </w:rPr>
        <w:t>2</w:t>
      </w:r>
      <w:r w:rsidR="003706D1">
        <w:rPr>
          <w:rFonts w:ascii="Comic Sans MS" w:hAnsi="Comic Sans MS"/>
          <w:sz w:val="20"/>
          <w:szCs w:val="20"/>
        </w:rPr>
        <w:t>h)</w:t>
      </w:r>
    </w:p>
    <w:p w14:paraId="0E4C09C4" w14:textId="161F63F8" w:rsidR="002E5274" w:rsidRDefault="002E5274" w:rsidP="006A3D27">
      <w:pPr>
        <w:rPr>
          <w:rFonts w:ascii="Comic Sans MS" w:hAnsi="Comic Sans MS"/>
          <w:sz w:val="20"/>
          <w:szCs w:val="20"/>
        </w:rPr>
      </w:pPr>
    </w:p>
    <w:p w14:paraId="4D4AEAAC" w14:textId="627421AA" w:rsidR="002E5274" w:rsidRPr="002E5274" w:rsidRDefault="00595C5A" w:rsidP="00595C5A">
      <w:pPr>
        <w:ind w:left="720"/>
        <w:rPr>
          <w:rFonts w:ascii="Comic Sans MS" w:hAnsi="Comic Sans MS"/>
          <w:b/>
          <w:bCs/>
          <w:sz w:val="20"/>
          <w:szCs w:val="20"/>
        </w:rPr>
      </w:pPr>
      <w:r>
        <w:rPr>
          <w:rFonts w:ascii="Comic Sans MS" w:hAnsi="Comic Sans MS"/>
          <w:b/>
          <w:bCs/>
          <w:sz w:val="20"/>
          <w:szCs w:val="20"/>
        </w:rPr>
        <w:t>5 to 9 credit hours of additional general elective courses from different subject codes are required to fulfill the undergraduate credit hour requirement (107 credit hours total) for the B.S. in Biology, Human Biology/MSPAS 3+2.</w:t>
      </w:r>
    </w:p>
    <w:p w14:paraId="3FBD8EB6" w14:textId="77777777" w:rsidR="00946BC1" w:rsidRDefault="007F3EA1" w:rsidP="00EF4333">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3F1DEA">
        <w:rPr>
          <w:rFonts w:ascii="Comic Sans MS" w:hAnsi="Comic Sans MS"/>
          <w:sz w:val="20"/>
          <w:szCs w:val="20"/>
        </w:rPr>
        <w:tab/>
      </w:r>
      <w:r w:rsidR="003F1DEA">
        <w:rPr>
          <w:rFonts w:ascii="Comic Sans MS" w:hAnsi="Comic Sans MS"/>
          <w:sz w:val="20"/>
          <w:szCs w:val="20"/>
        </w:rPr>
        <w:tab/>
      </w:r>
      <w:r w:rsidR="00E751D0">
        <w:rPr>
          <w:rFonts w:ascii="Comic Sans MS" w:hAnsi="Comic Sans MS"/>
          <w:sz w:val="20"/>
          <w:szCs w:val="20"/>
        </w:rPr>
        <w:tab/>
      </w:r>
      <w:r w:rsidR="00E751D0">
        <w:rPr>
          <w:rFonts w:ascii="Comic Sans MS" w:hAnsi="Comic Sans MS"/>
          <w:sz w:val="20"/>
          <w:szCs w:val="20"/>
        </w:rPr>
        <w:tab/>
      </w:r>
      <w:r w:rsidR="00E751D0">
        <w:rPr>
          <w:rFonts w:ascii="Comic Sans MS" w:hAnsi="Comic Sans MS"/>
          <w:sz w:val="20"/>
          <w:szCs w:val="20"/>
        </w:rPr>
        <w:tab/>
      </w:r>
      <w:r w:rsidR="00E751D0">
        <w:rPr>
          <w:rFonts w:ascii="Comic Sans MS" w:hAnsi="Comic Sans MS"/>
          <w:sz w:val="20"/>
          <w:szCs w:val="20"/>
        </w:rPr>
        <w:tab/>
      </w:r>
      <w:r w:rsidR="00A61832">
        <w:rPr>
          <w:rFonts w:ascii="Comic Sans MS" w:hAnsi="Comic Sans MS"/>
          <w:sz w:val="20"/>
          <w:szCs w:val="20"/>
        </w:rPr>
        <w:tab/>
      </w:r>
      <w:r w:rsidR="003F1DEA">
        <w:rPr>
          <w:rFonts w:ascii="Comic Sans MS" w:hAnsi="Comic Sans MS"/>
          <w:sz w:val="20"/>
          <w:szCs w:val="20"/>
        </w:rPr>
        <w:tab/>
      </w:r>
      <w:r w:rsidR="00A61832">
        <w:rPr>
          <w:rFonts w:ascii="Comic Sans MS" w:hAnsi="Comic Sans MS"/>
          <w:sz w:val="20"/>
          <w:szCs w:val="20"/>
        </w:rPr>
        <w:tab/>
      </w:r>
      <w:r w:rsidR="00D24DCC">
        <w:rPr>
          <w:rFonts w:ascii="Comic Sans MS" w:hAnsi="Comic Sans MS"/>
          <w:sz w:val="20"/>
          <w:szCs w:val="20"/>
        </w:rPr>
        <w:tab/>
      </w:r>
      <w:r w:rsidR="00EF4333">
        <w:rPr>
          <w:rFonts w:ascii="Comic Sans MS" w:hAnsi="Comic Sans MS"/>
          <w:sz w:val="20"/>
          <w:szCs w:val="20"/>
        </w:rPr>
        <w:tab/>
      </w:r>
      <w:r w:rsidR="00A61832">
        <w:rPr>
          <w:rFonts w:ascii="Comic Sans MS" w:hAnsi="Comic Sans MS"/>
          <w:sz w:val="20"/>
          <w:szCs w:val="20"/>
        </w:rPr>
        <w:tab/>
      </w:r>
      <w:r w:rsidR="00A61832">
        <w:rPr>
          <w:rFonts w:ascii="Comic Sans MS" w:hAnsi="Comic Sans MS"/>
          <w:sz w:val="20"/>
          <w:szCs w:val="20"/>
        </w:rPr>
        <w:tab/>
      </w:r>
      <w:r w:rsidR="00EF4333">
        <w:rPr>
          <w:rFonts w:ascii="Comic Sans MS" w:hAnsi="Comic Sans MS"/>
          <w:sz w:val="20"/>
          <w:szCs w:val="20"/>
        </w:rPr>
        <w:tab/>
      </w:r>
      <w:r w:rsidR="00EF4333">
        <w:rPr>
          <w:rFonts w:ascii="Comic Sans MS" w:hAnsi="Comic Sans MS"/>
          <w:sz w:val="20"/>
          <w:szCs w:val="20"/>
        </w:rPr>
        <w:tab/>
      </w:r>
      <w:r w:rsidR="00A61832">
        <w:rPr>
          <w:rFonts w:ascii="Comic Sans MS" w:hAnsi="Comic Sans MS"/>
          <w:sz w:val="20"/>
          <w:szCs w:val="20"/>
        </w:rPr>
        <w:tab/>
      </w:r>
    </w:p>
    <w:p w14:paraId="6618A2B3" w14:textId="77777777" w:rsidR="00A61832" w:rsidRPr="003D632C" w:rsidRDefault="001D4456" w:rsidP="001D4456">
      <w:pPr>
        <w:pStyle w:val="ListParagraph"/>
        <w:numPr>
          <w:ilvl w:val="0"/>
          <w:numId w:val="1"/>
        </w:numPr>
        <w:rPr>
          <w:rFonts w:ascii="Comic Sans MS" w:hAnsi="Comic Sans MS"/>
          <w:sz w:val="16"/>
          <w:szCs w:val="20"/>
        </w:rPr>
      </w:pPr>
      <w:r w:rsidRPr="003D632C">
        <w:rPr>
          <w:rFonts w:ascii="Comic Sans MS" w:hAnsi="Comic Sans MS"/>
          <w:sz w:val="16"/>
          <w:szCs w:val="20"/>
        </w:rPr>
        <w:t>120</w:t>
      </w:r>
      <w:r w:rsidR="00A61832" w:rsidRPr="003D632C">
        <w:rPr>
          <w:rFonts w:ascii="Comic Sans MS" w:hAnsi="Comic Sans MS"/>
          <w:sz w:val="16"/>
          <w:szCs w:val="20"/>
        </w:rPr>
        <w:t xml:space="preserve"> credit hours are required to graduate from West Liberty with a B.S.; 40 of those hours must be 300-400 level courses.</w:t>
      </w:r>
    </w:p>
    <w:p w14:paraId="5A268AE9" w14:textId="77777777" w:rsidR="00A61832" w:rsidRDefault="00A61832" w:rsidP="001D4456">
      <w:pPr>
        <w:pStyle w:val="ListParagraph"/>
        <w:numPr>
          <w:ilvl w:val="0"/>
          <w:numId w:val="1"/>
        </w:numPr>
        <w:rPr>
          <w:rFonts w:ascii="Comic Sans MS" w:hAnsi="Comic Sans MS"/>
          <w:sz w:val="16"/>
          <w:szCs w:val="20"/>
        </w:rPr>
      </w:pPr>
      <w:r w:rsidRPr="003D632C">
        <w:rPr>
          <w:rFonts w:ascii="Comic Sans MS" w:hAnsi="Comic Sans MS"/>
          <w:sz w:val="16"/>
          <w:szCs w:val="20"/>
        </w:rPr>
        <w:t xml:space="preserve">The </w:t>
      </w:r>
      <w:r w:rsidR="00755E6B" w:rsidRPr="003D632C">
        <w:rPr>
          <w:rFonts w:ascii="Comic Sans MS" w:hAnsi="Comic Sans MS"/>
          <w:sz w:val="16"/>
          <w:szCs w:val="20"/>
        </w:rPr>
        <w:t>Human</w:t>
      </w:r>
      <w:r w:rsidRPr="003D632C">
        <w:rPr>
          <w:rFonts w:ascii="Comic Sans MS" w:hAnsi="Comic Sans MS"/>
          <w:sz w:val="20"/>
        </w:rPr>
        <w:t xml:space="preserve"> </w:t>
      </w:r>
      <w:r w:rsidRPr="003D632C">
        <w:rPr>
          <w:rFonts w:ascii="Comic Sans MS" w:hAnsi="Comic Sans MS"/>
          <w:sz w:val="16"/>
          <w:szCs w:val="20"/>
        </w:rPr>
        <w:t>Biology</w:t>
      </w:r>
      <w:r w:rsidR="00F854E9">
        <w:rPr>
          <w:rFonts w:ascii="Comic Sans MS" w:hAnsi="Comic Sans MS"/>
          <w:sz w:val="16"/>
          <w:szCs w:val="20"/>
        </w:rPr>
        <w:t>/MSPAS 3+2</w:t>
      </w:r>
      <w:r w:rsidRPr="003D632C">
        <w:rPr>
          <w:rFonts w:ascii="Comic Sans MS" w:hAnsi="Comic Sans MS"/>
          <w:sz w:val="16"/>
          <w:szCs w:val="20"/>
        </w:rPr>
        <w:t xml:space="preserve"> </w:t>
      </w:r>
      <w:r w:rsidR="00931E11" w:rsidRPr="003D632C">
        <w:rPr>
          <w:rFonts w:ascii="Comic Sans MS" w:hAnsi="Comic Sans MS"/>
          <w:sz w:val="16"/>
          <w:szCs w:val="20"/>
        </w:rPr>
        <w:t>major</w:t>
      </w:r>
      <w:r w:rsidRPr="003D632C">
        <w:rPr>
          <w:rFonts w:ascii="Comic Sans MS" w:hAnsi="Comic Sans MS"/>
          <w:sz w:val="16"/>
          <w:szCs w:val="20"/>
        </w:rPr>
        <w:t xml:space="preserve"> requires a cumulative </w:t>
      </w:r>
      <w:r w:rsidR="00755E6B" w:rsidRPr="003D632C">
        <w:rPr>
          <w:rFonts w:ascii="Comic Sans MS" w:hAnsi="Comic Sans MS"/>
          <w:sz w:val="16"/>
          <w:szCs w:val="20"/>
        </w:rPr>
        <w:t>3</w:t>
      </w:r>
      <w:r w:rsidRPr="003D632C">
        <w:rPr>
          <w:rFonts w:ascii="Comic Sans MS" w:hAnsi="Comic Sans MS"/>
          <w:sz w:val="16"/>
          <w:szCs w:val="20"/>
        </w:rPr>
        <w:t>.</w:t>
      </w:r>
      <w:r w:rsidR="00F854E9">
        <w:rPr>
          <w:rFonts w:ascii="Comic Sans MS" w:hAnsi="Comic Sans MS"/>
          <w:sz w:val="16"/>
          <w:szCs w:val="20"/>
        </w:rPr>
        <w:t>5</w:t>
      </w:r>
      <w:r w:rsidRPr="003D632C">
        <w:rPr>
          <w:rFonts w:ascii="Comic Sans MS" w:hAnsi="Comic Sans MS"/>
          <w:sz w:val="16"/>
          <w:szCs w:val="20"/>
        </w:rPr>
        <w:t xml:space="preserve"> </w:t>
      </w:r>
      <w:proofErr w:type="spellStart"/>
      <w:r w:rsidRPr="003D632C">
        <w:rPr>
          <w:rFonts w:ascii="Comic Sans MS" w:hAnsi="Comic Sans MS"/>
          <w:sz w:val="16"/>
          <w:szCs w:val="20"/>
        </w:rPr>
        <w:t>gpa</w:t>
      </w:r>
      <w:proofErr w:type="spellEnd"/>
      <w:r w:rsidRPr="003D632C">
        <w:rPr>
          <w:rFonts w:ascii="Comic Sans MS" w:hAnsi="Comic Sans MS"/>
          <w:sz w:val="16"/>
          <w:szCs w:val="20"/>
        </w:rPr>
        <w:t xml:space="preserve"> in all math</w:t>
      </w:r>
      <w:r w:rsidR="00170774" w:rsidRPr="003D632C">
        <w:rPr>
          <w:rFonts w:ascii="Comic Sans MS" w:hAnsi="Comic Sans MS"/>
          <w:sz w:val="16"/>
          <w:szCs w:val="20"/>
        </w:rPr>
        <w:t>, psychology, and science</w:t>
      </w:r>
      <w:r w:rsidRPr="003D632C">
        <w:rPr>
          <w:rFonts w:ascii="Comic Sans MS" w:hAnsi="Comic Sans MS"/>
          <w:sz w:val="16"/>
          <w:szCs w:val="20"/>
        </w:rPr>
        <w:t xml:space="preserve"> courses with at least a “C” in each course within the program.</w:t>
      </w:r>
    </w:p>
    <w:p w14:paraId="13ABFD57" w14:textId="77777777" w:rsidR="00EC2A30" w:rsidRDefault="00EC2A30" w:rsidP="001D4456">
      <w:pPr>
        <w:pStyle w:val="ListParagraph"/>
        <w:numPr>
          <w:ilvl w:val="0"/>
          <w:numId w:val="1"/>
        </w:numPr>
        <w:rPr>
          <w:rFonts w:ascii="Comic Sans MS" w:hAnsi="Comic Sans MS"/>
          <w:sz w:val="16"/>
          <w:szCs w:val="20"/>
        </w:rPr>
      </w:pPr>
      <w:r>
        <w:rPr>
          <w:rFonts w:ascii="Comic Sans MS" w:hAnsi="Comic Sans MS"/>
          <w:sz w:val="16"/>
          <w:szCs w:val="20"/>
        </w:rPr>
        <w:t>All courses listed must be completed in the first three</w:t>
      </w:r>
      <w:r w:rsidR="000362C2">
        <w:rPr>
          <w:rFonts w:ascii="Comic Sans MS" w:hAnsi="Comic Sans MS"/>
          <w:sz w:val="16"/>
          <w:szCs w:val="20"/>
        </w:rPr>
        <w:t xml:space="preserve"> years of</w:t>
      </w:r>
      <w:r>
        <w:rPr>
          <w:rFonts w:ascii="Comic Sans MS" w:hAnsi="Comic Sans MS"/>
          <w:sz w:val="16"/>
          <w:szCs w:val="20"/>
        </w:rPr>
        <w:t xml:space="preserve"> study.</w:t>
      </w:r>
    </w:p>
    <w:p w14:paraId="4822AD46" w14:textId="77777777" w:rsidR="00CA38C0" w:rsidRDefault="00CA38C0" w:rsidP="00CA38C0">
      <w:pPr>
        <w:pStyle w:val="ListParagraph"/>
        <w:numPr>
          <w:ilvl w:val="1"/>
          <w:numId w:val="1"/>
        </w:numPr>
        <w:rPr>
          <w:rFonts w:ascii="Comic Sans MS" w:hAnsi="Comic Sans MS"/>
          <w:sz w:val="16"/>
          <w:szCs w:val="20"/>
        </w:rPr>
      </w:pPr>
      <w:r>
        <w:rPr>
          <w:rFonts w:ascii="Comic Sans MS" w:hAnsi="Comic Sans MS"/>
          <w:sz w:val="16"/>
          <w:szCs w:val="20"/>
        </w:rPr>
        <w:t>BIO 124/125 and BIO 202/203 (or two semesters of approved biology courses) must be completed in the first year of undergraduate study; minimum grade of B.</w:t>
      </w:r>
    </w:p>
    <w:p w14:paraId="755E38E2" w14:textId="77777777" w:rsidR="00CA38C0" w:rsidRDefault="00CA38C0" w:rsidP="00CA38C0">
      <w:pPr>
        <w:pStyle w:val="ListParagraph"/>
        <w:numPr>
          <w:ilvl w:val="1"/>
          <w:numId w:val="1"/>
        </w:numPr>
        <w:rPr>
          <w:rFonts w:ascii="Comic Sans MS" w:hAnsi="Comic Sans MS"/>
          <w:sz w:val="16"/>
          <w:szCs w:val="20"/>
        </w:rPr>
      </w:pPr>
      <w:r>
        <w:rPr>
          <w:rFonts w:ascii="Comic Sans MS" w:hAnsi="Comic Sans MS"/>
          <w:sz w:val="16"/>
          <w:szCs w:val="20"/>
        </w:rPr>
        <w:t>CHEM110/111 and CHEM 112/113 (or two semesters of approved chemistry courses) must be completed in the first year of undergraduate study; minimum grade of B.</w:t>
      </w:r>
    </w:p>
    <w:p w14:paraId="3AB929DE" w14:textId="77777777" w:rsidR="00CA38C0" w:rsidRDefault="00CA38C0" w:rsidP="00CA38C0">
      <w:pPr>
        <w:pStyle w:val="ListParagraph"/>
        <w:numPr>
          <w:ilvl w:val="1"/>
          <w:numId w:val="1"/>
        </w:numPr>
        <w:rPr>
          <w:rFonts w:ascii="Comic Sans MS" w:hAnsi="Comic Sans MS"/>
          <w:sz w:val="16"/>
          <w:szCs w:val="20"/>
        </w:rPr>
      </w:pPr>
      <w:r>
        <w:rPr>
          <w:rFonts w:ascii="Comic Sans MS" w:hAnsi="Comic Sans MS"/>
          <w:sz w:val="16"/>
          <w:szCs w:val="20"/>
        </w:rPr>
        <w:t>MATH 145 or its equivalent must be completed by the end of the first year of study; minimum grade of B.</w:t>
      </w:r>
    </w:p>
    <w:p w14:paraId="6C87F58C" w14:textId="77777777" w:rsidR="00A30A7D" w:rsidRDefault="00A30A7D" w:rsidP="00CA38C0">
      <w:pPr>
        <w:pStyle w:val="ListParagraph"/>
        <w:numPr>
          <w:ilvl w:val="1"/>
          <w:numId w:val="1"/>
        </w:numPr>
        <w:rPr>
          <w:rFonts w:ascii="Comic Sans MS" w:hAnsi="Comic Sans MS"/>
          <w:sz w:val="16"/>
          <w:szCs w:val="20"/>
        </w:rPr>
      </w:pPr>
      <w:r>
        <w:rPr>
          <w:rFonts w:ascii="Comic Sans MS" w:hAnsi="Comic Sans MS"/>
          <w:sz w:val="16"/>
          <w:szCs w:val="20"/>
        </w:rPr>
        <w:t>BIO 479 must be completed in 1 credit hour increments as delineated below.</w:t>
      </w:r>
    </w:p>
    <w:p w14:paraId="36E3FC23" w14:textId="77777777" w:rsidR="00DE6EC5" w:rsidRDefault="00DE6EC5" w:rsidP="00DE6EC5">
      <w:pPr>
        <w:pStyle w:val="ListParagraph"/>
        <w:numPr>
          <w:ilvl w:val="0"/>
          <w:numId w:val="1"/>
        </w:numPr>
        <w:rPr>
          <w:rFonts w:ascii="Comic Sans MS" w:hAnsi="Comic Sans MS"/>
          <w:sz w:val="16"/>
          <w:szCs w:val="20"/>
        </w:rPr>
      </w:pPr>
      <w:r>
        <w:rPr>
          <w:rFonts w:ascii="Comic Sans MS" w:hAnsi="Comic Sans MS"/>
          <w:sz w:val="16"/>
          <w:szCs w:val="20"/>
        </w:rPr>
        <w:t xml:space="preserve">Twenty-five hours of community service must be completed </w:t>
      </w:r>
      <w:r w:rsidR="008A3604">
        <w:rPr>
          <w:rFonts w:ascii="Comic Sans MS" w:hAnsi="Comic Sans MS"/>
          <w:sz w:val="16"/>
          <w:szCs w:val="20"/>
        </w:rPr>
        <w:t>prior to the end of the third year of undergraduate study.</w:t>
      </w:r>
    </w:p>
    <w:p w14:paraId="634CA35A" w14:textId="77777777" w:rsidR="00F854E9" w:rsidRPr="00B6716D" w:rsidRDefault="00B6716D" w:rsidP="001D4456">
      <w:pPr>
        <w:pStyle w:val="ListParagraph"/>
        <w:numPr>
          <w:ilvl w:val="0"/>
          <w:numId w:val="1"/>
        </w:numPr>
        <w:rPr>
          <w:rFonts w:ascii="Comic Sans MS" w:hAnsi="Comic Sans MS"/>
          <w:sz w:val="12"/>
          <w:szCs w:val="20"/>
        </w:rPr>
      </w:pPr>
      <w:r w:rsidRPr="00B6716D">
        <w:rPr>
          <w:rFonts w:ascii="Comic Sans MS" w:hAnsi="Comic Sans MS"/>
          <w:sz w:val="16"/>
          <w:szCs w:val="20"/>
        </w:rPr>
        <w:t>Students will receive 13 credit hours of undergraduate biology-specific courses waived in lieu of MSPAS coursework successfully completed in the first two terms of the graduate degree program.</w:t>
      </w:r>
    </w:p>
    <w:p w14:paraId="0E23AF55" w14:textId="77777777" w:rsidR="00B6716D" w:rsidRPr="00B6716D" w:rsidRDefault="000362C2" w:rsidP="001D4456">
      <w:pPr>
        <w:pStyle w:val="ListParagraph"/>
        <w:numPr>
          <w:ilvl w:val="0"/>
          <w:numId w:val="1"/>
        </w:numPr>
        <w:rPr>
          <w:rFonts w:ascii="Comic Sans MS" w:hAnsi="Comic Sans MS"/>
          <w:sz w:val="12"/>
          <w:szCs w:val="20"/>
        </w:rPr>
      </w:pPr>
      <w:r>
        <w:rPr>
          <w:rFonts w:ascii="Comic Sans MS" w:hAnsi="Comic Sans MS"/>
          <w:sz w:val="16"/>
          <w:szCs w:val="20"/>
        </w:rPr>
        <w:t>Award of BS Biology will occur after successful completion of first two terms of graduate degree program.</w:t>
      </w:r>
    </w:p>
    <w:p w14:paraId="0A09F81E" w14:textId="77777777" w:rsidR="00A61832" w:rsidRPr="003D632C" w:rsidRDefault="00A61832" w:rsidP="001D4456">
      <w:pPr>
        <w:pStyle w:val="ListParagraph"/>
        <w:numPr>
          <w:ilvl w:val="0"/>
          <w:numId w:val="1"/>
        </w:numPr>
        <w:rPr>
          <w:rFonts w:ascii="Comic Sans MS" w:hAnsi="Comic Sans MS"/>
          <w:sz w:val="16"/>
          <w:szCs w:val="20"/>
        </w:rPr>
      </w:pPr>
      <w:r w:rsidRPr="003D632C">
        <w:rPr>
          <w:rFonts w:ascii="Comic Sans MS" w:hAnsi="Comic Sans MS"/>
          <w:sz w:val="16"/>
          <w:szCs w:val="20"/>
          <w:vertAlign w:val="superscript"/>
        </w:rPr>
        <w:t>$</w:t>
      </w:r>
      <w:r w:rsidRPr="003D632C">
        <w:rPr>
          <w:rFonts w:ascii="Comic Sans MS" w:hAnsi="Comic Sans MS"/>
          <w:sz w:val="16"/>
          <w:szCs w:val="20"/>
        </w:rPr>
        <w:t xml:space="preserve">These worksheets are to be used as a guide.  </w:t>
      </w:r>
      <w:r w:rsidRPr="003D632C">
        <w:rPr>
          <w:rFonts w:ascii="Comic Sans MS" w:hAnsi="Comic Sans MS"/>
          <w:b/>
          <w:sz w:val="16"/>
          <w:szCs w:val="20"/>
        </w:rPr>
        <w:t>Each student is responsible for their curriculum and meeting the requirements for graduation as stipulated in the college catalog.</w:t>
      </w:r>
    </w:p>
    <w:p w14:paraId="3B805F21" w14:textId="77777777" w:rsidR="001D4456" w:rsidRPr="003D632C" w:rsidRDefault="001D4456" w:rsidP="001D4456">
      <w:pPr>
        <w:pStyle w:val="ListParagraph"/>
        <w:numPr>
          <w:ilvl w:val="0"/>
          <w:numId w:val="1"/>
        </w:numPr>
        <w:rPr>
          <w:rFonts w:ascii="Comic Sans MS" w:hAnsi="Comic Sans MS"/>
          <w:sz w:val="16"/>
          <w:szCs w:val="20"/>
        </w:rPr>
      </w:pPr>
      <w:r w:rsidRPr="003D632C">
        <w:rPr>
          <w:rFonts w:ascii="Comic Sans MS" w:hAnsi="Comic Sans MS"/>
          <w:sz w:val="16"/>
          <w:szCs w:val="20"/>
        </w:rPr>
        <w:t>Courses may not be offered every semester and/or year; please consult with Biology advisor for sequencing.</w:t>
      </w:r>
      <w:r w:rsidR="00F854E9">
        <w:rPr>
          <w:rFonts w:ascii="Comic Sans MS" w:hAnsi="Comic Sans MS"/>
          <w:sz w:val="16"/>
          <w:szCs w:val="20"/>
        </w:rPr>
        <w:t xml:space="preserve"> Course rotation may change from that noted.</w:t>
      </w:r>
    </w:p>
    <w:p w14:paraId="46CE52B9" w14:textId="77777777" w:rsidR="009607A3" w:rsidRPr="003D632C" w:rsidRDefault="009607A3" w:rsidP="009607A3">
      <w:pPr>
        <w:pStyle w:val="ListParagraph"/>
        <w:numPr>
          <w:ilvl w:val="1"/>
          <w:numId w:val="1"/>
        </w:numPr>
        <w:rPr>
          <w:rFonts w:ascii="Comic Sans MS" w:hAnsi="Comic Sans MS"/>
          <w:sz w:val="16"/>
          <w:szCs w:val="20"/>
        </w:rPr>
      </w:pPr>
      <w:r w:rsidRPr="003D632C">
        <w:rPr>
          <w:rFonts w:ascii="Comic Sans MS" w:hAnsi="Comic Sans MS"/>
          <w:sz w:val="16"/>
          <w:szCs w:val="20"/>
        </w:rPr>
        <w:t>F = fall term only</w:t>
      </w:r>
    </w:p>
    <w:p w14:paraId="744865F6" w14:textId="77777777" w:rsidR="009607A3" w:rsidRPr="003D632C" w:rsidRDefault="009607A3" w:rsidP="009607A3">
      <w:pPr>
        <w:pStyle w:val="ListParagraph"/>
        <w:numPr>
          <w:ilvl w:val="1"/>
          <w:numId w:val="1"/>
        </w:numPr>
        <w:rPr>
          <w:rFonts w:ascii="Comic Sans MS" w:hAnsi="Comic Sans MS"/>
          <w:sz w:val="16"/>
          <w:szCs w:val="20"/>
        </w:rPr>
      </w:pPr>
      <w:r w:rsidRPr="003D632C">
        <w:rPr>
          <w:rFonts w:ascii="Comic Sans MS" w:hAnsi="Comic Sans MS"/>
          <w:sz w:val="16"/>
          <w:szCs w:val="20"/>
        </w:rPr>
        <w:t>S = spring term only</w:t>
      </w:r>
    </w:p>
    <w:p w14:paraId="187C77A5" w14:textId="77777777" w:rsidR="00B65A63" w:rsidRPr="003D632C" w:rsidRDefault="00B65A63" w:rsidP="009607A3">
      <w:pPr>
        <w:pStyle w:val="ListParagraph"/>
        <w:numPr>
          <w:ilvl w:val="1"/>
          <w:numId w:val="1"/>
        </w:numPr>
        <w:rPr>
          <w:rFonts w:ascii="Comic Sans MS" w:hAnsi="Comic Sans MS"/>
          <w:sz w:val="16"/>
          <w:szCs w:val="20"/>
        </w:rPr>
      </w:pPr>
      <w:proofErr w:type="spellStart"/>
      <w:r w:rsidRPr="003D632C">
        <w:rPr>
          <w:rFonts w:ascii="Comic Sans MS" w:hAnsi="Comic Sans MS"/>
          <w:sz w:val="16"/>
          <w:szCs w:val="20"/>
        </w:rPr>
        <w:t>Su</w:t>
      </w:r>
      <w:proofErr w:type="spellEnd"/>
      <w:r w:rsidRPr="003D632C">
        <w:rPr>
          <w:rFonts w:ascii="Comic Sans MS" w:hAnsi="Comic Sans MS"/>
          <w:sz w:val="16"/>
          <w:szCs w:val="20"/>
        </w:rPr>
        <w:t xml:space="preserve"> = summer term</w:t>
      </w:r>
    </w:p>
    <w:p w14:paraId="7A06B05B" w14:textId="77777777" w:rsidR="00D47E48" w:rsidRPr="003D632C" w:rsidRDefault="00D47E48" w:rsidP="00D47E48">
      <w:pPr>
        <w:pStyle w:val="ListParagraph"/>
        <w:numPr>
          <w:ilvl w:val="0"/>
          <w:numId w:val="1"/>
        </w:numPr>
        <w:rPr>
          <w:rFonts w:ascii="Comic Sans MS" w:hAnsi="Comic Sans MS"/>
          <w:sz w:val="16"/>
          <w:szCs w:val="20"/>
        </w:rPr>
      </w:pPr>
      <w:r w:rsidRPr="003D632C">
        <w:rPr>
          <w:rFonts w:ascii="Comic Sans MS" w:hAnsi="Comic Sans MS"/>
          <w:sz w:val="16"/>
          <w:szCs w:val="20"/>
        </w:rPr>
        <w:t xml:space="preserve">Professional programs have different prerequisites for admission. While the advisor is present to help each student select the appropriate courses, </w:t>
      </w:r>
      <w:r w:rsidRPr="003D632C">
        <w:rPr>
          <w:rFonts w:ascii="Comic Sans MS" w:hAnsi="Comic Sans MS"/>
          <w:b/>
          <w:sz w:val="16"/>
          <w:szCs w:val="20"/>
        </w:rPr>
        <w:t>the student bears the responsibility to explore each professional program and determine the courses required for admission.</w:t>
      </w:r>
    </w:p>
    <w:p w14:paraId="458F71E8" w14:textId="77777777" w:rsidR="007F3EA1" w:rsidRDefault="007F3EA1" w:rsidP="009607A3">
      <w:pPr>
        <w:rPr>
          <w:rFonts w:ascii="Comic Sans MS" w:hAnsi="Comic Sans MS"/>
          <w:sz w:val="16"/>
          <w:szCs w:val="20"/>
        </w:rPr>
      </w:pPr>
      <w:bookmarkStart w:id="0" w:name="_GoBack"/>
      <w:bookmarkEnd w:id="0"/>
    </w:p>
    <w:p w14:paraId="2B11B550" w14:textId="77777777" w:rsidR="007F3EA1" w:rsidRPr="003D632C" w:rsidRDefault="00A31EFB" w:rsidP="009607A3">
      <w:pPr>
        <w:rPr>
          <w:rFonts w:ascii="Comic Sans MS" w:hAnsi="Comic Sans MS"/>
          <w:sz w:val="16"/>
          <w:szCs w:val="20"/>
        </w:rPr>
      </w:pPr>
      <w:r>
        <w:rPr>
          <w:rFonts w:ascii="Comic Sans MS" w:hAnsi="Comic Sans MS"/>
          <w:sz w:val="16"/>
          <w:szCs w:val="20"/>
        </w:rPr>
        <w:t>**</w:t>
      </w:r>
      <w:r w:rsidR="007F3EA1">
        <w:rPr>
          <w:rFonts w:ascii="Comic Sans MS" w:hAnsi="Comic Sans MS"/>
          <w:sz w:val="16"/>
          <w:szCs w:val="20"/>
        </w:rPr>
        <w:t>BIO 479 Internship/Shadowing must be completed as three 1 credit hour blocks applied</w:t>
      </w:r>
      <w:r w:rsidR="005C5322">
        <w:rPr>
          <w:rFonts w:ascii="Comic Sans MS" w:hAnsi="Comic Sans MS"/>
          <w:sz w:val="16"/>
          <w:szCs w:val="20"/>
        </w:rPr>
        <w:t xml:space="preserve"> to fall second year, spring second year, and fall third year. Shadowing should be at least 50% Physician Assistant and must include at least 3 health professionals in different fields including PA. Shadowing is not provided by nor arranged by the WLU MSPAS program.</w:t>
      </w:r>
    </w:p>
    <w:p w14:paraId="61658458" w14:textId="77777777" w:rsidR="006813DE" w:rsidRDefault="006813DE" w:rsidP="009607A3">
      <w:pPr>
        <w:rPr>
          <w:rFonts w:ascii="Comic Sans MS" w:hAnsi="Comic Sans MS"/>
          <w:sz w:val="20"/>
          <w:szCs w:val="20"/>
        </w:rPr>
      </w:pPr>
    </w:p>
    <w:p w14:paraId="0E930C59" w14:textId="77777777" w:rsidR="00A61832" w:rsidRPr="00AB6359" w:rsidRDefault="006813DE" w:rsidP="00A61832">
      <w:pPr>
        <w:rPr>
          <w:rFonts w:ascii="Comic Sans MS" w:hAnsi="Comic Sans MS"/>
          <w:sz w:val="18"/>
          <w:szCs w:val="20"/>
        </w:rPr>
      </w:pPr>
      <w:r w:rsidRPr="00AB6359">
        <w:rPr>
          <w:rFonts w:ascii="Comic Sans MS" w:hAnsi="Comic Sans MS"/>
          <w:sz w:val="18"/>
          <w:szCs w:val="20"/>
        </w:rPr>
        <w:t xml:space="preserve">This major was designed for </w:t>
      </w:r>
      <w:r w:rsidR="008D5EF7" w:rsidRPr="00AB6359">
        <w:rPr>
          <w:rFonts w:ascii="Comic Sans MS" w:hAnsi="Comic Sans MS"/>
          <w:sz w:val="18"/>
          <w:szCs w:val="20"/>
        </w:rPr>
        <w:t xml:space="preserve">high-performing </w:t>
      </w:r>
      <w:r w:rsidRPr="00AB6359">
        <w:rPr>
          <w:rFonts w:ascii="Comic Sans MS" w:hAnsi="Comic Sans MS"/>
          <w:sz w:val="18"/>
          <w:szCs w:val="20"/>
        </w:rPr>
        <w:t xml:space="preserve">students </w:t>
      </w:r>
      <w:r w:rsidR="008D5EF7" w:rsidRPr="00AB6359">
        <w:rPr>
          <w:rFonts w:ascii="Comic Sans MS" w:hAnsi="Comic Sans MS"/>
          <w:sz w:val="18"/>
          <w:szCs w:val="20"/>
        </w:rPr>
        <w:t xml:space="preserve">planning on entering the WLU MSPAS program. The major is intensive and rigorous while reducing the length of study by 1 year. </w:t>
      </w:r>
    </w:p>
    <w:p w14:paraId="3A4D66C8" w14:textId="77777777" w:rsidR="00652740" w:rsidRPr="00AB6359" w:rsidRDefault="00D12FE8">
      <w:pPr>
        <w:rPr>
          <w:rFonts w:ascii="Comic Sans MS" w:hAnsi="Comic Sans MS"/>
          <w:sz w:val="20"/>
        </w:rPr>
      </w:pPr>
      <w:r w:rsidRPr="00AB6359">
        <w:rPr>
          <w:rFonts w:ascii="Comic Sans MS" w:hAnsi="Comic Sans MS"/>
          <w:sz w:val="18"/>
        </w:rPr>
        <w:t>Process</w:t>
      </w:r>
      <w:r w:rsidRPr="00AB6359">
        <w:rPr>
          <w:rFonts w:ascii="Comic Sans MS" w:hAnsi="Comic Sans MS"/>
          <w:sz w:val="20"/>
        </w:rPr>
        <w:t>:</w:t>
      </w:r>
    </w:p>
    <w:p w14:paraId="466CE631" w14:textId="77777777" w:rsidR="00D12FE8" w:rsidRPr="00AB6359" w:rsidRDefault="00D12FE8" w:rsidP="00D12FE8">
      <w:pPr>
        <w:pStyle w:val="ListParagraph"/>
        <w:numPr>
          <w:ilvl w:val="0"/>
          <w:numId w:val="2"/>
        </w:numPr>
        <w:spacing w:after="200" w:line="276" w:lineRule="auto"/>
        <w:rPr>
          <w:rFonts w:ascii="Comic Sans MS" w:hAnsi="Comic Sans MS"/>
          <w:sz w:val="18"/>
        </w:rPr>
      </w:pPr>
      <w:r w:rsidRPr="00AB6359">
        <w:rPr>
          <w:rFonts w:ascii="Comic Sans MS" w:hAnsi="Comic Sans MS"/>
          <w:sz w:val="18"/>
        </w:rPr>
        <w:t>Interview and application at end of freshman year of undergraduate study for the 3+2 major</w:t>
      </w:r>
    </w:p>
    <w:p w14:paraId="5AC7AFFA"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Application due on April 15 (end of first year of study)</w:t>
      </w:r>
    </w:p>
    <w:p w14:paraId="39B70348"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lastRenderedPageBreak/>
        <w:t>Must have 3.5GPA overall and in science at time of application and meet curricular requirements outlined on advising sheet</w:t>
      </w:r>
    </w:p>
    <w:p w14:paraId="3D05A57E" w14:textId="77777777" w:rsidR="00D12FE8" w:rsidRPr="00AB6359" w:rsidRDefault="001601C2"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The</w:t>
      </w:r>
      <w:r w:rsidR="00D12FE8" w:rsidRPr="00AB6359">
        <w:rPr>
          <w:rFonts w:ascii="Comic Sans MS" w:hAnsi="Comic Sans MS"/>
          <w:sz w:val="18"/>
        </w:rPr>
        <w:t xml:space="preserve"> interview will create a pool of eligible applicants to contin</w:t>
      </w:r>
      <w:r w:rsidRPr="00AB6359">
        <w:rPr>
          <w:rFonts w:ascii="Comic Sans MS" w:hAnsi="Comic Sans MS"/>
          <w:sz w:val="18"/>
        </w:rPr>
        <w:t>ue within the major option. The</w:t>
      </w:r>
      <w:r w:rsidR="00D12FE8" w:rsidRPr="00AB6359">
        <w:rPr>
          <w:rFonts w:ascii="Comic Sans MS" w:hAnsi="Comic Sans MS"/>
          <w:sz w:val="18"/>
        </w:rPr>
        <w:t xml:space="preserve"> interview will be done by Biology faculty with a PA faculty representative</w:t>
      </w:r>
      <w:r w:rsidRPr="00AB6359">
        <w:rPr>
          <w:rFonts w:ascii="Comic Sans MS" w:hAnsi="Comic Sans MS"/>
          <w:sz w:val="18"/>
        </w:rPr>
        <w:t xml:space="preserve"> prior to the end of the spring semester, first year of undergraduate study</w:t>
      </w:r>
      <w:r w:rsidR="00630822" w:rsidRPr="00AB6359">
        <w:rPr>
          <w:rFonts w:ascii="Comic Sans MS" w:hAnsi="Comic Sans MS"/>
          <w:sz w:val="18"/>
        </w:rPr>
        <w:t xml:space="preserve"> </w:t>
      </w:r>
    </w:p>
    <w:p w14:paraId="1CAA9F6D"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Students will be notified of decision after final grades are posted for the first year of undergraduate study</w:t>
      </w:r>
    </w:p>
    <w:p w14:paraId="58B2EB78" w14:textId="77777777" w:rsidR="00D12FE8" w:rsidRPr="00AB6359" w:rsidRDefault="00D12FE8" w:rsidP="00D12FE8">
      <w:pPr>
        <w:pStyle w:val="ListParagraph"/>
        <w:numPr>
          <w:ilvl w:val="0"/>
          <w:numId w:val="2"/>
        </w:numPr>
        <w:spacing w:after="200" w:line="276" w:lineRule="auto"/>
        <w:rPr>
          <w:rFonts w:ascii="Comic Sans MS" w:hAnsi="Comic Sans MS"/>
          <w:sz w:val="18"/>
        </w:rPr>
      </w:pPr>
      <w:r w:rsidRPr="00AB6359">
        <w:rPr>
          <w:rFonts w:ascii="Comic Sans MS" w:hAnsi="Comic Sans MS"/>
          <w:sz w:val="18"/>
        </w:rPr>
        <w:t xml:space="preserve">During the second semester of sophomore year eligible applicants will request a letter of recommendation from the Biology Faculty Committee which will be utilized in the interview process at the end of sophomore year with the PA faculty to determine the 2 students to be provisionally accepted into the PA program through the major. </w:t>
      </w:r>
    </w:p>
    <w:p w14:paraId="63003063"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A maximum of 2 students per year will be accepted into the junior year of the 3+2 major (provisional acceptance into the PA program)</w:t>
      </w:r>
    </w:p>
    <w:p w14:paraId="194D1EFB"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Acceptance into the third year of the 3+2 major does NOT guarantee admission to the WLU MSPAS as other requirements must still be met</w:t>
      </w:r>
    </w:p>
    <w:p w14:paraId="3EAA54EE"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 xml:space="preserve">CASPA application by the provisionally accepted students will be required Summer prior to third year of undergraduate study  </w:t>
      </w:r>
    </w:p>
    <w:p w14:paraId="27890ED2"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After the third year of undergraduate study, the provisionally accepted students will be reviewed for successful completion of remaining prerequisites</w:t>
      </w:r>
    </w:p>
    <w:p w14:paraId="500A5864"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 xml:space="preserve">Those students not accepted provisionally may complete the full Human Biology major and apply traditionally to the WLU MSPAS program following the normal timeframe; not gaining early acceptance status does not imply the student will not be admitted on a normal timeframe to the MSPAS program </w:t>
      </w:r>
    </w:p>
    <w:p w14:paraId="37EDE6D2"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If a provisionally accepted student fails to successfully complete the remaining prerequisites for early entrance to the WLU MSPAS program, they may complete the full Human Biology major and apply on the traditional timeframe; failure to complete prerequisites in the early acceptance major option does not imply the student will not be admitted on the normal timeframe</w:t>
      </w:r>
    </w:p>
    <w:p w14:paraId="3CBCCEBF" w14:textId="77777777" w:rsidR="00D12FE8" w:rsidRPr="00AB6359" w:rsidRDefault="00D12FE8" w:rsidP="00D12FE8">
      <w:pPr>
        <w:pStyle w:val="ListParagraph"/>
        <w:numPr>
          <w:ilvl w:val="1"/>
          <w:numId w:val="2"/>
        </w:numPr>
        <w:spacing w:after="200" w:line="276" w:lineRule="auto"/>
        <w:rPr>
          <w:rFonts w:ascii="Comic Sans MS" w:hAnsi="Comic Sans MS"/>
          <w:sz w:val="18"/>
        </w:rPr>
      </w:pPr>
      <w:r w:rsidRPr="00AB6359">
        <w:rPr>
          <w:rFonts w:ascii="Comic Sans MS" w:hAnsi="Comic Sans MS"/>
          <w:sz w:val="18"/>
        </w:rPr>
        <w:t>Students who ultimately apply following the normal timeframe for admission must meet all requirements as designated by the WLU MSPAS program; completion of the full Human Biology major at WLU does not guarantee admission to the WLU MSPAS program</w:t>
      </w:r>
    </w:p>
    <w:p w14:paraId="325441AA" w14:textId="77777777" w:rsidR="00D12FE8" w:rsidRPr="00D12FE8" w:rsidRDefault="00D12FE8">
      <w:pPr>
        <w:rPr>
          <w:rFonts w:ascii="Comic Sans MS" w:hAnsi="Comic Sans MS"/>
          <w:sz w:val="18"/>
        </w:rPr>
      </w:pPr>
    </w:p>
    <w:sectPr w:rsidR="00D12FE8" w:rsidRPr="00D12FE8" w:rsidSect="006527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A98F" w14:textId="77777777" w:rsidR="00980A48" w:rsidRDefault="00980A48" w:rsidP="007831BA">
      <w:r>
        <w:separator/>
      </w:r>
    </w:p>
  </w:endnote>
  <w:endnote w:type="continuationSeparator" w:id="0">
    <w:p w14:paraId="23B58AB9" w14:textId="77777777" w:rsidR="00980A48" w:rsidRDefault="00980A48" w:rsidP="0078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C1D2" w14:textId="5E593F43" w:rsidR="007831BA" w:rsidRDefault="008D5EF7">
    <w:pPr>
      <w:pStyle w:val="Footer"/>
    </w:pPr>
    <w:r>
      <w:t>Proposed 11.1.2016</w:t>
    </w:r>
    <w:r w:rsidR="00FE0BE3">
      <w:t>; approved 11.8.2016 for fall 2017</w:t>
    </w:r>
    <w:r w:rsidR="008B0BF7">
      <w:t>; revised 4.11.2017</w:t>
    </w:r>
    <w:r w:rsidR="000C1806">
      <w:t>; revised 3/15/2018</w:t>
    </w:r>
    <w:r w:rsidR="00D9372C">
      <w:t>; revised 10/2019</w:t>
    </w:r>
    <w:r w:rsidR="00C07122">
      <w:t>; revised 1/14/2020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B036E" w14:textId="77777777" w:rsidR="00980A48" w:rsidRDefault="00980A48" w:rsidP="007831BA">
      <w:r>
        <w:separator/>
      </w:r>
    </w:p>
  </w:footnote>
  <w:footnote w:type="continuationSeparator" w:id="0">
    <w:p w14:paraId="55AE69C8" w14:textId="77777777" w:rsidR="00980A48" w:rsidRDefault="00980A48" w:rsidP="007831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A755C"/>
    <w:multiLevelType w:val="hybridMultilevel"/>
    <w:tmpl w:val="90E06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E4B7D"/>
    <w:multiLevelType w:val="hybridMultilevel"/>
    <w:tmpl w:val="89BC515A"/>
    <w:lvl w:ilvl="0" w:tplc="6E6EEB1C">
      <w:start w:val="1"/>
      <w:numFmt w:val="bullet"/>
      <w:lvlText w:val=""/>
      <w:lvlJc w:val="left"/>
      <w:pPr>
        <w:ind w:left="720" w:hanging="360"/>
      </w:pPr>
      <w:rPr>
        <w:rFonts w:ascii="Symbol" w:hAnsi="Symbol" w:hint="default"/>
        <w:sz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32"/>
    <w:rsid w:val="000362C2"/>
    <w:rsid w:val="00036A3A"/>
    <w:rsid w:val="000A7F6E"/>
    <w:rsid w:val="000C1806"/>
    <w:rsid w:val="000E7498"/>
    <w:rsid w:val="001038E2"/>
    <w:rsid w:val="001066EA"/>
    <w:rsid w:val="00124DFD"/>
    <w:rsid w:val="00135795"/>
    <w:rsid w:val="001601C2"/>
    <w:rsid w:val="00170774"/>
    <w:rsid w:val="001746CC"/>
    <w:rsid w:val="001B318C"/>
    <w:rsid w:val="001C0C81"/>
    <w:rsid w:val="001D4456"/>
    <w:rsid w:val="001F3AC5"/>
    <w:rsid w:val="00227D8D"/>
    <w:rsid w:val="00246666"/>
    <w:rsid w:val="002A3929"/>
    <w:rsid w:val="002E5274"/>
    <w:rsid w:val="00344286"/>
    <w:rsid w:val="003654A9"/>
    <w:rsid w:val="003706D1"/>
    <w:rsid w:val="003A6345"/>
    <w:rsid w:val="003A7C24"/>
    <w:rsid w:val="003B6D45"/>
    <w:rsid w:val="003D632C"/>
    <w:rsid w:val="003D7C04"/>
    <w:rsid w:val="003F1DEA"/>
    <w:rsid w:val="003F6F22"/>
    <w:rsid w:val="004037DC"/>
    <w:rsid w:val="004130B0"/>
    <w:rsid w:val="00431617"/>
    <w:rsid w:val="00464EBE"/>
    <w:rsid w:val="00487DBB"/>
    <w:rsid w:val="004C1DBD"/>
    <w:rsid w:val="004E2529"/>
    <w:rsid w:val="004F05BF"/>
    <w:rsid w:val="004F7B54"/>
    <w:rsid w:val="005277E0"/>
    <w:rsid w:val="005541A0"/>
    <w:rsid w:val="00595C5A"/>
    <w:rsid w:val="005C5322"/>
    <w:rsid w:val="005D17F5"/>
    <w:rsid w:val="005E5898"/>
    <w:rsid w:val="005E5BE4"/>
    <w:rsid w:val="005E6EEC"/>
    <w:rsid w:val="00630822"/>
    <w:rsid w:val="006411AC"/>
    <w:rsid w:val="00652740"/>
    <w:rsid w:val="00652F43"/>
    <w:rsid w:val="00673E1C"/>
    <w:rsid w:val="006813DE"/>
    <w:rsid w:val="006A3D27"/>
    <w:rsid w:val="007274A0"/>
    <w:rsid w:val="00755E6B"/>
    <w:rsid w:val="007831BA"/>
    <w:rsid w:val="007F3EA1"/>
    <w:rsid w:val="007F76AB"/>
    <w:rsid w:val="008008AE"/>
    <w:rsid w:val="008366A1"/>
    <w:rsid w:val="00855E7A"/>
    <w:rsid w:val="00883860"/>
    <w:rsid w:val="008957C8"/>
    <w:rsid w:val="008A3604"/>
    <w:rsid w:val="008B0BF7"/>
    <w:rsid w:val="008C29C1"/>
    <w:rsid w:val="008D32D9"/>
    <w:rsid w:val="008D43A8"/>
    <w:rsid w:val="008D4688"/>
    <w:rsid w:val="008D5EF7"/>
    <w:rsid w:val="008D7E13"/>
    <w:rsid w:val="008E376C"/>
    <w:rsid w:val="00931E11"/>
    <w:rsid w:val="0093463F"/>
    <w:rsid w:val="00946BC1"/>
    <w:rsid w:val="00950288"/>
    <w:rsid w:val="009607A3"/>
    <w:rsid w:val="00980A48"/>
    <w:rsid w:val="00981E1A"/>
    <w:rsid w:val="00997141"/>
    <w:rsid w:val="009B6360"/>
    <w:rsid w:val="009F18D0"/>
    <w:rsid w:val="00A106E7"/>
    <w:rsid w:val="00A21DC9"/>
    <w:rsid w:val="00A30A7D"/>
    <w:rsid w:val="00A31EFB"/>
    <w:rsid w:val="00A34DE1"/>
    <w:rsid w:val="00A53AD9"/>
    <w:rsid w:val="00A61832"/>
    <w:rsid w:val="00A96C35"/>
    <w:rsid w:val="00A97444"/>
    <w:rsid w:val="00AA54E2"/>
    <w:rsid w:val="00AB6359"/>
    <w:rsid w:val="00AC2BA0"/>
    <w:rsid w:val="00AD4AB3"/>
    <w:rsid w:val="00B124E4"/>
    <w:rsid w:val="00B23DCC"/>
    <w:rsid w:val="00B33E98"/>
    <w:rsid w:val="00B445C8"/>
    <w:rsid w:val="00B46E4A"/>
    <w:rsid w:val="00B57662"/>
    <w:rsid w:val="00B65A63"/>
    <w:rsid w:val="00B6716D"/>
    <w:rsid w:val="00B864BA"/>
    <w:rsid w:val="00C07122"/>
    <w:rsid w:val="00C31736"/>
    <w:rsid w:val="00C457F0"/>
    <w:rsid w:val="00C54F78"/>
    <w:rsid w:val="00C5649F"/>
    <w:rsid w:val="00C621B9"/>
    <w:rsid w:val="00C70533"/>
    <w:rsid w:val="00C836FB"/>
    <w:rsid w:val="00CA38C0"/>
    <w:rsid w:val="00CA5B1E"/>
    <w:rsid w:val="00D01852"/>
    <w:rsid w:val="00D12FE8"/>
    <w:rsid w:val="00D24DCC"/>
    <w:rsid w:val="00D41273"/>
    <w:rsid w:val="00D47E48"/>
    <w:rsid w:val="00D50133"/>
    <w:rsid w:val="00D6612E"/>
    <w:rsid w:val="00D83206"/>
    <w:rsid w:val="00D9372C"/>
    <w:rsid w:val="00DE3793"/>
    <w:rsid w:val="00DE6EC5"/>
    <w:rsid w:val="00E339EB"/>
    <w:rsid w:val="00E37EB1"/>
    <w:rsid w:val="00E47656"/>
    <w:rsid w:val="00E71B91"/>
    <w:rsid w:val="00E751D0"/>
    <w:rsid w:val="00E779A8"/>
    <w:rsid w:val="00E83120"/>
    <w:rsid w:val="00E9207F"/>
    <w:rsid w:val="00EB670B"/>
    <w:rsid w:val="00EC2A30"/>
    <w:rsid w:val="00ED049B"/>
    <w:rsid w:val="00EF0F6C"/>
    <w:rsid w:val="00EF4333"/>
    <w:rsid w:val="00EF69D0"/>
    <w:rsid w:val="00F33BB2"/>
    <w:rsid w:val="00F65438"/>
    <w:rsid w:val="00F85119"/>
    <w:rsid w:val="00F854E9"/>
    <w:rsid w:val="00F96EF1"/>
    <w:rsid w:val="00FB581C"/>
    <w:rsid w:val="00FE0BE3"/>
    <w:rsid w:val="00FE75B6"/>
    <w:rsid w:val="00FF5657"/>
    <w:rsid w:val="00FF6637"/>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438"/>
  <w15:docId w15:val="{9F4A97AF-A00A-4FED-8456-B2EA4F9D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1BA"/>
    <w:pPr>
      <w:tabs>
        <w:tab w:val="center" w:pos="4680"/>
        <w:tab w:val="right" w:pos="9360"/>
      </w:tabs>
    </w:pPr>
  </w:style>
  <w:style w:type="character" w:customStyle="1" w:styleId="HeaderChar">
    <w:name w:val="Header Char"/>
    <w:basedOn w:val="DefaultParagraphFont"/>
    <w:link w:val="Header"/>
    <w:uiPriority w:val="99"/>
    <w:rsid w:val="007831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31BA"/>
    <w:pPr>
      <w:tabs>
        <w:tab w:val="center" w:pos="4680"/>
        <w:tab w:val="right" w:pos="9360"/>
      </w:tabs>
    </w:pPr>
  </w:style>
  <w:style w:type="character" w:customStyle="1" w:styleId="FooterChar">
    <w:name w:val="Footer Char"/>
    <w:basedOn w:val="DefaultParagraphFont"/>
    <w:link w:val="Footer"/>
    <w:uiPriority w:val="99"/>
    <w:rsid w:val="007831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31BA"/>
    <w:rPr>
      <w:rFonts w:ascii="Tahoma" w:hAnsi="Tahoma" w:cs="Tahoma"/>
      <w:sz w:val="16"/>
      <w:szCs w:val="16"/>
    </w:rPr>
  </w:style>
  <w:style w:type="character" w:customStyle="1" w:styleId="BalloonTextChar">
    <w:name w:val="Balloon Text Char"/>
    <w:basedOn w:val="DefaultParagraphFont"/>
    <w:link w:val="BalloonText"/>
    <w:uiPriority w:val="99"/>
    <w:semiHidden/>
    <w:rsid w:val="007831BA"/>
    <w:rPr>
      <w:rFonts w:ascii="Tahoma" w:eastAsia="Times New Roman" w:hAnsi="Tahoma" w:cs="Tahoma"/>
      <w:sz w:val="16"/>
      <w:szCs w:val="16"/>
    </w:rPr>
  </w:style>
  <w:style w:type="paragraph" w:styleId="ListParagraph">
    <w:name w:val="List Paragraph"/>
    <w:basedOn w:val="Normal"/>
    <w:uiPriority w:val="34"/>
    <w:qFormat/>
    <w:rsid w:val="001D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Kreisberg, Melinda</cp:lastModifiedBy>
  <cp:revision>10</cp:revision>
  <cp:lastPrinted>2017-08-21T17:56:00Z</cp:lastPrinted>
  <dcterms:created xsi:type="dcterms:W3CDTF">2019-05-06T16:25:00Z</dcterms:created>
  <dcterms:modified xsi:type="dcterms:W3CDTF">2020-01-28T13:32:00Z</dcterms:modified>
</cp:coreProperties>
</file>