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36011" w14:textId="32D88A3E" w:rsidR="00A1373C" w:rsidRPr="002F6EC3" w:rsidRDefault="00A70E28" w:rsidP="00A70E28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F6EC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EXECUTIVE SUMMARY</w:t>
      </w:r>
    </w:p>
    <w:p w14:paraId="22A95D05" w14:textId="77777777" w:rsidR="00A70E28" w:rsidRPr="00EB7877" w:rsidRDefault="00A70E28" w:rsidP="00A70E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877">
        <w:rPr>
          <w:rFonts w:ascii="Times New Roman" w:hAnsi="Times New Roman" w:cs="Times New Roman"/>
          <w:b/>
          <w:i/>
          <w:sz w:val="28"/>
          <w:szCs w:val="28"/>
        </w:rPr>
        <w:t>Overview</w:t>
      </w:r>
      <w:bookmarkStart w:id="0" w:name="_GoBack"/>
      <w:bookmarkEnd w:id="0"/>
    </w:p>
    <w:p w14:paraId="383C39C6" w14:textId="77777777" w:rsidR="00EB7877" w:rsidRDefault="00A1373C" w:rsidP="00A70E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>The West Virginia</w:t>
      </w:r>
      <w:r w:rsidR="002D5908" w:rsidRPr="002969E9">
        <w:rPr>
          <w:rFonts w:ascii="Times New Roman" w:hAnsi="Times New Roman" w:cs="Times New Roman"/>
          <w:sz w:val="24"/>
          <w:szCs w:val="24"/>
        </w:rPr>
        <w:t xml:space="preserve"> Jobs and Education Report is an annual study </w:t>
      </w:r>
      <w:r w:rsidRPr="002969E9">
        <w:rPr>
          <w:rFonts w:ascii="Times New Roman" w:hAnsi="Times New Roman" w:cs="Times New Roman"/>
          <w:sz w:val="24"/>
          <w:szCs w:val="24"/>
        </w:rPr>
        <w:t xml:space="preserve">that compares the anticipated job market in West Virginia with the corresponding degrees </w:t>
      </w:r>
      <w:r w:rsidR="00FE6B80" w:rsidRPr="002969E9">
        <w:rPr>
          <w:rFonts w:ascii="Times New Roman" w:hAnsi="Times New Roman" w:cs="Times New Roman"/>
          <w:sz w:val="24"/>
          <w:szCs w:val="24"/>
        </w:rPr>
        <w:t>award</w:t>
      </w:r>
      <w:r w:rsidRPr="002969E9">
        <w:rPr>
          <w:rFonts w:ascii="Times New Roman" w:hAnsi="Times New Roman" w:cs="Times New Roman"/>
          <w:sz w:val="24"/>
          <w:szCs w:val="24"/>
        </w:rPr>
        <w:t xml:space="preserve">ed by the State’s colleges and universities. The purpose of the Report, </w:t>
      </w:r>
      <w:r w:rsidR="002D5908" w:rsidRPr="002969E9">
        <w:rPr>
          <w:rFonts w:ascii="Times New Roman" w:hAnsi="Times New Roman" w:cs="Times New Roman"/>
          <w:sz w:val="24"/>
          <w:szCs w:val="24"/>
        </w:rPr>
        <w:t>published by the Institute for Innovation in Educat</w:t>
      </w:r>
      <w:r w:rsidRPr="002969E9">
        <w:rPr>
          <w:rFonts w:ascii="Times New Roman" w:hAnsi="Times New Roman" w:cs="Times New Roman"/>
          <w:sz w:val="24"/>
          <w:szCs w:val="24"/>
        </w:rPr>
        <w:t>ion at West Liberty University, is to analyze the ability of the State’s post-secondary institutions to meet the demands of the labor market.</w:t>
      </w:r>
      <w:r w:rsidR="002969E9" w:rsidRPr="00296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03631" w14:textId="7981452E" w:rsidR="00A70E28" w:rsidRPr="002969E9" w:rsidRDefault="00A1373C" w:rsidP="00A70E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 xml:space="preserve">The </w:t>
      </w:r>
      <w:r w:rsidR="00874BB1" w:rsidRPr="002969E9">
        <w:rPr>
          <w:rFonts w:ascii="Times New Roman" w:hAnsi="Times New Roman" w:cs="Times New Roman"/>
          <w:sz w:val="24"/>
          <w:szCs w:val="24"/>
        </w:rPr>
        <w:t xml:space="preserve">high unemployment rate </w:t>
      </w:r>
      <w:r w:rsidRPr="002969E9">
        <w:rPr>
          <w:rFonts w:ascii="Times New Roman" w:hAnsi="Times New Roman" w:cs="Times New Roman"/>
          <w:sz w:val="24"/>
          <w:szCs w:val="24"/>
        </w:rPr>
        <w:t xml:space="preserve">that persists both statewide and </w:t>
      </w:r>
      <w:r w:rsidR="00874BB1" w:rsidRPr="002969E9">
        <w:rPr>
          <w:rFonts w:ascii="Times New Roman" w:hAnsi="Times New Roman" w:cs="Times New Roman"/>
          <w:sz w:val="24"/>
          <w:szCs w:val="24"/>
        </w:rPr>
        <w:t xml:space="preserve">across the nation has been signaling </w:t>
      </w:r>
      <w:r w:rsidRPr="002969E9">
        <w:rPr>
          <w:rFonts w:ascii="Times New Roman" w:hAnsi="Times New Roman" w:cs="Times New Roman"/>
          <w:sz w:val="24"/>
          <w:szCs w:val="24"/>
        </w:rPr>
        <w:t xml:space="preserve">a </w:t>
      </w:r>
      <w:r w:rsidR="00874BB1" w:rsidRPr="002969E9">
        <w:rPr>
          <w:rFonts w:ascii="Times New Roman" w:hAnsi="Times New Roman" w:cs="Times New Roman"/>
          <w:sz w:val="24"/>
          <w:szCs w:val="24"/>
        </w:rPr>
        <w:t>worsening</w:t>
      </w:r>
      <w:r w:rsidRPr="002969E9">
        <w:rPr>
          <w:rFonts w:ascii="Times New Roman" w:hAnsi="Times New Roman" w:cs="Times New Roman"/>
          <w:sz w:val="24"/>
          <w:szCs w:val="24"/>
        </w:rPr>
        <w:t xml:space="preserve"> in the</w:t>
      </w:r>
      <w:r w:rsidR="00874BB1" w:rsidRPr="002969E9">
        <w:rPr>
          <w:rFonts w:ascii="Times New Roman" w:hAnsi="Times New Roman" w:cs="Times New Roman"/>
          <w:sz w:val="24"/>
          <w:szCs w:val="24"/>
        </w:rPr>
        <w:t xml:space="preserve"> labor markets. However, certain occupations are expected to experience </w:t>
      </w:r>
      <w:r w:rsidR="00AC06C5" w:rsidRPr="002969E9">
        <w:rPr>
          <w:rFonts w:ascii="Times New Roman" w:hAnsi="Times New Roman" w:cs="Times New Roman"/>
          <w:sz w:val="24"/>
          <w:szCs w:val="24"/>
        </w:rPr>
        <w:t>above</w:t>
      </w:r>
      <w:r w:rsidR="00874BB1" w:rsidRPr="002969E9">
        <w:rPr>
          <w:rFonts w:ascii="Times New Roman" w:hAnsi="Times New Roman" w:cs="Times New Roman"/>
          <w:sz w:val="24"/>
          <w:szCs w:val="24"/>
        </w:rPr>
        <w:t xml:space="preserve"> average job growth. </w:t>
      </w:r>
    </w:p>
    <w:p w14:paraId="788BBBB5" w14:textId="67513328" w:rsidR="00A70E28" w:rsidRPr="002969E9" w:rsidRDefault="00A1373C" w:rsidP="00A70E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>This</w:t>
      </w:r>
      <w:r w:rsidR="00A70E28" w:rsidRPr="002969E9">
        <w:rPr>
          <w:rFonts w:ascii="Times New Roman" w:hAnsi="Times New Roman" w:cs="Times New Roman"/>
          <w:sz w:val="24"/>
          <w:szCs w:val="24"/>
        </w:rPr>
        <w:t xml:space="preserve"> study </w:t>
      </w:r>
      <w:r w:rsidR="00AC7D85" w:rsidRPr="002969E9">
        <w:rPr>
          <w:rFonts w:ascii="Times New Roman" w:hAnsi="Times New Roman" w:cs="Times New Roman"/>
          <w:sz w:val="24"/>
          <w:szCs w:val="24"/>
        </w:rPr>
        <w:t>document</w:t>
      </w:r>
      <w:r w:rsidR="00A70E28" w:rsidRPr="002969E9">
        <w:rPr>
          <w:rFonts w:ascii="Times New Roman" w:hAnsi="Times New Roman" w:cs="Times New Roman"/>
          <w:sz w:val="24"/>
          <w:szCs w:val="24"/>
        </w:rPr>
        <w:t>s</w:t>
      </w:r>
      <w:r w:rsidR="00AC7D85" w:rsidRPr="002969E9">
        <w:rPr>
          <w:rFonts w:ascii="Times New Roman" w:hAnsi="Times New Roman" w:cs="Times New Roman"/>
          <w:sz w:val="24"/>
          <w:szCs w:val="24"/>
        </w:rPr>
        <w:t xml:space="preserve"> future labor market needs</w:t>
      </w:r>
      <w:r w:rsidR="00874BB1" w:rsidRPr="002969E9">
        <w:rPr>
          <w:rFonts w:ascii="Times New Roman" w:hAnsi="Times New Roman" w:cs="Times New Roman"/>
          <w:sz w:val="24"/>
          <w:szCs w:val="24"/>
        </w:rPr>
        <w:t xml:space="preserve"> </w:t>
      </w:r>
      <w:r w:rsidR="00AC06C5" w:rsidRPr="002969E9">
        <w:rPr>
          <w:rFonts w:ascii="Times New Roman" w:hAnsi="Times New Roman" w:cs="Times New Roman"/>
          <w:sz w:val="24"/>
          <w:szCs w:val="24"/>
        </w:rPr>
        <w:t>for</w:t>
      </w:r>
      <w:r w:rsidR="00874BB1" w:rsidRPr="002969E9">
        <w:rPr>
          <w:rFonts w:ascii="Times New Roman" w:hAnsi="Times New Roman" w:cs="Times New Roman"/>
          <w:sz w:val="24"/>
          <w:szCs w:val="24"/>
        </w:rPr>
        <w:t xml:space="preserve"> the state of West Virginia</w:t>
      </w:r>
      <w:r w:rsidR="00AC7D85" w:rsidRPr="002969E9">
        <w:rPr>
          <w:rFonts w:ascii="Times New Roman" w:hAnsi="Times New Roman" w:cs="Times New Roman"/>
          <w:sz w:val="24"/>
          <w:szCs w:val="24"/>
        </w:rPr>
        <w:t xml:space="preserve"> by estimating labor shortage/surplus per </w:t>
      </w:r>
      <w:r w:rsidR="00874BB1" w:rsidRPr="002969E9">
        <w:rPr>
          <w:rFonts w:ascii="Times New Roman" w:hAnsi="Times New Roman" w:cs="Times New Roman"/>
          <w:sz w:val="24"/>
          <w:szCs w:val="24"/>
        </w:rPr>
        <w:t>occupation.</w:t>
      </w:r>
      <w:r w:rsidR="007E5EE9" w:rsidRPr="002969E9">
        <w:rPr>
          <w:rFonts w:ascii="Times New Roman" w:hAnsi="Times New Roman" w:cs="Times New Roman"/>
          <w:sz w:val="24"/>
          <w:szCs w:val="24"/>
        </w:rPr>
        <w:t xml:space="preserve"> Labor shortage is present in a specific labor market if </w:t>
      </w:r>
      <w:r w:rsidR="00AC06C5" w:rsidRPr="002969E9">
        <w:rPr>
          <w:rFonts w:ascii="Times New Roman" w:hAnsi="Times New Roman" w:cs="Times New Roman"/>
          <w:sz w:val="24"/>
          <w:szCs w:val="24"/>
        </w:rPr>
        <w:t xml:space="preserve">the </w:t>
      </w:r>
      <w:r w:rsidR="007E5EE9" w:rsidRPr="002969E9">
        <w:rPr>
          <w:rFonts w:ascii="Times New Roman" w:hAnsi="Times New Roman" w:cs="Times New Roman"/>
          <w:sz w:val="24"/>
          <w:szCs w:val="24"/>
        </w:rPr>
        <w:t xml:space="preserve">number of graduates is less than </w:t>
      </w:r>
      <w:r w:rsidR="00AC06C5" w:rsidRPr="002969E9">
        <w:rPr>
          <w:rFonts w:ascii="Times New Roman" w:hAnsi="Times New Roman" w:cs="Times New Roman"/>
          <w:sz w:val="24"/>
          <w:szCs w:val="24"/>
        </w:rPr>
        <w:t xml:space="preserve">the </w:t>
      </w:r>
      <w:r w:rsidR="007E5EE9" w:rsidRPr="002969E9">
        <w:rPr>
          <w:rFonts w:ascii="Times New Roman" w:hAnsi="Times New Roman" w:cs="Times New Roman"/>
          <w:sz w:val="24"/>
          <w:szCs w:val="24"/>
        </w:rPr>
        <w:t>number of additional jobs available annually. The data for occupations with the largest job growth from 2010 to 2020 were obtained from the U.S. Department of Labor and Workforce</w:t>
      </w:r>
      <w:r w:rsidR="00FE6B80" w:rsidRPr="002969E9">
        <w:rPr>
          <w:rFonts w:ascii="Times New Roman" w:hAnsi="Times New Roman" w:cs="Times New Roman"/>
          <w:sz w:val="24"/>
          <w:szCs w:val="24"/>
        </w:rPr>
        <w:t xml:space="preserve"> West Virginia</w:t>
      </w:r>
      <w:r w:rsidR="007E5EE9" w:rsidRPr="002969E9">
        <w:rPr>
          <w:rFonts w:ascii="Times New Roman" w:hAnsi="Times New Roman" w:cs="Times New Roman"/>
          <w:sz w:val="24"/>
          <w:szCs w:val="24"/>
        </w:rPr>
        <w:t>. W</w:t>
      </w:r>
      <w:r w:rsidR="00FE6B80" w:rsidRPr="002969E9">
        <w:rPr>
          <w:rFonts w:ascii="Times New Roman" w:hAnsi="Times New Roman" w:cs="Times New Roman"/>
          <w:sz w:val="24"/>
          <w:szCs w:val="24"/>
        </w:rPr>
        <w:t xml:space="preserve">est </w:t>
      </w:r>
      <w:r w:rsidR="007E5EE9" w:rsidRPr="002969E9">
        <w:rPr>
          <w:rFonts w:ascii="Times New Roman" w:hAnsi="Times New Roman" w:cs="Times New Roman"/>
          <w:sz w:val="24"/>
          <w:szCs w:val="24"/>
        </w:rPr>
        <w:t>V</w:t>
      </w:r>
      <w:r w:rsidR="00FE6B80" w:rsidRPr="002969E9">
        <w:rPr>
          <w:rFonts w:ascii="Times New Roman" w:hAnsi="Times New Roman" w:cs="Times New Roman"/>
          <w:sz w:val="24"/>
          <w:szCs w:val="24"/>
        </w:rPr>
        <w:t>irginia</w:t>
      </w:r>
      <w:r w:rsidR="007E5EE9" w:rsidRPr="002969E9">
        <w:rPr>
          <w:rFonts w:ascii="Times New Roman" w:hAnsi="Times New Roman" w:cs="Times New Roman"/>
          <w:sz w:val="24"/>
          <w:szCs w:val="24"/>
        </w:rPr>
        <w:t xml:space="preserve"> Higher Education Policy Commission (HEPC) provided data of degrees conferred for WV Higher Education Institutions between 2007 and 2012.</w:t>
      </w:r>
      <w:r w:rsidR="003D439A" w:rsidRPr="002969E9">
        <w:rPr>
          <w:rFonts w:ascii="Times New Roman" w:hAnsi="Times New Roman" w:cs="Times New Roman"/>
          <w:sz w:val="24"/>
          <w:szCs w:val="24"/>
        </w:rPr>
        <w:t xml:space="preserve"> </w:t>
      </w:r>
      <w:r w:rsidR="003D439A" w:rsidRPr="002969E9">
        <w:rPr>
          <w:rFonts w:ascii="Times New Roman" w:hAnsi="Times New Roman" w:cs="Times New Roman"/>
          <w:sz w:val="24"/>
          <w:szCs w:val="24"/>
        </w:rPr>
        <w:tab/>
      </w:r>
    </w:p>
    <w:p w14:paraId="23ACFAA7" w14:textId="1F088C84" w:rsidR="00A70E28" w:rsidRPr="002969E9" w:rsidRDefault="003D439A" w:rsidP="00A70E28">
      <w:pPr>
        <w:ind w:firstLine="720"/>
        <w:jc w:val="both"/>
        <w:rPr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 xml:space="preserve">This report includes occupations that require not only four-year college degrees but also two-year and graduate degrees. Graduates from public universities, private universities and community colleges are included to provide a more detailed analysis of labor market and education needs of </w:t>
      </w:r>
      <w:r w:rsidR="00246083" w:rsidRPr="002969E9">
        <w:rPr>
          <w:rFonts w:ascii="Times New Roman" w:hAnsi="Times New Roman" w:cs="Times New Roman"/>
          <w:sz w:val="24"/>
          <w:szCs w:val="24"/>
        </w:rPr>
        <w:t>the state</w:t>
      </w:r>
      <w:r w:rsidRPr="002969E9">
        <w:rPr>
          <w:rFonts w:ascii="Times New Roman" w:hAnsi="Times New Roman" w:cs="Times New Roman"/>
          <w:sz w:val="24"/>
          <w:szCs w:val="24"/>
        </w:rPr>
        <w:t>.</w:t>
      </w:r>
      <w:r w:rsidR="00D76A17" w:rsidRPr="002969E9">
        <w:rPr>
          <w:sz w:val="24"/>
          <w:szCs w:val="24"/>
        </w:rPr>
        <w:t xml:space="preserve"> </w:t>
      </w:r>
    </w:p>
    <w:p w14:paraId="7C2969D4" w14:textId="1B996E17" w:rsidR="00AC06C5" w:rsidRPr="002969E9" w:rsidRDefault="00D76A17" w:rsidP="00A70E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 xml:space="preserve">One of the limitations of this study is the lack of employment data of WV graduates. </w:t>
      </w:r>
      <w:r w:rsidR="00AC06C5" w:rsidRPr="002969E9">
        <w:rPr>
          <w:rFonts w:ascii="Times New Roman" w:hAnsi="Times New Roman" w:cs="Times New Roman"/>
          <w:sz w:val="24"/>
          <w:szCs w:val="24"/>
        </w:rPr>
        <w:t>The p</w:t>
      </w:r>
      <w:r w:rsidRPr="002969E9">
        <w:rPr>
          <w:rFonts w:ascii="Times New Roman" w:hAnsi="Times New Roman" w:cs="Times New Roman"/>
          <w:sz w:val="24"/>
          <w:szCs w:val="24"/>
        </w:rPr>
        <w:t xml:space="preserve">ercentage of graduates who are employed out of state and in state is not known. In order to compensate 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for </w:t>
      </w:r>
      <w:r w:rsidRPr="002969E9">
        <w:rPr>
          <w:rFonts w:ascii="Times New Roman" w:hAnsi="Times New Roman" w:cs="Times New Roman"/>
          <w:sz w:val="24"/>
          <w:szCs w:val="24"/>
        </w:rPr>
        <w:t>this limitation, two data s</w:t>
      </w:r>
      <w:r w:rsidR="00246083" w:rsidRPr="002969E9">
        <w:rPr>
          <w:rFonts w:ascii="Times New Roman" w:hAnsi="Times New Roman" w:cs="Times New Roman"/>
          <w:sz w:val="24"/>
          <w:szCs w:val="24"/>
        </w:rPr>
        <w:t>ets published by WV</w:t>
      </w:r>
      <w:r w:rsidRPr="002969E9">
        <w:rPr>
          <w:rFonts w:ascii="Times New Roman" w:hAnsi="Times New Roman" w:cs="Times New Roman"/>
          <w:sz w:val="24"/>
          <w:szCs w:val="24"/>
        </w:rPr>
        <w:t>HEPC were used: 2011 college going rate and 2012 fall hea</w:t>
      </w:r>
      <w:r w:rsidR="00661A32">
        <w:rPr>
          <w:rFonts w:ascii="Times New Roman" w:hAnsi="Times New Roman" w:cs="Times New Roman"/>
          <w:sz w:val="24"/>
          <w:szCs w:val="24"/>
        </w:rPr>
        <w:t xml:space="preserve">dcount enrollment. Based on </w:t>
      </w:r>
      <w:r w:rsidRPr="002969E9">
        <w:rPr>
          <w:rFonts w:ascii="Times New Roman" w:hAnsi="Times New Roman" w:cs="Times New Roman"/>
          <w:sz w:val="24"/>
          <w:szCs w:val="24"/>
        </w:rPr>
        <w:t>ca</w:t>
      </w:r>
      <w:r w:rsidR="00661A32">
        <w:rPr>
          <w:rFonts w:ascii="Times New Roman" w:hAnsi="Times New Roman" w:cs="Times New Roman"/>
          <w:sz w:val="24"/>
          <w:szCs w:val="24"/>
        </w:rPr>
        <w:t>lculations using this data</w:t>
      </w:r>
      <w:r w:rsidRPr="002969E9">
        <w:rPr>
          <w:rFonts w:ascii="Times New Roman" w:hAnsi="Times New Roman" w:cs="Times New Roman"/>
          <w:sz w:val="24"/>
          <w:szCs w:val="24"/>
        </w:rPr>
        <w:t xml:space="preserve">, </w:t>
      </w:r>
      <w:r w:rsidR="000472AE" w:rsidRPr="002969E9">
        <w:rPr>
          <w:rFonts w:ascii="Times New Roman" w:hAnsi="Times New Roman" w:cs="Times New Roman"/>
          <w:sz w:val="24"/>
          <w:szCs w:val="24"/>
        </w:rPr>
        <w:t xml:space="preserve">it is estimated that </w:t>
      </w:r>
      <w:r w:rsidRPr="002969E9">
        <w:rPr>
          <w:rFonts w:ascii="Times New Roman" w:hAnsi="Times New Roman" w:cs="Times New Roman"/>
          <w:sz w:val="24"/>
          <w:szCs w:val="24"/>
        </w:rPr>
        <w:t xml:space="preserve">30% of graduates would leave the state while 5.5% </w:t>
      </w:r>
      <w:r w:rsidR="00AC06C5" w:rsidRPr="002969E9">
        <w:rPr>
          <w:rFonts w:ascii="Times New Roman" w:hAnsi="Times New Roman" w:cs="Times New Roman"/>
          <w:sz w:val="24"/>
          <w:szCs w:val="24"/>
        </w:rPr>
        <w:t xml:space="preserve">would </w:t>
      </w:r>
      <w:r w:rsidR="00661A32">
        <w:rPr>
          <w:rFonts w:ascii="Times New Roman" w:hAnsi="Times New Roman" w:cs="Times New Roman"/>
          <w:sz w:val="24"/>
          <w:szCs w:val="24"/>
        </w:rPr>
        <w:t xml:space="preserve">return </w:t>
      </w:r>
      <w:r w:rsidRPr="002969E9">
        <w:rPr>
          <w:rFonts w:ascii="Times New Roman" w:hAnsi="Times New Roman" w:cs="Times New Roman"/>
          <w:sz w:val="24"/>
          <w:szCs w:val="24"/>
        </w:rPr>
        <w:t xml:space="preserve">after graduation. </w:t>
      </w:r>
    </w:p>
    <w:p w14:paraId="5BDECD66" w14:textId="70D37392" w:rsidR="00661A32" w:rsidRDefault="00D76A17" w:rsidP="00661A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 xml:space="preserve">This study incorporates the assumption that 24.5% of graduates would be employed out of state after graduation. </w:t>
      </w:r>
      <w:r w:rsidR="0036216B" w:rsidRPr="002969E9">
        <w:rPr>
          <w:rFonts w:ascii="Times New Roman" w:hAnsi="Times New Roman" w:cs="Times New Roman"/>
          <w:sz w:val="24"/>
          <w:szCs w:val="24"/>
        </w:rPr>
        <w:t>The calculations of labor surplus/shortage are based on two cases. While th</w:t>
      </w:r>
      <w:r w:rsidR="00A70E28" w:rsidRPr="002969E9">
        <w:rPr>
          <w:rFonts w:ascii="Times New Roman" w:hAnsi="Times New Roman" w:cs="Times New Roman"/>
          <w:sz w:val="24"/>
          <w:szCs w:val="24"/>
        </w:rPr>
        <w:t>e first case</w:t>
      </w:r>
      <w:r w:rsidR="00E46189">
        <w:rPr>
          <w:rFonts w:ascii="Times New Roman" w:hAnsi="Times New Roman" w:cs="Times New Roman"/>
          <w:sz w:val="24"/>
          <w:szCs w:val="24"/>
        </w:rPr>
        <w:t xml:space="preserve"> (Case-</w:t>
      </w:r>
      <w:r w:rsidR="00AC06C5" w:rsidRPr="002969E9">
        <w:rPr>
          <w:rFonts w:ascii="Times New Roman" w:hAnsi="Times New Roman" w:cs="Times New Roman"/>
          <w:sz w:val="24"/>
          <w:szCs w:val="24"/>
        </w:rPr>
        <w:t>1)</w:t>
      </w:r>
      <w:r w:rsidR="00A70E28" w:rsidRPr="002969E9">
        <w:rPr>
          <w:rFonts w:ascii="Times New Roman" w:hAnsi="Times New Roman" w:cs="Times New Roman"/>
          <w:sz w:val="24"/>
          <w:szCs w:val="24"/>
        </w:rPr>
        <w:t xml:space="preserve"> includes only four-</w:t>
      </w:r>
      <w:r w:rsidR="0036216B" w:rsidRPr="002969E9">
        <w:rPr>
          <w:rFonts w:ascii="Times New Roman" w:hAnsi="Times New Roman" w:cs="Times New Roman"/>
          <w:sz w:val="24"/>
          <w:szCs w:val="24"/>
        </w:rPr>
        <w:t xml:space="preserve">year public universities, the second case incorporates all higher education institutions including public, private universities and community colleges. </w:t>
      </w:r>
    </w:p>
    <w:p w14:paraId="520113DE" w14:textId="0D7AB034" w:rsidR="00A70E28" w:rsidRPr="00EB7877" w:rsidRDefault="00A70E28" w:rsidP="00661A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877">
        <w:rPr>
          <w:rFonts w:ascii="Times New Roman" w:hAnsi="Times New Roman" w:cs="Times New Roman"/>
          <w:b/>
          <w:i/>
          <w:sz w:val="28"/>
          <w:szCs w:val="28"/>
        </w:rPr>
        <w:t>Key Findings</w:t>
      </w:r>
    </w:p>
    <w:p w14:paraId="0E640770" w14:textId="77777777" w:rsidR="00A70E28" w:rsidRPr="002969E9" w:rsidRDefault="00A70E28" w:rsidP="00A70E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E9">
        <w:rPr>
          <w:rFonts w:ascii="Times New Roman" w:hAnsi="Times New Roman" w:cs="Times New Roman"/>
          <w:sz w:val="24"/>
          <w:szCs w:val="24"/>
          <w:u w:val="single"/>
        </w:rPr>
        <w:t>Nursing</w:t>
      </w:r>
    </w:p>
    <w:p w14:paraId="2E7E1AB9" w14:textId="1F3FF073" w:rsidR="00A70E28" w:rsidRPr="002969E9" w:rsidRDefault="002969E9" w:rsidP="00A70E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Case-</w:t>
      </w:r>
      <w:r w:rsidR="00DF5AC8" w:rsidRPr="002969E9">
        <w:rPr>
          <w:rFonts w:ascii="Times New Roman" w:hAnsi="Times New Roman" w:cs="Times New Roman"/>
          <w:sz w:val="24"/>
          <w:szCs w:val="24"/>
        </w:rPr>
        <w:t xml:space="preserve">1, </w:t>
      </w:r>
      <w:r w:rsidR="000C24D0" w:rsidRPr="002969E9">
        <w:rPr>
          <w:rFonts w:ascii="Times New Roman" w:hAnsi="Times New Roman" w:cs="Times New Roman"/>
          <w:sz w:val="24"/>
          <w:szCs w:val="24"/>
        </w:rPr>
        <w:t xml:space="preserve">the </w:t>
      </w:r>
      <w:r w:rsidR="00DF5AC8" w:rsidRPr="002969E9">
        <w:rPr>
          <w:rFonts w:ascii="Times New Roman" w:hAnsi="Times New Roman" w:cs="Times New Roman"/>
          <w:sz w:val="24"/>
          <w:szCs w:val="24"/>
        </w:rPr>
        <w:t xml:space="preserve">estimated labor surplus for registered nurses is </w:t>
      </w:r>
      <w:r w:rsidR="000C24D0" w:rsidRPr="002969E9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246083" w:rsidRPr="002969E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F5AC8" w:rsidRPr="002969E9">
        <w:rPr>
          <w:rFonts w:ascii="Times New Roman" w:hAnsi="Times New Roman" w:cs="Times New Roman"/>
          <w:sz w:val="24"/>
          <w:szCs w:val="24"/>
        </w:rPr>
        <w:t xml:space="preserve">200% of annual graduates. If graduates with associate degrees in nursing are added to </w:t>
      </w:r>
      <w:r w:rsidR="000C24D0" w:rsidRPr="002969E9">
        <w:rPr>
          <w:rFonts w:ascii="Times New Roman" w:hAnsi="Times New Roman" w:cs="Times New Roman"/>
          <w:sz w:val="24"/>
          <w:szCs w:val="24"/>
        </w:rPr>
        <w:t xml:space="preserve">the </w:t>
      </w:r>
      <w:r w:rsidR="00DF5AC8" w:rsidRPr="002969E9">
        <w:rPr>
          <w:rFonts w:ascii="Times New Roman" w:hAnsi="Times New Roman" w:cs="Times New Roman"/>
          <w:sz w:val="24"/>
          <w:szCs w:val="24"/>
        </w:rPr>
        <w:t>total su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pply, this number goes down to </w:t>
      </w:r>
      <w:r w:rsidR="00246083" w:rsidRPr="002969E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F5AC8" w:rsidRPr="002969E9">
        <w:rPr>
          <w:rFonts w:ascii="Times New Roman" w:hAnsi="Times New Roman" w:cs="Times New Roman"/>
          <w:sz w:val="24"/>
          <w:szCs w:val="24"/>
        </w:rPr>
        <w:t xml:space="preserve">102%. It is clear that public universities will need to double their enrollment to meet the state’s </w:t>
      </w:r>
      <w:r w:rsidR="00E46189">
        <w:rPr>
          <w:rFonts w:ascii="Times New Roman" w:hAnsi="Times New Roman" w:cs="Times New Roman"/>
          <w:sz w:val="24"/>
          <w:szCs w:val="24"/>
        </w:rPr>
        <w:t>demand for nurses based on Case-</w:t>
      </w:r>
      <w:r w:rsidR="00DF5AC8" w:rsidRPr="002969E9">
        <w:rPr>
          <w:rFonts w:ascii="Times New Roman" w:hAnsi="Times New Roman" w:cs="Times New Roman"/>
          <w:sz w:val="24"/>
          <w:szCs w:val="24"/>
        </w:rPr>
        <w:t xml:space="preserve">1. Even if four-year degrees offered by private universities are </w:t>
      </w:r>
      <w:r w:rsidR="00C96ED5" w:rsidRPr="002969E9">
        <w:rPr>
          <w:rFonts w:ascii="Times New Roman" w:hAnsi="Times New Roman" w:cs="Times New Roman"/>
          <w:sz w:val="24"/>
          <w:szCs w:val="24"/>
        </w:rPr>
        <w:t>factored in</w:t>
      </w:r>
      <w:r w:rsidR="00DF5AC8" w:rsidRPr="002969E9">
        <w:rPr>
          <w:rFonts w:ascii="Times New Roman" w:hAnsi="Times New Roman" w:cs="Times New Roman"/>
          <w:sz w:val="24"/>
          <w:szCs w:val="24"/>
        </w:rPr>
        <w:t>, there will still be a shortage of 433 nursi</w:t>
      </w:r>
      <w:r w:rsidR="00C96ED5" w:rsidRPr="002969E9">
        <w:rPr>
          <w:rFonts w:ascii="Times New Roman" w:hAnsi="Times New Roman" w:cs="Times New Roman"/>
          <w:sz w:val="24"/>
          <w:szCs w:val="24"/>
        </w:rPr>
        <w:t>ng graduates annually. T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he </w:t>
      </w:r>
      <w:r w:rsidR="00DF5AC8" w:rsidRPr="002969E9">
        <w:rPr>
          <w:rFonts w:ascii="Times New Roman" w:hAnsi="Times New Roman" w:cs="Times New Roman"/>
          <w:sz w:val="24"/>
          <w:szCs w:val="24"/>
        </w:rPr>
        <w:t>addition o</w:t>
      </w:r>
      <w:r w:rsidR="00246083" w:rsidRPr="002969E9">
        <w:rPr>
          <w:rFonts w:ascii="Times New Roman" w:hAnsi="Times New Roman" w:cs="Times New Roman"/>
          <w:sz w:val="24"/>
          <w:szCs w:val="24"/>
        </w:rPr>
        <w:t>f community college graduates is</w:t>
      </w:r>
      <w:r w:rsidR="00DF5AC8" w:rsidRPr="002969E9">
        <w:rPr>
          <w:rFonts w:ascii="Times New Roman" w:hAnsi="Times New Roman" w:cs="Times New Roman"/>
          <w:sz w:val="24"/>
          <w:szCs w:val="24"/>
        </w:rPr>
        <w:t xml:space="preserve"> projected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 to eliminate the shortage</w:t>
      </w:r>
      <w:r w:rsidR="00DF5AC8" w:rsidRPr="002969E9">
        <w:rPr>
          <w:rFonts w:ascii="Times New Roman" w:hAnsi="Times New Roman" w:cs="Times New Roman"/>
          <w:sz w:val="24"/>
          <w:szCs w:val="24"/>
        </w:rPr>
        <w:t>.</w:t>
      </w:r>
      <w:r w:rsidR="007569FE" w:rsidRPr="00296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3E62D" w14:textId="77777777" w:rsidR="00A70E28" w:rsidRPr="002969E9" w:rsidRDefault="00A70E28" w:rsidP="00A70E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E9">
        <w:rPr>
          <w:rFonts w:ascii="Times New Roman" w:hAnsi="Times New Roman" w:cs="Times New Roman"/>
          <w:sz w:val="24"/>
          <w:szCs w:val="24"/>
          <w:u w:val="single"/>
        </w:rPr>
        <w:t>Social Work</w:t>
      </w:r>
    </w:p>
    <w:p w14:paraId="7A32244F" w14:textId="33BCD352" w:rsidR="00A70E28" w:rsidRPr="002969E9" w:rsidRDefault="007569FE" w:rsidP="00A70E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 xml:space="preserve">One </w:t>
      </w:r>
      <w:r w:rsidR="00A70E28" w:rsidRPr="002969E9">
        <w:rPr>
          <w:rFonts w:ascii="Times New Roman" w:hAnsi="Times New Roman" w:cs="Times New Roman"/>
          <w:sz w:val="24"/>
          <w:szCs w:val="24"/>
        </w:rPr>
        <w:t>noteworthy</w:t>
      </w:r>
      <w:r w:rsidRPr="002969E9">
        <w:rPr>
          <w:rFonts w:ascii="Times New Roman" w:hAnsi="Times New Roman" w:cs="Times New Roman"/>
          <w:sz w:val="24"/>
          <w:szCs w:val="24"/>
        </w:rPr>
        <w:t xml:space="preserve"> finding is that graduates with a degree in social work wil</w:t>
      </w:r>
      <w:r w:rsidR="00E46189">
        <w:rPr>
          <w:rFonts w:ascii="Times New Roman" w:hAnsi="Times New Roman" w:cs="Times New Roman"/>
          <w:sz w:val="24"/>
          <w:szCs w:val="24"/>
        </w:rPr>
        <w:t>l be in high demand. While Case-</w:t>
      </w:r>
      <w:r w:rsidRPr="002969E9">
        <w:rPr>
          <w:rFonts w:ascii="Times New Roman" w:hAnsi="Times New Roman" w:cs="Times New Roman"/>
          <w:sz w:val="24"/>
          <w:szCs w:val="24"/>
        </w:rPr>
        <w:t>1 predicts a total of 52 shortages, adding the graduates from private universities lowers the shortage to only 36 students. Annual graduation rate</w:t>
      </w:r>
      <w:r w:rsidR="00A70E28" w:rsidRPr="002969E9">
        <w:rPr>
          <w:rFonts w:ascii="Times New Roman" w:hAnsi="Times New Roman" w:cs="Times New Roman"/>
          <w:sz w:val="24"/>
          <w:szCs w:val="24"/>
        </w:rPr>
        <w:t>s</w:t>
      </w:r>
      <w:r w:rsidRPr="002969E9">
        <w:rPr>
          <w:rFonts w:ascii="Times New Roman" w:hAnsi="Times New Roman" w:cs="Times New Roman"/>
          <w:sz w:val="24"/>
          <w:szCs w:val="24"/>
        </w:rPr>
        <w:t xml:space="preserve"> 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would need to </w:t>
      </w:r>
      <w:r w:rsidRPr="002969E9">
        <w:rPr>
          <w:rFonts w:ascii="Times New Roman" w:hAnsi="Times New Roman" w:cs="Times New Roman"/>
          <w:sz w:val="24"/>
          <w:szCs w:val="24"/>
        </w:rPr>
        <w:t xml:space="preserve">increase by </w:t>
      </w:r>
      <w:r w:rsidR="00A70E28" w:rsidRPr="002969E9">
        <w:rPr>
          <w:rFonts w:ascii="Times New Roman" w:hAnsi="Times New Roman" w:cs="Times New Roman"/>
          <w:sz w:val="24"/>
          <w:szCs w:val="24"/>
        </w:rPr>
        <w:t>approximately</w:t>
      </w:r>
      <w:r w:rsidRPr="002969E9">
        <w:rPr>
          <w:rFonts w:ascii="Times New Roman" w:hAnsi="Times New Roman" w:cs="Times New Roman"/>
          <w:sz w:val="24"/>
          <w:szCs w:val="24"/>
        </w:rPr>
        <w:t xml:space="preserve"> 25</w:t>
      </w:r>
      <w:r w:rsidR="00AC06C5" w:rsidRPr="002969E9">
        <w:rPr>
          <w:rFonts w:ascii="Times New Roman" w:hAnsi="Times New Roman" w:cs="Times New Roman"/>
          <w:sz w:val="24"/>
          <w:szCs w:val="24"/>
        </w:rPr>
        <w:t>%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 to meet this annual demand</w:t>
      </w:r>
      <w:r w:rsidRPr="002969E9">
        <w:rPr>
          <w:rFonts w:ascii="Times New Roman" w:hAnsi="Times New Roman" w:cs="Times New Roman"/>
          <w:sz w:val="24"/>
          <w:szCs w:val="24"/>
        </w:rPr>
        <w:t>.</w:t>
      </w:r>
      <w:r w:rsidR="00D54EA2" w:rsidRPr="00296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7F457" w14:textId="77777777" w:rsidR="00A70E28" w:rsidRPr="002969E9" w:rsidRDefault="000C24D0" w:rsidP="00A70E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E9">
        <w:rPr>
          <w:rFonts w:ascii="Times New Roman" w:hAnsi="Times New Roman" w:cs="Times New Roman"/>
          <w:sz w:val="24"/>
          <w:szCs w:val="24"/>
          <w:u w:val="single"/>
        </w:rPr>
        <w:t>Computer/Information Sciences</w:t>
      </w:r>
    </w:p>
    <w:p w14:paraId="7655A15E" w14:textId="312853B4" w:rsidR="000C24D0" w:rsidRPr="002969E9" w:rsidRDefault="00D54EA2" w:rsidP="00A70E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>Computer/Information Sciences</w:t>
      </w:r>
      <w:r w:rsidR="00C96ED5" w:rsidRPr="002969E9">
        <w:rPr>
          <w:rFonts w:ascii="Times New Roman" w:hAnsi="Times New Roman" w:cs="Times New Roman"/>
          <w:sz w:val="24"/>
          <w:szCs w:val="24"/>
        </w:rPr>
        <w:t xml:space="preserve"> graduates</w:t>
      </w:r>
      <w:r w:rsidRPr="002969E9">
        <w:rPr>
          <w:rFonts w:ascii="Times New Roman" w:hAnsi="Times New Roman" w:cs="Times New Roman"/>
          <w:sz w:val="24"/>
          <w:szCs w:val="24"/>
        </w:rPr>
        <w:t xml:space="preserve"> will be in high demand. Even if all universities are taken into account, 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the </w:t>
      </w:r>
      <w:r w:rsidRPr="002969E9">
        <w:rPr>
          <w:rFonts w:ascii="Times New Roman" w:hAnsi="Times New Roman" w:cs="Times New Roman"/>
          <w:sz w:val="24"/>
          <w:szCs w:val="24"/>
        </w:rPr>
        <w:t xml:space="preserve">annual shortage is estimated to be 44% of total graduates. There are </w:t>
      </w:r>
      <w:r w:rsidR="0003307F" w:rsidRPr="002969E9">
        <w:rPr>
          <w:rFonts w:ascii="Times New Roman" w:hAnsi="Times New Roman" w:cs="Times New Roman"/>
          <w:sz w:val="24"/>
          <w:szCs w:val="24"/>
        </w:rPr>
        <w:t xml:space="preserve">also </w:t>
      </w:r>
      <w:r w:rsidR="00246083" w:rsidRPr="002969E9">
        <w:rPr>
          <w:rFonts w:ascii="Times New Roman" w:hAnsi="Times New Roman" w:cs="Times New Roman"/>
          <w:sz w:val="24"/>
          <w:szCs w:val="24"/>
        </w:rPr>
        <w:t>only two</w:t>
      </w:r>
      <w:r w:rsidRPr="002969E9">
        <w:rPr>
          <w:rFonts w:ascii="Times New Roman" w:hAnsi="Times New Roman" w:cs="Times New Roman"/>
          <w:sz w:val="24"/>
          <w:szCs w:val="24"/>
        </w:rPr>
        <w:t xml:space="preserve"> public universities that offer an undergraduate degree in Computer Engineering. This creates a shortage of 34 graduates, more than double the number of annual graduates. </w:t>
      </w:r>
    </w:p>
    <w:p w14:paraId="4E1C856A" w14:textId="24165BE1" w:rsidR="000C24D0" w:rsidRPr="002969E9" w:rsidRDefault="000C24D0" w:rsidP="000C24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E9">
        <w:rPr>
          <w:rFonts w:ascii="Times New Roman" w:hAnsi="Times New Roman" w:cs="Times New Roman"/>
          <w:sz w:val="24"/>
          <w:szCs w:val="24"/>
          <w:u w:val="single"/>
        </w:rPr>
        <w:t>Medical Fields</w:t>
      </w:r>
      <w:r w:rsidR="00246083" w:rsidRPr="002969E9">
        <w:rPr>
          <w:rFonts w:ascii="Times New Roman" w:hAnsi="Times New Roman" w:cs="Times New Roman"/>
          <w:sz w:val="24"/>
          <w:szCs w:val="24"/>
          <w:u w:val="single"/>
        </w:rPr>
        <w:t>, Library Science</w:t>
      </w:r>
    </w:p>
    <w:p w14:paraId="37370D7F" w14:textId="73CF9CE0" w:rsidR="000C24D0" w:rsidRPr="002969E9" w:rsidRDefault="00C96ED5" w:rsidP="00A70E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>Medical</w:t>
      </w:r>
      <w:r w:rsidR="00D54EA2" w:rsidRPr="002969E9">
        <w:rPr>
          <w:rFonts w:ascii="Times New Roman" w:hAnsi="Times New Roman" w:cs="Times New Roman"/>
          <w:sz w:val="24"/>
          <w:szCs w:val="24"/>
        </w:rPr>
        <w:t xml:space="preserve"> re</w:t>
      </w:r>
      <w:r w:rsidRPr="002969E9">
        <w:rPr>
          <w:rFonts w:ascii="Times New Roman" w:hAnsi="Times New Roman" w:cs="Times New Roman"/>
          <w:sz w:val="24"/>
          <w:szCs w:val="24"/>
        </w:rPr>
        <w:t>lated associate degrees</w:t>
      </w:r>
      <w:r w:rsidR="00D54EA2" w:rsidRPr="002969E9">
        <w:rPr>
          <w:rFonts w:ascii="Times New Roman" w:hAnsi="Times New Roman" w:cs="Times New Roman"/>
          <w:sz w:val="24"/>
          <w:szCs w:val="24"/>
        </w:rPr>
        <w:t xml:space="preserve"> mainly offered by comm</w:t>
      </w:r>
      <w:r w:rsidRPr="002969E9">
        <w:rPr>
          <w:rFonts w:ascii="Times New Roman" w:hAnsi="Times New Roman" w:cs="Times New Roman"/>
          <w:sz w:val="24"/>
          <w:szCs w:val="24"/>
        </w:rPr>
        <w:t xml:space="preserve">unity colleges will be in </w:t>
      </w:r>
      <w:r w:rsidR="00D54EA2" w:rsidRPr="002969E9">
        <w:rPr>
          <w:rFonts w:ascii="Times New Roman" w:hAnsi="Times New Roman" w:cs="Times New Roman"/>
          <w:sz w:val="24"/>
          <w:szCs w:val="24"/>
        </w:rPr>
        <w:t>demand such as Radiologic Technology, Paramedic Sciences, Medical Transcription, Medical Laboratory Technician and Dental Technician.</w:t>
      </w:r>
      <w:r w:rsidR="00D54EA2" w:rsidRPr="002969E9">
        <w:rPr>
          <w:sz w:val="24"/>
          <w:szCs w:val="24"/>
        </w:rPr>
        <w:t xml:space="preserve"> </w:t>
      </w:r>
      <w:r w:rsidR="00D54EA2" w:rsidRPr="002969E9">
        <w:rPr>
          <w:rFonts w:ascii="Times New Roman" w:hAnsi="Times New Roman" w:cs="Times New Roman"/>
          <w:sz w:val="24"/>
          <w:szCs w:val="24"/>
        </w:rPr>
        <w:t>Doctorate in Veterinary Medicine and Master’s in Library Sciences are not offered in WV</w:t>
      </w:r>
      <w:r w:rsidRPr="002969E9">
        <w:rPr>
          <w:rFonts w:ascii="Times New Roman" w:hAnsi="Times New Roman" w:cs="Times New Roman"/>
          <w:sz w:val="24"/>
          <w:szCs w:val="24"/>
        </w:rPr>
        <w:t>, creating</w:t>
      </w:r>
      <w:r w:rsidR="00D54EA2" w:rsidRPr="002969E9">
        <w:rPr>
          <w:rFonts w:ascii="Times New Roman" w:hAnsi="Times New Roman" w:cs="Times New Roman"/>
          <w:sz w:val="24"/>
          <w:szCs w:val="24"/>
        </w:rPr>
        <w:t xml:space="preserve"> a shortage of 16 and 15 graduates annually.</w:t>
      </w:r>
      <w:r w:rsidR="006F7CB6" w:rsidRPr="00296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DA0BF" w14:textId="77777777" w:rsidR="000C24D0" w:rsidRPr="002969E9" w:rsidRDefault="000C24D0" w:rsidP="000C24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E9">
        <w:rPr>
          <w:rFonts w:ascii="Times New Roman" w:hAnsi="Times New Roman" w:cs="Times New Roman"/>
          <w:sz w:val="24"/>
          <w:szCs w:val="24"/>
          <w:u w:val="single"/>
        </w:rPr>
        <w:t>Surplus Fields of Study</w:t>
      </w:r>
    </w:p>
    <w:p w14:paraId="7079419F" w14:textId="77777777" w:rsidR="00E46189" w:rsidRDefault="00C96ED5" w:rsidP="002460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>Some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 </w:t>
      </w:r>
      <w:r w:rsidR="0003307F" w:rsidRPr="002969E9">
        <w:rPr>
          <w:rFonts w:ascii="Times New Roman" w:hAnsi="Times New Roman" w:cs="Times New Roman"/>
          <w:sz w:val="24"/>
          <w:szCs w:val="24"/>
        </w:rPr>
        <w:t>programs</w:t>
      </w:r>
      <w:r w:rsidR="006F7CB6" w:rsidRPr="002969E9">
        <w:rPr>
          <w:rFonts w:ascii="Times New Roman" w:hAnsi="Times New Roman" w:cs="Times New Roman"/>
          <w:sz w:val="24"/>
          <w:szCs w:val="24"/>
        </w:rPr>
        <w:t xml:space="preserve"> produce </w:t>
      </w:r>
      <w:r w:rsidR="002969E9" w:rsidRPr="002969E9">
        <w:rPr>
          <w:rFonts w:ascii="Times New Roman" w:hAnsi="Times New Roman" w:cs="Times New Roman"/>
          <w:sz w:val="24"/>
          <w:szCs w:val="24"/>
        </w:rPr>
        <w:t>significantly more graduates tha</w:t>
      </w:r>
      <w:r w:rsidR="006F7CB6" w:rsidRPr="002969E9">
        <w:rPr>
          <w:rFonts w:ascii="Times New Roman" w:hAnsi="Times New Roman" w:cs="Times New Roman"/>
          <w:sz w:val="24"/>
          <w:szCs w:val="24"/>
        </w:rPr>
        <w:t>n needed. While 76 additional jobs are expected to be available an</w:t>
      </w:r>
      <w:r w:rsidR="00246083" w:rsidRPr="002969E9">
        <w:rPr>
          <w:rFonts w:ascii="Times New Roman" w:hAnsi="Times New Roman" w:cs="Times New Roman"/>
          <w:sz w:val="24"/>
          <w:szCs w:val="24"/>
        </w:rPr>
        <w:t>nually in Education Counseling/P</w:t>
      </w:r>
      <w:r w:rsidR="006F7CB6" w:rsidRPr="002969E9">
        <w:rPr>
          <w:rFonts w:ascii="Times New Roman" w:hAnsi="Times New Roman" w:cs="Times New Roman"/>
          <w:sz w:val="24"/>
          <w:szCs w:val="24"/>
        </w:rPr>
        <w:t>sychology, 407 students graduate with related degrees annually</w:t>
      </w:r>
      <w:r w:rsidR="00246083" w:rsidRPr="002969E9">
        <w:rPr>
          <w:rFonts w:ascii="Times New Roman" w:hAnsi="Times New Roman" w:cs="Times New Roman"/>
          <w:sz w:val="24"/>
          <w:szCs w:val="24"/>
        </w:rPr>
        <w:t>, leading to a</w:t>
      </w:r>
      <w:r w:rsidR="006F7CB6" w:rsidRPr="002969E9">
        <w:rPr>
          <w:rFonts w:ascii="Times New Roman" w:hAnsi="Times New Roman" w:cs="Times New Roman"/>
          <w:sz w:val="24"/>
          <w:szCs w:val="24"/>
        </w:rPr>
        <w:t xml:space="preserve"> surplus of 81% of annual graduates. </w:t>
      </w:r>
      <w:r w:rsidRPr="002969E9">
        <w:rPr>
          <w:rFonts w:ascii="Times New Roman" w:hAnsi="Times New Roman" w:cs="Times New Roman"/>
          <w:sz w:val="24"/>
          <w:szCs w:val="24"/>
        </w:rPr>
        <w:t xml:space="preserve"> </w:t>
      </w:r>
      <w:r w:rsidR="00EE098F" w:rsidRPr="002969E9">
        <w:rPr>
          <w:rFonts w:ascii="Times New Roman" w:hAnsi="Times New Roman" w:cs="Times New Roman"/>
          <w:sz w:val="24"/>
          <w:szCs w:val="24"/>
        </w:rPr>
        <w:t>Industrial Engineering, Mechanical Engineering, Electrical Engineering and Civil Engineering are some of the</w:t>
      </w:r>
      <w:r w:rsidR="00246083" w:rsidRPr="002969E9">
        <w:rPr>
          <w:rFonts w:ascii="Times New Roman" w:hAnsi="Times New Roman" w:cs="Times New Roman"/>
          <w:sz w:val="24"/>
          <w:szCs w:val="24"/>
        </w:rPr>
        <w:t xml:space="preserve"> other</w:t>
      </w:r>
      <w:r w:rsidR="00EE098F" w:rsidRPr="002969E9">
        <w:rPr>
          <w:rFonts w:ascii="Times New Roman" w:hAnsi="Times New Roman" w:cs="Times New Roman"/>
          <w:sz w:val="24"/>
          <w:szCs w:val="24"/>
        </w:rPr>
        <w:t xml:space="preserve"> programs that are projected to produce more graduates than needed. </w:t>
      </w:r>
      <w:r w:rsidR="00E94DEB" w:rsidRPr="002969E9">
        <w:rPr>
          <w:rFonts w:ascii="Times New Roman" w:hAnsi="Times New Roman" w:cs="Times New Roman"/>
          <w:sz w:val="24"/>
          <w:szCs w:val="24"/>
        </w:rPr>
        <w:t xml:space="preserve">Inclusion of graduates with Master’s in Education creates a surplus of 234 graduates for the occupation of Education Administrators. </w:t>
      </w:r>
      <w:r w:rsidR="00661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80CFE" w14:textId="76D755C3" w:rsidR="00ED23C4" w:rsidRPr="002969E9" w:rsidRDefault="008A1911" w:rsidP="002460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E9">
        <w:rPr>
          <w:rFonts w:ascii="Times New Roman" w:hAnsi="Times New Roman" w:cs="Times New Roman"/>
          <w:sz w:val="24"/>
          <w:szCs w:val="24"/>
        </w:rPr>
        <w:t xml:space="preserve">One </w:t>
      </w:r>
      <w:r w:rsidR="00AC06C5" w:rsidRPr="002969E9">
        <w:rPr>
          <w:rFonts w:ascii="Times New Roman" w:hAnsi="Times New Roman" w:cs="Times New Roman"/>
          <w:sz w:val="24"/>
          <w:szCs w:val="24"/>
        </w:rPr>
        <w:t>additional</w:t>
      </w:r>
      <w:r w:rsidR="00410DD1" w:rsidRPr="002969E9">
        <w:rPr>
          <w:rFonts w:ascii="Times New Roman" w:hAnsi="Times New Roman" w:cs="Times New Roman"/>
          <w:sz w:val="24"/>
          <w:szCs w:val="24"/>
        </w:rPr>
        <w:t xml:space="preserve"> finding </w:t>
      </w:r>
      <w:r w:rsidR="00AC06C5" w:rsidRPr="002969E9">
        <w:rPr>
          <w:rFonts w:ascii="Times New Roman" w:hAnsi="Times New Roman" w:cs="Times New Roman"/>
          <w:sz w:val="24"/>
          <w:szCs w:val="24"/>
        </w:rPr>
        <w:t xml:space="preserve">of note </w:t>
      </w:r>
      <w:r w:rsidR="00410DD1" w:rsidRPr="002969E9">
        <w:rPr>
          <w:rFonts w:ascii="Times New Roman" w:hAnsi="Times New Roman" w:cs="Times New Roman"/>
          <w:sz w:val="24"/>
          <w:szCs w:val="24"/>
        </w:rPr>
        <w:t xml:space="preserve">is that while only 14 </w:t>
      </w:r>
      <w:r w:rsidRPr="002969E9">
        <w:rPr>
          <w:rFonts w:ascii="Times New Roman" w:hAnsi="Times New Roman" w:cs="Times New Roman"/>
          <w:sz w:val="24"/>
          <w:szCs w:val="24"/>
        </w:rPr>
        <w:t>jobs will be available for Chemists, 92 students will graduate with a Chemistry degree.</w:t>
      </w:r>
    </w:p>
    <w:sectPr w:rsidR="00ED23C4" w:rsidRPr="0029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5BB9"/>
    <w:multiLevelType w:val="hybridMultilevel"/>
    <w:tmpl w:val="258A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4"/>
    <w:rsid w:val="0003307F"/>
    <w:rsid w:val="00045B93"/>
    <w:rsid w:val="000472AE"/>
    <w:rsid w:val="000C24D0"/>
    <w:rsid w:val="001C59E1"/>
    <w:rsid w:val="00246083"/>
    <w:rsid w:val="002969E9"/>
    <w:rsid w:val="002D5908"/>
    <w:rsid w:val="002F6EC3"/>
    <w:rsid w:val="0036216B"/>
    <w:rsid w:val="003D439A"/>
    <w:rsid w:val="00410DD1"/>
    <w:rsid w:val="00661A32"/>
    <w:rsid w:val="006B0843"/>
    <w:rsid w:val="006F7CB6"/>
    <w:rsid w:val="007569FE"/>
    <w:rsid w:val="007E5EE9"/>
    <w:rsid w:val="00874BB1"/>
    <w:rsid w:val="00876179"/>
    <w:rsid w:val="008A1911"/>
    <w:rsid w:val="00990197"/>
    <w:rsid w:val="00A1373C"/>
    <w:rsid w:val="00A70E28"/>
    <w:rsid w:val="00AC06C5"/>
    <w:rsid w:val="00AC7D85"/>
    <w:rsid w:val="00C96ED5"/>
    <w:rsid w:val="00CC7707"/>
    <w:rsid w:val="00CF2619"/>
    <w:rsid w:val="00D04376"/>
    <w:rsid w:val="00D54EA2"/>
    <w:rsid w:val="00D76A17"/>
    <w:rsid w:val="00DF5AC8"/>
    <w:rsid w:val="00E46189"/>
    <w:rsid w:val="00E94DEB"/>
    <w:rsid w:val="00EB7877"/>
    <w:rsid w:val="00ED23C4"/>
    <w:rsid w:val="00EE098F"/>
    <w:rsid w:val="00FE60A9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21F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85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85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724</Words>
  <Characters>4127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Jason Koegler</cp:lastModifiedBy>
  <cp:revision>6</cp:revision>
  <cp:lastPrinted>2013-02-15T20:13:00Z</cp:lastPrinted>
  <dcterms:created xsi:type="dcterms:W3CDTF">2013-02-14T16:30:00Z</dcterms:created>
  <dcterms:modified xsi:type="dcterms:W3CDTF">2013-02-18T19:20:00Z</dcterms:modified>
</cp:coreProperties>
</file>